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jc w:val="center"/>
        <w:tblCellMar>
          <w:left w:w="28" w:type="dxa"/>
          <w:right w:w="28" w:type="dxa"/>
        </w:tblCellMar>
        <w:tblLook w:val="04A0" w:firstRow="1" w:lastRow="0" w:firstColumn="1" w:lastColumn="0" w:noHBand="0" w:noVBand="1"/>
      </w:tblPr>
      <w:tblGrid>
        <w:gridCol w:w="62"/>
        <w:gridCol w:w="9863"/>
        <w:gridCol w:w="62"/>
      </w:tblGrid>
      <w:tr w:rsidR="00CD582A" w:rsidRPr="004F509B" w14:paraId="1A652665" w14:textId="77777777" w:rsidTr="00FC5A43">
        <w:trPr>
          <w:jc w:val="center"/>
        </w:trPr>
        <w:tc>
          <w:tcPr>
            <w:tcW w:w="38" w:type="pct"/>
          </w:tcPr>
          <w:p w14:paraId="5823D7FF" w14:textId="77777777" w:rsidR="00CD582A" w:rsidRPr="00CD582A" w:rsidRDefault="00CD582A" w:rsidP="00FC5A43">
            <w:pPr>
              <w:jc w:val="center"/>
              <w:rPr>
                <w:rFonts w:ascii="Times New Roman" w:hAnsi="Times New Roman" w:cs="Times New Roman"/>
                <w:b/>
                <w:sz w:val="24"/>
                <w:szCs w:val="24"/>
                <w:lang w:val="en-US"/>
              </w:rPr>
            </w:pPr>
            <w:bookmarkStart w:id="0" w:name="_Hlk38037397"/>
          </w:p>
        </w:tc>
        <w:tc>
          <w:tcPr>
            <w:tcW w:w="4923" w:type="pct"/>
          </w:tcPr>
          <w:p w14:paraId="722228C4" w14:textId="77777777" w:rsidR="00CD582A" w:rsidRPr="00CD582A" w:rsidRDefault="00CD582A" w:rsidP="00FC5A43">
            <w:pPr>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MINISTRY OF HIGHER EDUCATION, SCIENCE AND INNOVATION</w:t>
            </w:r>
            <w:r w:rsidRPr="00CD582A">
              <w:rPr>
                <w:rFonts w:ascii="Times New Roman" w:hAnsi="Times New Roman" w:cs="Times New Roman"/>
                <w:b/>
                <w:bCs/>
                <w:sz w:val="24"/>
                <w:szCs w:val="24"/>
                <w:lang w:val="en-US"/>
              </w:rPr>
              <w:br/>
              <w:t>OF THE REPUBLIC OF UZBEKISTAN</w:t>
            </w:r>
          </w:p>
          <w:p w14:paraId="2382E1A3" w14:textId="77777777" w:rsidR="00CD582A" w:rsidRPr="00CD582A" w:rsidRDefault="00CD582A" w:rsidP="00FC5A43">
            <w:pPr>
              <w:jc w:val="center"/>
              <w:rPr>
                <w:rFonts w:ascii="Times New Roman" w:hAnsi="Times New Roman" w:cs="Times New Roman"/>
                <w:b/>
                <w:bCs/>
                <w:sz w:val="24"/>
                <w:szCs w:val="24"/>
                <w:lang w:val="en-US"/>
              </w:rPr>
            </w:pPr>
          </w:p>
          <w:p w14:paraId="6F16FC8F" w14:textId="77777777" w:rsidR="00CD582A" w:rsidRPr="00CD582A" w:rsidRDefault="00CD582A" w:rsidP="00FC5A43">
            <w:pPr>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NAMANGAN STATE UNIVERSITY</w:t>
            </w:r>
          </w:p>
          <w:p w14:paraId="5FE3EBB0" w14:textId="77777777" w:rsidR="00CD582A" w:rsidRPr="00CD582A" w:rsidRDefault="00CD582A" w:rsidP="00FC5A43">
            <w:pPr>
              <w:jc w:val="center"/>
              <w:rPr>
                <w:rFonts w:ascii="Times New Roman" w:hAnsi="Times New Roman" w:cs="Times New Roman"/>
                <w:b/>
                <w:sz w:val="24"/>
                <w:szCs w:val="24"/>
                <w:lang w:val="en-US"/>
              </w:rPr>
            </w:pPr>
          </w:p>
          <w:p w14:paraId="45D5B4F3" w14:textId="77777777" w:rsidR="00CD582A" w:rsidRPr="00CD582A" w:rsidRDefault="00CD582A" w:rsidP="00FC5A43">
            <w:pPr>
              <w:jc w:val="center"/>
              <w:rPr>
                <w:rFonts w:ascii="Times New Roman" w:hAnsi="Times New Roman" w:cs="Times New Roman"/>
                <w:sz w:val="24"/>
                <w:szCs w:val="24"/>
                <w:lang w:val="uz-Cyrl-UZ"/>
              </w:rPr>
            </w:pPr>
          </w:p>
          <w:p w14:paraId="328BAB57" w14:textId="77777777" w:rsidR="00CD582A" w:rsidRPr="00CD582A" w:rsidRDefault="00CD582A" w:rsidP="00FC5A43">
            <w:pPr>
              <w:ind w:left="4248"/>
              <w:jc w:val="center"/>
              <w:rPr>
                <w:rStyle w:val="a9"/>
                <w:rFonts w:ascii="Times New Roman" w:hAnsi="Times New Roman" w:cs="Times New Roman"/>
                <w:sz w:val="24"/>
                <w:szCs w:val="24"/>
                <w:lang w:val="en-US"/>
              </w:rPr>
            </w:pPr>
          </w:p>
          <w:p w14:paraId="3338F303" w14:textId="77777777" w:rsidR="00CD582A" w:rsidRPr="00CD582A" w:rsidRDefault="00CD582A" w:rsidP="00FC5A43">
            <w:pPr>
              <w:ind w:left="4248"/>
              <w:jc w:val="center"/>
              <w:rPr>
                <w:rFonts w:ascii="Times New Roman" w:hAnsi="Times New Roman" w:cs="Times New Roman"/>
                <w:sz w:val="24"/>
                <w:szCs w:val="24"/>
                <w:lang w:val="en-US"/>
              </w:rPr>
            </w:pPr>
            <w:r w:rsidRPr="00CD582A">
              <w:rPr>
                <w:rStyle w:val="a9"/>
                <w:rFonts w:ascii="Times New Roman" w:hAnsi="Times New Roman" w:cs="Times New Roman"/>
                <w:sz w:val="24"/>
                <w:szCs w:val="24"/>
                <w:lang w:val="en-US"/>
              </w:rPr>
              <w:t>“APPROVED”</w:t>
            </w:r>
            <w:r w:rsidRPr="00CD582A">
              <w:rPr>
                <w:rFonts w:ascii="Times New Roman" w:hAnsi="Times New Roman" w:cs="Times New Roman"/>
                <w:sz w:val="24"/>
                <w:szCs w:val="24"/>
                <w:lang w:val="en-US"/>
              </w:rPr>
              <w:br/>
              <w:t>Vice-Rector for Academic affairs</w:t>
            </w:r>
            <w:r w:rsidRPr="00CD582A">
              <w:rPr>
                <w:rFonts w:ascii="Times New Roman" w:hAnsi="Times New Roman" w:cs="Times New Roman"/>
                <w:sz w:val="24"/>
                <w:szCs w:val="24"/>
                <w:lang w:val="en-US"/>
              </w:rPr>
              <w:br/>
              <w:t xml:space="preserve">______________ X. </w:t>
            </w:r>
            <w:proofErr w:type="spellStart"/>
            <w:r w:rsidRPr="00CD582A">
              <w:rPr>
                <w:rFonts w:ascii="Times New Roman" w:hAnsi="Times New Roman" w:cs="Times New Roman"/>
                <w:sz w:val="24"/>
                <w:szCs w:val="24"/>
                <w:lang w:val="en-US"/>
              </w:rPr>
              <w:t>Kadirov</w:t>
            </w:r>
            <w:proofErr w:type="spellEnd"/>
            <w:r w:rsidRPr="00CD582A">
              <w:rPr>
                <w:rFonts w:ascii="Times New Roman" w:hAnsi="Times New Roman" w:cs="Times New Roman"/>
                <w:sz w:val="24"/>
                <w:szCs w:val="24"/>
                <w:lang w:val="en-US"/>
              </w:rPr>
              <w:br/>
              <w:t>“_____” ___________ 2025</w:t>
            </w:r>
          </w:p>
          <w:p w14:paraId="2ACF7BBB" w14:textId="77777777" w:rsidR="00CD582A" w:rsidRPr="00CD582A" w:rsidRDefault="00CD582A" w:rsidP="00FC5A43">
            <w:pPr>
              <w:jc w:val="center"/>
              <w:rPr>
                <w:rFonts w:ascii="Times New Roman" w:hAnsi="Times New Roman" w:cs="Times New Roman"/>
                <w:sz w:val="24"/>
                <w:szCs w:val="24"/>
                <w:lang w:val="uz-Cyrl-UZ"/>
              </w:rPr>
            </w:pPr>
          </w:p>
          <w:p w14:paraId="74CA6CE7" w14:textId="77777777" w:rsidR="00CD582A" w:rsidRPr="00CD582A" w:rsidRDefault="00CD582A" w:rsidP="00FC5A43">
            <w:pPr>
              <w:jc w:val="center"/>
              <w:rPr>
                <w:rFonts w:ascii="Times New Roman" w:hAnsi="Times New Roman" w:cs="Times New Roman"/>
                <w:b/>
                <w:sz w:val="24"/>
                <w:szCs w:val="24"/>
                <w:lang w:val="uz-Cyrl-UZ"/>
              </w:rPr>
            </w:pPr>
          </w:p>
          <w:p w14:paraId="14C0CE0F" w14:textId="77777777" w:rsidR="00CD582A" w:rsidRPr="00CD582A" w:rsidRDefault="00CD582A" w:rsidP="00FC5A43">
            <w:pPr>
              <w:jc w:val="center"/>
              <w:rPr>
                <w:rFonts w:ascii="Times New Roman" w:hAnsi="Times New Roman" w:cs="Times New Roman"/>
                <w:b/>
                <w:bCs/>
                <w:sz w:val="24"/>
                <w:szCs w:val="24"/>
                <w:lang w:val="en-US"/>
              </w:rPr>
            </w:pPr>
          </w:p>
          <w:p w14:paraId="43ADDDE8" w14:textId="77777777" w:rsidR="00FF777E" w:rsidRPr="00FF777E" w:rsidRDefault="00FF777E" w:rsidP="00FC5A43">
            <w:pPr>
              <w:jc w:val="center"/>
              <w:rPr>
                <w:rFonts w:ascii="Times New Roman" w:hAnsi="Times New Roman" w:cs="Times New Roman"/>
                <w:sz w:val="24"/>
                <w:szCs w:val="24"/>
                <w:lang w:val="en-US"/>
              </w:rPr>
            </w:pPr>
            <w:r w:rsidRPr="00FF777E">
              <w:rPr>
                <w:rStyle w:val="a9"/>
                <w:rFonts w:ascii="Times New Roman" w:hAnsi="Times New Roman" w:cs="Times New Roman"/>
                <w:sz w:val="24"/>
                <w:szCs w:val="24"/>
                <w:lang w:val="en-US"/>
              </w:rPr>
              <w:t>ENTOMOLOGY</w:t>
            </w:r>
            <w:r w:rsidRPr="00FF777E">
              <w:rPr>
                <w:rFonts w:ascii="Times New Roman" w:hAnsi="Times New Roman" w:cs="Times New Roman"/>
                <w:sz w:val="24"/>
                <w:szCs w:val="24"/>
                <w:lang w:val="en-US"/>
              </w:rPr>
              <w:t xml:space="preserve"> </w:t>
            </w:r>
          </w:p>
          <w:p w14:paraId="0026D990" w14:textId="77777777" w:rsidR="00CD582A" w:rsidRPr="00CD582A" w:rsidRDefault="00CD582A" w:rsidP="00FC5A43">
            <w:pPr>
              <w:jc w:val="center"/>
              <w:rPr>
                <w:rFonts w:ascii="Times New Roman" w:hAnsi="Times New Roman" w:cs="Times New Roman"/>
                <w:b/>
                <w:sz w:val="24"/>
                <w:szCs w:val="24"/>
                <w:lang w:val="en-US"/>
              </w:rPr>
            </w:pPr>
            <w:r w:rsidRPr="00CD582A">
              <w:rPr>
                <w:rFonts w:ascii="Times New Roman" w:hAnsi="Times New Roman" w:cs="Times New Roman"/>
                <w:b/>
                <w:bCs/>
                <w:sz w:val="24"/>
                <w:szCs w:val="24"/>
                <w:lang w:val="en-US"/>
              </w:rPr>
              <w:t>SCIENCE CURRICULUM</w:t>
            </w:r>
            <w:r w:rsidRPr="00CD582A">
              <w:rPr>
                <w:rFonts w:ascii="Times New Roman" w:hAnsi="Times New Roman" w:cs="Times New Roman"/>
                <w:b/>
                <w:bCs/>
                <w:sz w:val="24"/>
                <w:szCs w:val="24"/>
                <w:lang w:val="en-US"/>
              </w:rPr>
              <w:br/>
            </w:r>
          </w:p>
          <w:p w14:paraId="6D751957" w14:textId="77777777" w:rsidR="00CD582A" w:rsidRPr="00CD582A" w:rsidRDefault="00CD582A" w:rsidP="00FC5A43">
            <w:pPr>
              <w:ind w:left="708" w:firstLine="708"/>
              <w:jc w:val="center"/>
              <w:rPr>
                <w:rFonts w:ascii="Times New Roman" w:hAnsi="Times New Roman" w:cs="Times New Roman"/>
                <w:sz w:val="24"/>
                <w:szCs w:val="24"/>
                <w:lang w:val="pt-BR"/>
              </w:rPr>
            </w:pPr>
          </w:p>
          <w:p w14:paraId="405A0901" w14:textId="77777777" w:rsidR="00CD582A" w:rsidRPr="00CD582A" w:rsidRDefault="00CD582A" w:rsidP="00FC5A43">
            <w:pPr>
              <w:ind w:left="708" w:firstLine="708"/>
              <w:jc w:val="center"/>
              <w:rPr>
                <w:rFonts w:ascii="Times New Roman" w:hAnsi="Times New Roman" w:cs="Times New Roman"/>
                <w:sz w:val="24"/>
                <w:szCs w:val="24"/>
                <w:lang w:val="pt-BR"/>
              </w:rPr>
            </w:pPr>
          </w:p>
          <w:p w14:paraId="591850E4" w14:textId="77777777" w:rsidR="00CD582A" w:rsidRPr="00CD582A" w:rsidRDefault="00CD582A" w:rsidP="00FC5A43">
            <w:pPr>
              <w:ind w:left="708" w:firstLine="708"/>
              <w:jc w:val="center"/>
              <w:rPr>
                <w:rFonts w:ascii="Times New Roman" w:hAnsi="Times New Roman" w:cs="Times New Roman"/>
                <w:sz w:val="24"/>
                <w:szCs w:val="24"/>
                <w:lang w:val="pt-BR"/>
              </w:rPr>
            </w:pPr>
          </w:p>
          <w:p w14:paraId="14E41964" w14:textId="77777777" w:rsidR="00CD582A" w:rsidRPr="00CD582A" w:rsidRDefault="00CD582A" w:rsidP="003356F3">
            <w:pPr>
              <w:spacing w:line="360" w:lineRule="auto"/>
              <w:ind w:left="501"/>
              <w:rPr>
                <w:rFonts w:ascii="Times New Roman" w:hAnsi="Times New Roman" w:cs="Times New Roman"/>
                <w:sz w:val="24"/>
                <w:szCs w:val="24"/>
                <w:lang w:val="en-US"/>
              </w:rPr>
            </w:pPr>
            <w:r w:rsidRPr="00CD582A">
              <w:rPr>
                <w:rFonts w:ascii="Times New Roman" w:hAnsi="Times New Roman" w:cs="Times New Roman"/>
                <w:b/>
                <w:bCs/>
                <w:sz w:val="24"/>
                <w:szCs w:val="24"/>
                <w:lang w:val="en-US"/>
              </w:rPr>
              <w:t>Field of knowledge:</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t>500000 – Natural sciences, mathematics and statistics</w:t>
            </w:r>
            <w:r w:rsidRPr="00CD582A">
              <w:rPr>
                <w:rFonts w:ascii="Times New Roman" w:hAnsi="Times New Roman" w:cs="Times New Roman"/>
                <w:sz w:val="24"/>
                <w:szCs w:val="24"/>
                <w:lang w:val="en-US"/>
              </w:rPr>
              <w:br/>
            </w:r>
            <w:r w:rsidRPr="00CD582A">
              <w:rPr>
                <w:rFonts w:ascii="Times New Roman" w:hAnsi="Times New Roman" w:cs="Times New Roman"/>
                <w:b/>
                <w:bCs/>
                <w:sz w:val="24"/>
                <w:szCs w:val="24"/>
                <w:lang w:val="en-US"/>
              </w:rPr>
              <w:t>Field of education:</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t>510000 –Biological and related sciences</w:t>
            </w:r>
            <w:r w:rsidRPr="00CD582A">
              <w:rPr>
                <w:rFonts w:ascii="Times New Roman" w:hAnsi="Times New Roman" w:cs="Times New Roman"/>
                <w:sz w:val="24"/>
                <w:szCs w:val="24"/>
                <w:lang w:val="en-US"/>
              </w:rPr>
              <w:br/>
            </w:r>
            <w:r w:rsidR="00B967AF">
              <w:rPr>
                <w:rFonts w:ascii="Times New Roman" w:hAnsi="Times New Roman" w:cs="Times New Roman"/>
                <w:b/>
                <w:bCs/>
                <w:sz w:val="24"/>
                <w:szCs w:val="24"/>
                <w:lang w:val="en-US"/>
              </w:rPr>
              <w:t>S</w:t>
            </w:r>
            <w:r w:rsidR="00B967AF" w:rsidRPr="00B967AF">
              <w:rPr>
                <w:rFonts w:ascii="Times New Roman" w:hAnsi="Times New Roman" w:cs="Times New Roman"/>
                <w:b/>
                <w:bCs/>
                <w:sz w:val="24"/>
                <w:szCs w:val="24"/>
                <w:lang w:val="en-US"/>
              </w:rPr>
              <w:t>pecialty</w:t>
            </w:r>
            <w:r w:rsidRPr="00CD582A">
              <w:rPr>
                <w:rFonts w:ascii="Times New Roman" w:hAnsi="Times New Roman" w:cs="Times New Roman"/>
                <w:b/>
                <w:bCs/>
                <w:sz w:val="24"/>
                <w:szCs w:val="24"/>
                <w:lang w:val="en-US"/>
              </w:rPr>
              <w:t>:</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r>
            <w:r w:rsidRPr="00CD582A">
              <w:rPr>
                <w:rFonts w:ascii="Times New Roman" w:hAnsi="Times New Roman" w:cs="Times New Roman"/>
                <w:sz w:val="24"/>
                <w:szCs w:val="24"/>
                <w:lang w:val="en-US"/>
              </w:rPr>
              <w:tab/>
            </w:r>
            <w:r w:rsidR="00581196">
              <w:rPr>
                <w:rFonts w:ascii="Times New Roman" w:hAnsi="Times New Roman" w:cs="Times New Roman"/>
                <w:sz w:val="24"/>
                <w:szCs w:val="24"/>
                <w:lang w:val="en-US"/>
              </w:rPr>
              <w:t>7</w:t>
            </w:r>
            <w:r w:rsidRPr="00CD582A">
              <w:rPr>
                <w:rFonts w:ascii="Times New Roman" w:hAnsi="Times New Roman" w:cs="Times New Roman"/>
                <w:sz w:val="24"/>
                <w:szCs w:val="24"/>
                <w:lang w:val="en-US"/>
              </w:rPr>
              <w:t>0510100 – Biology</w:t>
            </w:r>
          </w:p>
          <w:p w14:paraId="0DAECDA6" w14:textId="77777777" w:rsidR="00CD582A" w:rsidRPr="00CD582A" w:rsidRDefault="00CD582A" w:rsidP="00FC5A43">
            <w:pPr>
              <w:ind w:left="708" w:firstLine="708"/>
              <w:jc w:val="center"/>
              <w:rPr>
                <w:rFonts w:ascii="Times New Roman" w:hAnsi="Times New Roman" w:cs="Times New Roman"/>
                <w:sz w:val="24"/>
                <w:szCs w:val="24"/>
                <w:lang w:val="pt-BR"/>
              </w:rPr>
            </w:pPr>
          </w:p>
          <w:p w14:paraId="06141540" w14:textId="77777777" w:rsidR="00CD582A" w:rsidRPr="00B967AF" w:rsidRDefault="00CD582A" w:rsidP="00FC5A43">
            <w:pPr>
              <w:ind w:left="708" w:firstLine="708"/>
              <w:jc w:val="center"/>
              <w:rPr>
                <w:rFonts w:ascii="Times New Roman" w:hAnsi="Times New Roman" w:cs="Times New Roman"/>
                <w:sz w:val="24"/>
                <w:szCs w:val="24"/>
                <w:lang w:val="pt-BR"/>
              </w:rPr>
            </w:pPr>
          </w:p>
          <w:p w14:paraId="4B7FF7B7" w14:textId="77777777" w:rsidR="00CD582A" w:rsidRDefault="00CD582A" w:rsidP="00FC5A43">
            <w:pPr>
              <w:ind w:left="708" w:firstLine="708"/>
              <w:rPr>
                <w:rFonts w:ascii="Times New Roman" w:hAnsi="Times New Roman" w:cs="Times New Roman"/>
                <w:sz w:val="24"/>
                <w:szCs w:val="24"/>
                <w:lang w:val="pt-BR"/>
              </w:rPr>
            </w:pPr>
          </w:p>
          <w:p w14:paraId="074EFB8E" w14:textId="77777777" w:rsidR="00B967AF" w:rsidRDefault="00B967AF" w:rsidP="00FC5A43">
            <w:pPr>
              <w:ind w:left="708" w:firstLine="708"/>
              <w:rPr>
                <w:rFonts w:ascii="Times New Roman" w:hAnsi="Times New Roman" w:cs="Times New Roman"/>
                <w:sz w:val="24"/>
                <w:szCs w:val="24"/>
                <w:lang w:val="pt-BR"/>
              </w:rPr>
            </w:pPr>
          </w:p>
          <w:p w14:paraId="7C15226A" w14:textId="1A3143CF" w:rsidR="00B967AF" w:rsidRDefault="00B967AF" w:rsidP="00FC5A43">
            <w:pPr>
              <w:ind w:left="708" w:firstLine="708"/>
              <w:rPr>
                <w:rFonts w:ascii="Times New Roman" w:hAnsi="Times New Roman" w:cs="Times New Roman"/>
                <w:sz w:val="24"/>
                <w:szCs w:val="24"/>
                <w:lang w:val="pt-BR"/>
              </w:rPr>
            </w:pPr>
          </w:p>
          <w:p w14:paraId="6F031CA3" w14:textId="656E7B25" w:rsidR="00FC45F3" w:rsidRDefault="00FC45F3" w:rsidP="00FC5A43">
            <w:pPr>
              <w:ind w:left="708" w:firstLine="708"/>
              <w:rPr>
                <w:rFonts w:ascii="Times New Roman" w:hAnsi="Times New Roman" w:cs="Times New Roman"/>
                <w:sz w:val="24"/>
                <w:szCs w:val="24"/>
                <w:lang w:val="pt-BR"/>
              </w:rPr>
            </w:pPr>
          </w:p>
          <w:p w14:paraId="51D646AD" w14:textId="77777777" w:rsidR="00CD582A" w:rsidRPr="00CD582A" w:rsidRDefault="00CD582A" w:rsidP="00FC5A43">
            <w:pPr>
              <w:jc w:val="cente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NAMANGAN – 2025</w:t>
            </w:r>
          </w:p>
          <w:p w14:paraId="24623297" w14:textId="77777777" w:rsidR="00CD582A" w:rsidRPr="00CD582A" w:rsidRDefault="00CD582A" w:rsidP="00FC5A43">
            <w:pPr>
              <w:jc w:val="center"/>
              <w:rPr>
                <w:rFonts w:ascii="Times New Roman" w:hAnsi="Times New Roman" w:cs="Times New Roman"/>
                <w:b/>
                <w:sz w:val="24"/>
                <w:szCs w:val="24"/>
                <w:lang w:val="uz-Cyrl-UZ"/>
              </w:rPr>
            </w:pPr>
          </w:p>
          <w:p w14:paraId="663B993A" w14:textId="77777777" w:rsidR="00CD582A" w:rsidRPr="00CD582A" w:rsidRDefault="00CD582A" w:rsidP="00FC5A43">
            <w:pPr>
              <w:jc w:val="center"/>
              <w:rPr>
                <w:rFonts w:ascii="Times New Roman" w:hAnsi="Times New Roman" w:cs="Times New Roman"/>
                <w:b/>
                <w:sz w:val="24"/>
                <w:szCs w:val="24"/>
                <w:lang w:val="en-US"/>
              </w:rPr>
            </w:pPr>
          </w:p>
          <w:p w14:paraId="17724620" w14:textId="77777777" w:rsidR="00CD582A" w:rsidRPr="00CD582A" w:rsidRDefault="00CD582A" w:rsidP="00FC5A43">
            <w:pPr>
              <w:jc w:val="center"/>
              <w:rPr>
                <w:rFonts w:ascii="Times New Roman" w:hAnsi="Times New Roman" w:cs="Times New Roman"/>
                <w:b/>
                <w:sz w:val="24"/>
                <w:szCs w:val="24"/>
                <w:lang w:val="en-US"/>
              </w:rPr>
            </w:pPr>
          </w:p>
          <w:p w14:paraId="15F8FD5D" w14:textId="77777777" w:rsidR="00CD582A" w:rsidRPr="00CD582A" w:rsidRDefault="00CD582A" w:rsidP="00FC5A43">
            <w:pPr>
              <w:jc w:val="center"/>
              <w:rPr>
                <w:rFonts w:ascii="Times New Roman" w:hAnsi="Times New Roman" w:cs="Times New Roman"/>
                <w:b/>
                <w:sz w:val="24"/>
                <w:szCs w:val="24"/>
                <w:lang w:val="en-US"/>
              </w:rPr>
            </w:pPr>
          </w:p>
          <w:p w14:paraId="0C1C940F" w14:textId="77777777" w:rsidR="00CD582A" w:rsidRPr="00CD582A" w:rsidRDefault="00CD582A" w:rsidP="00FC5A43">
            <w:pPr>
              <w:jc w:val="center"/>
              <w:rPr>
                <w:rFonts w:ascii="Times New Roman" w:hAnsi="Times New Roman" w:cs="Times New Roman"/>
                <w:b/>
                <w:sz w:val="24"/>
                <w:szCs w:val="24"/>
                <w:lang w:val="en-US"/>
              </w:rPr>
            </w:pPr>
          </w:p>
          <w:p w14:paraId="3F68AA90" w14:textId="77777777" w:rsidR="00CD582A" w:rsidRPr="00CD582A" w:rsidRDefault="00CD582A" w:rsidP="00FC5A43">
            <w:pPr>
              <w:jc w:val="center"/>
              <w:rPr>
                <w:rFonts w:ascii="Times New Roman" w:hAnsi="Times New Roman" w:cs="Times New Roman"/>
                <w:b/>
                <w:sz w:val="24"/>
                <w:szCs w:val="24"/>
                <w:lang w:val="en-US"/>
              </w:rPr>
            </w:pPr>
          </w:p>
          <w:p w14:paraId="2D64291C" w14:textId="77777777" w:rsidR="00CD582A" w:rsidRPr="00CD582A" w:rsidRDefault="00CD582A" w:rsidP="00FC5A43">
            <w:pPr>
              <w:jc w:val="center"/>
              <w:rPr>
                <w:rFonts w:ascii="Times New Roman" w:hAnsi="Times New Roman" w:cs="Times New Roman"/>
                <w:b/>
                <w:sz w:val="24"/>
                <w:szCs w:val="24"/>
                <w:lang w:val="en-US"/>
              </w:rPr>
            </w:pPr>
          </w:p>
          <w:p w14:paraId="7689E5FE" w14:textId="77777777" w:rsidR="00CD582A" w:rsidRPr="00CD582A" w:rsidRDefault="00CD582A" w:rsidP="00FC5A43">
            <w:pPr>
              <w:jc w:val="center"/>
              <w:rPr>
                <w:rFonts w:ascii="Times New Roman" w:hAnsi="Times New Roman" w:cs="Times New Roman"/>
                <w:b/>
                <w:sz w:val="24"/>
                <w:szCs w:val="24"/>
                <w:lang w:val="en-US"/>
              </w:rPr>
            </w:pPr>
          </w:p>
          <w:p w14:paraId="234944C6" w14:textId="77777777" w:rsidR="00CD582A" w:rsidRPr="00CD582A" w:rsidRDefault="00CD582A" w:rsidP="00FC5A43">
            <w:pPr>
              <w:jc w:val="center"/>
              <w:rPr>
                <w:rFonts w:ascii="Times New Roman" w:hAnsi="Times New Roman" w:cs="Times New Roman"/>
                <w:b/>
                <w:sz w:val="24"/>
                <w:szCs w:val="24"/>
                <w:lang w:val="en-US"/>
              </w:rPr>
            </w:pPr>
          </w:p>
          <w:p w14:paraId="4CE03160" w14:textId="77777777" w:rsidR="00CD582A" w:rsidRPr="00CD582A" w:rsidRDefault="00CD582A" w:rsidP="00FC5A43">
            <w:pPr>
              <w:jc w:val="center"/>
              <w:rPr>
                <w:rFonts w:ascii="Times New Roman" w:hAnsi="Times New Roman" w:cs="Times New Roman"/>
                <w:b/>
                <w:sz w:val="24"/>
                <w:szCs w:val="24"/>
                <w:lang w:val="en-US"/>
              </w:rPr>
            </w:pPr>
          </w:p>
          <w:p w14:paraId="4FD31AB9" w14:textId="77777777" w:rsidR="00CD582A" w:rsidRPr="00CD582A" w:rsidRDefault="00CD582A" w:rsidP="00FC5A43">
            <w:pPr>
              <w:jc w:val="center"/>
              <w:rPr>
                <w:rFonts w:ascii="Times New Roman" w:hAnsi="Times New Roman" w:cs="Times New Roman"/>
                <w:b/>
                <w:sz w:val="24"/>
                <w:szCs w:val="24"/>
                <w:lang w:val="en-US"/>
              </w:rPr>
            </w:pPr>
          </w:p>
          <w:p w14:paraId="70B505CB" w14:textId="77777777" w:rsidR="00CD582A" w:rsidRPr="00CD582A" w:rsidRDefault="00CD582A" w:rsidP="00FC5A43">
            <w:pPr>
              <w:jc w:val="center"/>
              <w:rPr>
                <w:rFonts w:ascii="Times New Roman" w:hAnsi="Times New Roman" w:cs="Times New Roman"/>
                <w:b/>
                <w:sz w:val="24"/>
                <w:szCs w:val="24"/>
                <w:lang w:val="en-US"/>
              </w:rPr>
            </w:pPr>
          </w:p>
          <w:p w14:paraId="6BAC2DBC" w14:textId="77777777" w:rsidR="00CD582A" w:rsidRPr="00CD582A" w:rsidRDefault="00CD582A" w:rsidP="00FC5A43">
            <w:pPr>
              <w:jc w:val="center"/>
              <w:rPr>
                <w:rFonts w:ascii="Times New Roman" w:hAnsi="Times New Roman" w:cs="Times New Roman"/>
                <w:b/>
                <w:sz w:val="24"/>
                <w:szCs w:val="24"/>
                <w:lang w:val="en-US"/>
              </w:rPr>
            </w:pPr>
          </w:p>
          <w:p w14:paraId="47638234" w14:textId="77777777" w:rsidR="00CD582A" w:rsidRPr="00CD582A" w:rsidRDefault="00CD582A" w:rsidP="00FC5A43">
            <w:pPr>
              <w:jc w:val="center"/>
              <w:rPr>
                <w:rFonts w:ascii="Times New Roman" w:hAnsi="Times New Roman" w:cs="Times New Roman"/>
                <w:b/>
                <w:sz w:val="24"/>
                <w:szCs w:val="24"/>
                <w:lang w:val="en-US"/>
              </w:rPr>
            </w:pPr>
          </w:p>
          <w:p w14:paraId="4F86D6F0" w14:textId="77777777" w:rsidR="00CD582A" w:rsidRPr="00CD582A" w:rsidRDefault="00CD582A" w:rsidP="00FC5A43">
            <w:pPr>
              <w:jc w:val="center"/>
              <w:rPr>
                <w:rFonts w:ascii="Times New Roman" w:hAnsi="Times New Roman" w:cs="Times New Roman"/>
                <w:b/>
                <w:sz w:val="24"/>
                <w:szCs w:val="24"/>
                <w:lang w:val="en-US"/>
              </w:rPr>
            </w:pPr>
          </w:p>
          <w:p w14:paraId="02F08B0F" w14:textId="77777777" w:rsidR="00CD582A" w:rsidRPr="00CD582A" w:rsidRDefault="00CD582A" w:rsidP="00FC5A43">
            <w:pPr>
              <w:jc w:val="center"/>
              <w:rPr>
                <w:rFonts w:ascii="Times New Roman" w:hAnsi="Times New Roman" w:cs="Times New Roman"/>
                <w:b/>
                <w:sz w:val="24"/>
                <w:szCs w:val="24"/>
                <w:lang w:val="en-US"/>
              </w:rPr>
            </w:pPr>
          </w:p>
          <w:p w14:paraId="61137811" w14:textId="77777777" w:rsidR="00CD582A" w:rsidRPr="00CD582A" w:rsidRDefault="00CD582A" w:rsidP="00FC5A43">
            <w:pPr>
              <w:jc w:val="center"/>
              <w:rPr>
                <w:rFonts w:ascii="Times New Roman" w:hAnsi="Times New Roman" w:cs="Times New Roman"/>
                <w:b/>
                <w:sz w:val="24"/>
                <w:szCs w:val="24"/>
                <w:lang w:val="en-US"/>
              </w:rPr>
            </w:pPr>
          </w:p>
          <w:p w14:paraId="42F2182B" w14:textId="77777777" w:rsidR="00CD582A" w:rsidRPr="00CD582A" w:rsidRDefault="00CD582A" w:rsidP="00FC5A43">
            <w:pPr>
              <w:jc w:val="center"/>
              <w:rPr>
                <w:rFonts w:ascii="Times New Roman" w:hAnsi="Times New Roman" w:cs="Times New Roman"/>
                <w:b/>
                <w:sz w:val="24"/>
                <w:szCs w:val="24"/>
                <w:lang w:val="en-US"/>
              </w:rPr>
            </w:pPr>
          </w:p>
          <w:p w14:paraId="5C95FAFE" w14:textId="77777777" w:rsidR="00CD582A" w:rsidRPr="00CD582A" w:rsidRDefault="00CD582A" w:rsidP="00FC5A43">
            <w:pPr>
              <w:jc w:val="center"/>
              <w:rPr>
                <w:rFonts w:ascii="Times New Roman" w:hAnsi="Times New Roman" w:cs="Times New Roman"/>
                <w:b/>
                <w:sz w:val="24"/>
                <w:szCs w:val="24"/>
                <w:lang w:val="en-US"/>
              </w:rPr>
            </w:pPr>
          </w:p>
          <w:p w14:paraId="00CAC628" w14:textId="77777777" w:rsidR="00CD582A" w:rsidRPr="00CD582A" w:rsidRDefault="00CD582A" w:rsidP="00FC5A43">
            <w:pPr>
              <w:jc w:val="center"/>
              <w:rPr>
                <w:rFonts w:ascii="Times New Roman" w:hAnsi="Times New Roman" w:cs="Times New Roman"/>
                <w:b/>
                <w:sz w:val="24"/>
                <w:szCs w:val="24"/>
                <w:lang w:val="en-US"/>
              </w:rPr>
            </w:pPr>
          </w:p>
          <w:p w14:paraId="7E20A4E0" w14:textId="77777777" w:rsidR="00CD582A" w:rsidRPr="00CD582A" w:rsidRDefault="00CD582A" w:rsidP="00FC5A43">
            <w:pPr>
              <w:jc w:val="center"/>
              <w:rPr>
                <w:rFonts w:ascii="Times New Roman" w:hAnsi="Times New Roman" w:cs="Times New Roman"/>
                <w:b/>
                <w:sz w:val="24"/>
                <w:szCs w:val="24"/>
                <w:lang w:val="en-US"/>
              </w:rPr>
            </w:pPr>
          </w:p>
          <w:p w14:paraId="456215FE" w14:textId="77777777" w:rsidR="00CD582A" w:rsidRPr="00CD582A" w:rsidRDefault="00CD582A" w:rsidP="00FC5A43">
            <w:pPr>
              <w:jc w:val="center"/>
              <w:rPr>
                <w:rFonts w:ascii="Times New Roman" w:hAnsi="Times New Roman" w:cs="Times New Roman"/>
                <w:b/>
                <w:sz w:val="24"/>
                <w:szCs w:val="24"/>
                <w:lang w:val="en-US"/>
              </w:rPr>
            </w:pPr>
          </w:p>
          <w:p w14:paraId="5EF296F3" w14:textId="77777777" w:rsidR="00CD582A" w:rsidRPr="00CD582A" w:rsidRDefault="00CD582A" w:rsidP="00FC5A43">
            <w:pPr>
              <w:jc w:val="center"/>
              <w:rPr>
                <w:rFonts w:ascii="Times New Roman" w:hAnsi="Times New Roman" w:cs="Times New Roman"/>
                <w:b/>
                <w:sz w:val="24"/>
                <w:szCs w:val="24"/>
                <w:lang w:val="en-US"/>
              </w:rPr>
            </w:pPr>
          </w:p>
          <w:p w14:paraId="1B95D4C7" w14:textId="77777777" w:rsidR="00CD582A" w:rsidRPr="00CD582A" w:rsidRDefault="00CD582A" w:rsidP="00FC5A43">
            <w:pPr>
              <w:jc w:val="center"/>
              <w:rPr>
                <w:rFonts w:ascii="Times New Roman" w:hAnsi="Times New Roman" w:cs="Times New Roman"/>
                <w:b/>
                <w:sz w:val="24"/>
                <w:szCs w:val="24"/>
                <w:lang w:val="en-US"/>
              </w:rPr>
            </w:pPr>
          </w:p>
          <w:p w14:paraId="5E108A5E" w14:textId="77777777" w:rsidR="00CD582A" w:rsidRPr="00CD582A" w:rsidRDefault="00CD582A" w:rsidP="00FC5A43">
            <w:pPr>
              <w:jc w:val="center"/>
              <w:rPr>
                <w:rFonts w:ascii="Times New Roman" w:hAnsi="Times New Roman" w:cs="Times New Roman"/>
                <w:b/>
                <w:sz w:val="24"/>
                <w:szCs w:val="24"/>
                <w:lang w:val="en-US"/>
              </w:rPr>
            </w:pPr>
          </w:p>
          <w:p w14:paraId="3B991B34" w14:textId="77777777" w:rsidR="00CD582A" w:rsidRPr="00CD582A" w:rsidRDefault="00CD582A" w:rsidP="00FC5A43">
            <w:pPr>
              <w:jc w:val="center"/>
              <w:rPr>
                <w:rFonts w:ascii="Times New Roman" w:hAnsi="Times New Roman" w:cs="Times New Roman"/>
                <w:b/>
                <w:sz w:val="24"/>
                <w:szCs w:val="24"/>
                <w:lang w:val="en-US"/>
              </w:rPr>
            </w:pPr>
          </w:p>
          <w:p w14:paraId="7BB578AC" w14:textId="77777777" w:rsidR="00CD582A" w:rsidRPr="00CD582A" w:rsidRDefault="00CD582A" w:rsidP="00FC5A43">
            <w:pPr>
              <w:jc w:val="center"/>
              <w:rPr>
                <w:rFonts w:ascii="Times New Roman" w:hAnsi="Times New Roman" w:cs="Times New Roman"/>
                <w:b/>
                <w:sz w:val="24"/>
                <w:szCs w:val="24"/>
                <w:lang w:val="en-US"/>
              </w:rPr>
            </w:pPr>
          </w:p>
          <w:p w14:paraId="7BE35611" w14:textId="77777777" w:rsidR="00CD582A" w:rsidRPr="00CD582A" w:rsidRDefault="00CD582A" w:rsidP="00FC5A43">
            <w:pPr>
              <w:jc w:val="center"/>
              <w:rPr>
                <w:rFonts w:ascii="Times New Roman" w:hAnsi="Times New Roman" w:cs="Times New Roman"/>
                <w:b/>
                <w:sz w:val="24"/>
                <w:szCs w:val="24"/>
                <w:lang w:val="en-US"/>
              </w:rPr>
            </w:pPr>
          </w:p>
          <w:p w14:paraId="5B69C67B" w14:textId="77777777" w:rsidR="00CD582A" w:rsidRPr="00CD582A" w:rsidRDefault="00CD582A" w:rsidP="00FC5A43">
            <w:pPr>
              <w:jc w:val="center"/>
              <w:rPr>
                <w:rFonts w:ascii="Times New Roman" w:hAnsi="Times New Roman" w:cs="Times New Roman"/>
                <w:b/>
                <w:sz w:val="24"/>
                <w:szCs w:val="24"/>
                <w:lang w:val="en-US"/>
              </w:rPr>
            </w:pPr>
          </w:p>
          <w:tbl>
            <w:tblPr>
              <w:tblpPr w:leftFromText="180" w:rightFromText="180" w:vertAnchor="text" w:horzAnchor="margin" w:tblpY="37"/>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66"/>
              <w:gridCol w:w="2504"/>
              <w:gridCol w:w="1780"/>
              <w:gridCol w:w="628"/>
              <w:gridCol w:w="1810"/>
              <w:gridCol w:w="2661"/>
            </w:tblGrid>
            <w:tr w:rsidR="00CD582A" w:rsidRPr="00FC45F3" w14:paraId="213EE2DE" w14:textId="77777777" w:rsidTr="00EA05C5">
              <w:trPr>
                <w:trHeight w:val="647"/>
              </w:trPr>
              <w:tc>
                <w:tcPr>
                  <w:tcW w:w="28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3F043B7" w14:textId="77777777" w:rsidR="00FF777E"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 xml:space="preserve">Course/Module code </w:t>
                  </w:r>
                </w:p>
                <w:p w14:paraId="33626D97" w14:textId="77777777" w:rsidR="00CD582A" w:rsidRPr="003356F3" w:rsidRDefault="00FF777E" w:rsidP="00FC45F3">
                  <w:pPr>
                    <w:spacing w:after="0" w:line="240" w:lineRule="auto"/>
                    <w:jc w:val="center"/>
                    <w:rPr>
                      <w:rFonts w:ascii="Times New Roman" w:hAnsi="Times New Roman" w:cs="Times New Roman"/>
                      <w:sz w:val="24"/>
                      <w:szCs w:val="24"/>
                      <w:lang w:val="uz-Cyrl-UZ"/>
                    </w:rPr>
                  </w:pPr>
                  <w:r w:rsidRPr="003356F3">
                    <w:rPr>
                      <w:rFonts w:ascii="Times New Roman" w:hAnsi="Times New Roman" w:cs="Times New Roman"/>
                      <w:b/>
                      <w:sz w:val="24"/>
                      <w:szCs w:val="24"/>
                      <w:lang w:val="uz-Cyrl-UZ"/>
                    </w:rPr>
                    <w:t>Ent 2804</w:t>
                  </w:r>
                </w:p>
              </w:tc>
              <w:tc>
                <w:tcPr>
                  <w:tcW w:w="1780" w:type="dxa"/>
                  <w:tcBorders>
                    <w:top w:val="single" w:sz="4" w:space="0" w:color="auto"/>
                    <w:left w:val="single" w:sz="4" w:space="0" w:color="auto"/>
                    <w:bottom w:val="single" w:sz="4" w:space="0" w:color="auto"/>
                    <w:right w:val="single" w:sz="4" w:space="0" w:color="auto"/>
                  </w:tcBorders>
                  <w:shd w:val="clear" w:color="auto" w:fill="F2F2F2"/>
                  <w:vAlign w:val="center"/>
                </w:tcPr>
                <w:p w14:paraId="621316D7" w14:textId="77777777" w:rsidR="00CD582A" w:rsidRPr="003356F3" w:rsidRDefault="00CD582A" w:rsidP="00FC45F3">
                  <w:pPr>
                    <w:spacing w:after="0" w:line="240" w:lineRule="auto"/>
                    <w:jc w:val="center"/>
                    <w:rPr>
                      <w:rFonts w:ascii="Times New Roman" w:hAnsi="Times New Roman" w:cs="Times New Roman"/>
                      <w:sz w:val="24"/>
                      <w:szCs w:val="24"/>
                      <w:lang w:val="en-US"/>
                    </w:rPr>
                  </w:pPr>
                  <w:r w:rsidRPr="003356F3">
                    <w:rPr>
                      <w:rFonts w:ascii="Times New Roman" w:hAnsi="Times New Roman" w:cs="Times New Roman"/>
                      <w:b/>
                      <w:bCs/>
                      <w:sz w:val="24"/>
                      <w:szCs w:val="24"/>
                      <w:lang w:val="en-US"/>
                    </w:rPr>
                    <w:t>Academic year</w:t>
                  </w:r>
                  <w:r w:rsidRPr="003356F3">
                    <w:rPr>
                      <w:rFonts w:ascii="Times New Roman" w:hAnsi="Times New Roman" w:cs="Times New Roman"/>
                      <w:b/>
                      <w:bCs/>
                      <w:sz w:val="24"/>
                      <w:szCs w:val="24"/>
                      <w:lang w:val="uz-Cyrl-UZ"/>
                    </w:rPr>
                    <w:t xml:space="preserve"> </w:t>
                  </w:r>
                  <w:r w:rsidRPr="003356F3">
                    <w:rPr>
                      <w:rFonts w:ascii="Times New Roman" w:hAnsi="Times New Roman" w:cs="Times New Roman"/>
                      <w:sz w:val="24"/>
                      <w:szCs w:val="24"/>
                      <w:lang w:val="uz-Cyrl-UZ"/>
                    </w:rPr>
                    <w:t>202</w:t>
                  </w:r>
                  <w:r w:rsidR="00581196">
                    <w:rPr>
                      <w:rFonts w:ascii="Times New Roman" w:hAnsi="Times New Roman" w:cs="Times New Roman"/>
                      <w:sz w:val="24"/>
                      <w:szCs w:val="24"/>
                      <w:lang w:val="en-US"/>
                    </w:rPr>
                    <w:t>6</w:t>
                  </w:r>
                  <w:r w:rsidRPr="003356F3">
                    <w:rPr>
                      <w:rFonts w:ascii="Times New Roman" w:hAnsi="Times New Roman" w:cs="Times New Roman"/>
                      <w:sz w:val="24"/>
                      <w:szCs w:val="24"/>
                      <w:lang w:val="uz-Cyrl-UZ"/>
                    </w:rPr>
                    <w:t>/202</w:t>
                  </w:r>
                  <w:r w:rsidR="00581196">
                    <w:rPr>
                      <w:rFonts w:ascii="Times New Roman" w:hAnsi="Times New Roman" w:cs="Times New Roman"/>
                      <w:sz w:val="24"/>
                      <w:szCs w:val="24"/>
                      <w:lang w:val="en-US"/>
                    </w:rPr>
                    <w:t>7</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601FE8" w14:textId="77777777" w:rsidR="00CD582A" w:rsidRPr="003356F3" w:rsidRDefault="00CD582A" w:rsidP="00FC45F3">
                  <w:pPr>
                    <w:spacing w:after="0" w:line="240" w:lineRule="auto"/>
                    <w:jc w:val="center"/>
                    <w:rPr>
                      <w:rFonts w:ascii="Times New Roman" w:hAnsi="Times New Roman" w:cs="Times New Roman"/>
                      <w:b/>
                      <w:sz w:val="24"/>
                      <w:szCs w:val="24"/>
                      <w:lang w:val="en-US"/>
                    </w:rPr>
                  </w:pPr>
                  <w:r w:rsidRPr="003356F3">
                    <w:rPr>
                      <w:rFonts w:ascii="Times New Roman" w:hAnsi="Times New Roman" w:cs="Times New Roman"/>
                      <w:b/>
                      <w:sz w:val="24"/>
                      <w:szCs w:val="24"/>
                      <w:lang w:val="uz-Cyrl-UZ"/>
                    </w:rPr>
                    <w:t>Semester</w:t>
                  </w:r>
                </w:p>
                <w:p w14:paraId="2FB4CD0A" w14:textId="77777777" w:rsidR="00CD582A" w:rsidRPr="003356F3" w:rsidRDefault="00581196" w:rsidP="00FC45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462AD698"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uz-Cyrl-UZ"/>
                    </w:rPr>
                    <w:t>ECTS-Kredit</w:t>
                  </w:r>
                  <w:r w:rsidRPr="003356F3">
                    <w:rPr>
                      <w:rFonts w:ascii="Times New Roman" w:hAnsi="Times New Roman" w:cs="Times New Roman"/>
                      <w:b/>
                      <w:bCs/>
                      <w:sz w:val="24"/>
                      <w:szCs w:val="24"/>
                      <w:lang w:val="en-US"/>
                    </w:rPr>
                    <w:t>s</w:t>
                  </w:r>
                </w:p>
                <w:p w14:paraId="74775683"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sz w:val="24"/>
                      <w:szCs w:val="24"/>
                      <w:lang w:val="uz-Cyrl-UZ"/>
                    </w:rPr>
                    <w:t>4</w:t>
                  </w:r>
                </w:p>
              </w:tc>
            </w:tr>
            <w:tr w:rsidR="00CD582A" w:rsidRPr="003356F3" w14:paraId="6C77301B" w14:textId="77777777" w:rsidTr="00EA05C5">
              <w:trPr>
                <w:trHeight w:val="591"/>
              </w:trPr>
              <w:tc>
                <w:tcPr>
                  <w:tcW w:w="28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21B1F"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 xml:space="preserve">Type of Course/Module </w:t>
                  </w:r>
                </w:p>
                <w:p w14:paraId="742717C6" w14:textId="77777777" w:rsidR="00CD582A" w:rsidRPr="003356F3" w:rsidRDefault="00CD582A" w:rsidP="00FC45F3">
                  <w:pPr>
                    <w:spacing w:after="0" w:line="240" w:lineRule="auto"/>
                    <w:jc w:val="center"/>
                    <w:rPr>
                      <w:rFonts w:ascii="Times New Roman" w:hAnsi="Times New Roman" w:cs="Times New Roman"/>
                      <w:sz w:val="24"/>
                      <w:szCs w:val="24"/>
                      <w:lang w:val="en-US"/>
                    </w:rPr>
                  </w:pPr>
                  <w:r w:rsidRPr="003356F3">
                    <w:rPr>
                      <w:rFonts w:ascii="Times New Roman" w:hAnsi="Times New Roman" w:cs="Times New Roman"/>
                      <w:sz w:val="24"/>
                      <w:szCs w:val="24"/>
                      <w:lang w:val="en-US"/>
                    </w:rPr>
                    <w:t>Elective</w:t>
                  </w:r>
                </w:p>
              </w:tc>
              <w:tc>
                <w:tcPr>
                  <w:tcW w:w="421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AC80AE2"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Language of instruction</w:t>
                  </w:r>
                </w:p>
                <w:p w14:paraId="07562EA3" w14:textId="77777777" w:rsidR="00CD582A" w:rsidRPr="003356F3" w:rsidRDefault="00CD582A" w:rsidP="00FC45F3">
                  <w:pPr>
                    <w:spacing w:after="0" w:line="240" w:lineRule="auto"/>
                    <w:jc w:val="center"/>
                    <w:rPr>
                      <w:rFonts w:ascii="Times New Roman" w:hAnsi="Times New Roman" w:cs="Times New Roman"/>
                      <w:sz w:val="24"/>
                      <w:szCs w:val="24"/>
                      <w:lang w:val="uz-Cyrl-UZ"/>
                    </w:rPr>
                  </w:pPr>
                  <w:r w:rsidRPr="003356F3">
                    <w:rPr>
                      <w:rFonts w:ascii="Times New Roman" w:hAnsi="Times New Roman" w:cs="Times New Roman"/>
                      <w:sz w:val="24"/>
                      <w:szCs w:val="24"/>
                      <w:lang w:val="en-US"/>
                    </w:rPr>
                    <w:t>U</w:t>
                  </w:r>
                  <w:r w:rsidRPr="003356F3">
                    <w:rPr>
                      <w:rFonts w:ascii="Times New Roman" w:hAnsi="Times New Roman" w:cs="Times New Roman"/>
                      <w:sz w:val="24"/>
                      <w:szCs w:val="24"/>
                      <w:lang w:val="uz-Cyrl-UZ"/>
                    </w:rPr>
                    <w:t>zbek</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1047CEFA" w14:textId="77777777" w:rsidR="00CD582A" w:rsidRPr="003356F3" w:rsidRDefault="00CD582A" w:rsidP="00FC45F3">
                  <w:pPr>
                    <w:spacing w:after="0" w:line="240" w:lineRule="auto"/>
                    <w:jc w:val="center"/>
                    <w:rPr>
                      <w:rFonts w:ascii="Times New Roman" w:hAnsi="Times New Roman" w:cs="Times New Roman"/>
                      <w:b/>
                      <w:bCs/>
                      <w:sz w:val="24"/>
                      <w:szCs w:val="24"/>
                      <w:lang w:val="uz-Cyrl-UZ"/>
                    </w:rPr>
                  </w:pPr>
                  <w:r w:rsidRPr="003356F3">
                    <w:rPr>
                      <w:rFonts w:ascii="Times New Roman" w:hAnsi="Times New Roman" w:cs="Times New Roman"/>
                      <w:b/>
                      <w:bCs/>
                      <w:sz w:val="24"/>
                      <w:szCs w:val="24"/>
                    </w:rPr>
                    <w:t xml:space="preserve">Weekly </w:t>
                  </w:r>
                  <w:r w:rsidRPr="003356F3">
                    <w:rPr>
                      <w:rFonts w:ascii="Times New Roman" w:hAnsi="Times New Roman" w:cs="Times New Roman"/>
                      <w:b/>
                      <w:bCs/>
                      <w:sz w:val="24"/>
                      <w:szCs w:val="24"/>
                      <w:lang w:val="en-US"/>
                    </w:rPr>
                    <w:t>c</w:t>
                  </w:r>
                  <w:proofErr w:type="spellStart"/>
                  <w:r w:rsidRPr="003356F3">
                    <w:rPr>
                      <w:rFonts w:ascii="Times New Roman" w:hAnsi="Times New Roman" w:cs="Times New Roman"/>
                      <w:b/>
                      <w:bCs/>
                      <w:sz w:val="24"/>
                      <w:szCs w:val="24"/>
                    </w:rPr>
                    <w:t>ontact</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uz-Cyrl-UZ"/>
                    </w:rPr>
                    <w:t xml:space="preserve"> </w:t>
                  </w:r>
                </w:p>
                <w:p w14:paraId="2DDC034B" w14:textId="77777777" w:rsidR="00CD582A" w:rsidRPr="003356F3" w:rsidRDefault="00CD582A" w:rsidP="00FC45F3">
                  <w:pPr>
                    <w:spacing w:after="0" w:line="240" w:lineRule="auto"/>
                    <w:jc w:val="center"/>
                    <w:rPr>
                      <w:rFonts w:ascii="Times New Roman" w:hAnsi="Times New Roman" w:cs="Times New Roman"/>
                      <w:sz w:val="24"/>
                      <w:szCs w:val="24"/>
                      <w:u w:val="single"/>
                      <w:lang w:val="uz-Cyrl-UZ"/>
                    </w:rPr>
                  </w:pPr>
                  <w:r w:rsidRPr="003356F3">
                    <w:rPr>
                      <w:rFonts w:ascii="Times New Roman" w:hAnsi="Times New Roman" w:cs="Times New Roman"/>
                      <w:sz w:val="24"/>
                      <w:szCs w:val="24"/>
                      <w:lang w:val="en-US"/>
                    </w:rPr>
                    <w:t>4</w:t>
                  </w:r>
                </w:p>
              </w:tc>
            </w:tr>
            <w:tr w:rsidR="00CD582A" w:rsidRPr="003356F3" w14:paraId="3943A8EF" w14:textId="77777777" w:rsidTr="00EA05C5">
              <w:trPr>
                <w:trHeight w:val="760"/>
              </w:trPr>
              <w:tc>
                <w:tcPr>
                  <w:tcW w:w="36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37D702C"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b/>
                      <w:sz w:val="24"/>
                      <w:szCs w:val="24"/>
                      <w:lang w:val="uz-Cyrl-UZ"/>
                    </w:rPr>
                    <w:t>1</w:t>
                  </w:r>
                </w:p>
              </w:tc>
              <w:tc>
                <w:tcPr>
                  <w:tcW w:w="2504" w:type="dxa"/>
                  <w:tcBorders>
                    <w:top w:val="single" w:sz="4" w:space="0" w:color="auto"/>
                    <w:left w:val="single" w:sz="4" w:space="0" w:color="auto"/>
                    <w:bottom w:val="single" w:sz="4" w:space="0" w:color="auto"/>
                    <w:right w:val="single" w:sz="4" w:space="0" w:color="auto"/>
                  </w:tcBorders>
                  <w:shd w:val="clear" w:color="auto" w:fill="F2F2F2"/>
                  <w:vAlign w:val="center"/>
                </w:tcPr>
                <w:p w14:paraId="6E452545"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roofErr w:type="spellStart"/>
                  <w:r w:rsidRPr="003356F3">
                    <w:rPr>
                      <w:rFonts w:ascii="Times New Roman" w:hAnsi="Times New Roman" w:cs="Times New Roman"/>
                      <w:b/>
                      <w:bCs/>
                      <w:sz w:val="24"/>
                      <w:szCs w:val="24"/>
                    </w:rPr>
                    <w:t>Course</w:t>
                  </w:r>
                  <w:proofErr w:type="spellEnd"/>
                  <w:r w:rsidRPr="003356F3">
                    <w:rPr>
                      <w:rFonts w:ascii="Times New Roman" w:hAnsi="Times New Roman" w:cs="Times New Roman"/>
                      <w:b/>
                      <w:bCs/>
                      <w:sz w:val="24"/>
                      <w:szCs w:val="24"/>
                    </w:rPr>
                    <w:t xml:space="preserve"> </w:t>
                  </w:r>
                  <w:proofErr w:type="spellStart"/>
                  <w:r w:rsidRPr="003356F3">
                    <w:rPr>
                      <w:rFonts w:ascii="Times New Roman" w:hAnsi="Times New Roman" w:cs="Times New Roman"/>
                      <w:b/>
                      <w:bCs/>
                      <w:sz w:val="24"/>
                      <w:szCs w:val="24"/>
                    </w:rPr>
                    <w:t>Title</w:t>
                  </w:r>
                  <w:proofErr w:type="spellEnd"/>
                </w:p>
              </w:tc>
              <w:tc>
                <w:tcPr>
                  <w:tcW w:w="240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B3A75F"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proofErr w:type="spellStart"/>
                  <w:r w:rsidRPr="003356F3">
                    <w:rPr>
                      <w:rFonts w:ascii="Times New Roman" w:hAnsi="Times New Roman" w:cs="Times New Roman"/>
                      <w:b/>
                      <w:bCs/>
                      <w:sz w:val="24"/>
                      <w:szCs w:val="24"/>
                    </w:rPr>
                    <w:t>Classroom</w:t>
                  </w:r>
                  <w:proofErr w:type="spellEnd"/>
                  <w:r w:rsidRPr="003356F3">
                    <w:rPr>
                      <w:rFonts w:ascii="Times New Roman" w:hAnsi="Times New Roman" w:cs="Times New Roman"/>
                      <w:b/>
                      <w:bCs/>
                      <w:sz w:val="24"/>
                      <w:szCs w:val="24"/>
                    </w:rPr>
                    <w:t>/</w:t>
                  </w:r>
                  <w:r w:rsidRPr="003356F3">
                    <w:rPr>
                      <w:rFonts w:ascii="Times New Roman" w:hAnsi="Times New Roman" w:cs="Times New Roman"/>
                      <w:b/>
                      <w:bCs/>
                      <w:sz w:val="24"/>
                      <w:szCs w:val="24"/>
                      <w:lang w:val="en-US"/>
                    </w:rPr>
                    <w:t>l</w:t>
                  </w:r>
                  <w:proofErr w:type="spellStart"/>
                  <w:r w:rsidRPr="003356F3">
                    <w:rPr>
                      <w:rFonts w:ascii="Times New Roman" w:hAnsi="Times New Roman" w:cs="Times New Roman"/>
                      <w:b/>
                      <w:bCs/>
                      <w:sz w:val="24"/>
                      <w:szCs w:val="24"/>
                    </w:rPr>
                    <w:t>ecture</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p w14:paraId="2028E984"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5C93261F"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b/>
                      <w:bCs/>
                      <w:sz w:val="24"/>
                      <w:szCs w:val="24"/>
                    </w:rPr>
                    <w:t xml:space="preserve">Independent </w:t>
                  </w:r>
                  <w:r w:rsidRPr="003356F3">
                    <w:rPr>
                      <w:rFonts w:ascii="Times New Roman" w:hAnsi="Times New Roman" w:cs="Times New Roman"/>
                      <w:b/>
                      <w:bCs/>
                      <w:sz w:val="24"/>
                      <w:szCs w:val="24"/>
                      <w:lang w:val="en-US"/>
                    </w:rPr>
                    <w:t>s</w:t>
                  </w:r>
                  <w:proofErr w:type="spellStart"/>
                  <w:r w:rsidRPr="003356F3">
                    <w:rPr>
                      <w:rFonts w:ascii="Times New Roman" w:hAnsi="Times New Roman" w:cs="Times New Roman"/>
                      <w:b/>
                      <w:bCs/>
                      <w:sz w:val="24"/>
                      <w:szCs w:val="24"/>
                    </w:rPr>
                    <w:t>tudy</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142A63CF" w14:textId="77777777" w:rsidR="00CD582A" w:rsidRPr="003356F3" w:rsidRDefault="00CD582A" w:rsidP="00FC45F3">
                  <w:pPr>
                    <w:spacing w:after="0" w:line="240" w:lineRule="auto"/>
                    <w:jc w:val="center"/>
                    <w:rPr>
                      <w:rFonts w:ascii="Times New Roman" w:hAnsi="Times New Roman" w:cs="Times New Roman"/>
                      <w:b/>
                      <w:sz w:val="24"/>
                      <w:szCs w:val="24"/>
                      <w:lang w:val="en-US"/>
                    </w:rPr>
                  </w:pPr>
                  <w:r w:rsidRPr="003356F3">
                    <w:rPr>
                      <w:rFonts w:ascii="Times New Roman" w:hAnsi="Times New Roman" w:cs="Times New Roman"/>
                      <w:b/>
                      <w:bCs/>
                      <w:sz w:val="24"/>
                      <w:szCs w:val="24"/>
                    </w:rPr>
                    <w:t xml:space="preserve">Total </w:t>
                  </w:r>
                  <w:r w:rsidRPr="003356F3">
                    <w:rPr>
                      <w:rFonts w:ascii="Times New Roman" w:hAnsi="Times New Roman" w:cs="Times New Roman"/>
                      <w:b/>
                      <w:bCs/>
                      <w:sz w:val="24"/>
                      <w:szCs w:val="24"/>
                      <w:lang w:val="en-US"/>
                    </w:rPr>
                    <w:t>wo</w:t>
                  </w:r>
                  <w:proofErr w:type="spellStart"/>
                  <w:r w:rsidRPr="003356F3">
                    <w:rPr>
                      <w:rFonts w:ascii="Times New Roman" w:hAnsi="Times New Roman" w:cs="Times New Roman"/>
                      <w:b/>
                      <w:bCs/>
                      <w:sz w:val="24"/>
                      <w:szCs w:val="24"/>
                    </w:rPr>
                    <w:t>rkload</w:t>
                  </w:r>
                  <w:proofErr w:type="spellEnd"/>
                  <w:r w:rsidRPr="003356F3">
                    <w:rPr>
                      <w:rFonts w:ascii="Times New Roman" w:hAnsi="Times New Roman" w:cs="Times New Roman"/>
                      <w:b/>
                      <w:bCs/>
                      <w:sz w:val="24"/>
                      <w:szCs w:val="24"/>
                      <w:lang w:val="en-US"/>
                    </w:rPr>
                    <w:t xml:space="preserve"> </w:t>
                  </w:r>
                  <w:r w:rsidRPr="003356F3">
                    <w:rPr>
                      <w:rFonts w:ascii="Times New Roman" w:hAnsi="Times New Roman" w:cs="Times New Roman"/>
                      <w:b/>
                      <w:bCs/>
                      <w:sz w:val="24"/>
                      <w:szCs w:val="24"/>
                      <w:lang w:val="uz-Cyrl-UZ"/>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tc>
            </w:tr>
            <w:tr w:rsidR="00CD582A" w:rsidRPr="003356F3" w14:paraId="0F53EC56" w14:textId="77777777" w:rsidTr="00EA05C5">
              <w:trPr>
                <w:trHeight w:val="90"/>
              </w:trPr>
              <w:tc>
                <w:tcPr>
                  <w:tcW w:w="36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3B49D28"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
              </w:tc>
              <w:tc>
                <w:tcPr>
                  <w:tcW w:w="2504" w:type="dxa"/>
                  <w:tcBorders>
                    <w:top w:val="single" w:sz="4" w:space="0" w:color="auto"/>
                    <w:left w:val="single" w:sz="4" w:space="0" w:color="auto"/>
                    <w:bottom w:val="single" w:sz="4" w:space="0" w:color="auto"/>
                    <w:right w:val="single" w:sz="4" w:space="0" w:color="auto"/>
                  </w:tcBorders>
                  <w:shd w:val="clear" w:color="auto" w:fill="F2F2F2"/>
                  <w:vAlign w:val="center"/>
                </w:tcPr>
                <w:p w14:paraId="72FDFA8B" w14:textId="77777777" w:rsidR="00CD582A" w:rsidRPr="003356F3" w:rsidRDefault="00FF777E" w:rsidP="00FC45F3">
                  <w:pPr>
                    <w:pStyle w:val="a3"/>
                    <w:ind w:firstLine="0"/>
                    <w:jc w:val="center"/>
                    <w:rPr>
                      <w:b/>
                      <w:szCs w:val="24"/>
                      <w:lang w:val="uz-Cyrl-UZ"/>
                    </w:rPr>
                  </w:pPr>
                  <w:proofErr w:type="spellStart"/>
                  <w:r w:rsidRPr="003356F3">
                    <w:rPr>
                      <w:rStyle w:val="a9"/>
                    </w:rPr>
                    <w:t>Entomology</w:t>
                  </w:r>
                  <w:proofErr w:type="spellEnd"/>
                </w:p>
              </w:tc>
              <w:tc>
                <w:tcPr>
                  <w:tcW w:w="240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819FCF" w14:textId="77777777" w:rsidR="00CD582A" w:rsidRPr="003356F3" w:rsidRDefault="00CD582A" w:rsidP="00FC45F3">
                  <w:pPr>
                    <w:pStyle w:val="a3"/>
                    <w:jc w:val="center"/>
                    <w:rPr>
                      <w:szCs w:val="24"/>
                      <w:lang w:val="uz-Cyrl-UZ"/>
                    </w:rPr>
                  </w:pPr>
                  <w:r w:rsidRPr="003356F3">
                    <w:rPr>
                      <w:szCs w:val="24"/>
                      <w:lang w:val="uz-Cyrl-UZ"/>
                    </w:rPr>
                    <w:t>60</w:t>
                  </w: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4BDC7EAC" w14:textId="77777777" w:rsidR="00CD582A" w:rsidRPr="003356F3" w:rsidRDefault="00CD582A" w:rsidP="00FC45F3">
                  <w:pPr>
                    <w:pStyle w:val="TableParagraph"/>
                    <w:ind w:left="0"/>
                    <w:jc w:val="center"/>
                    <w:rPr>
                      <w:rFonts w:ascii="Times New Roman" w:hAnsi="Times New Roman" w:cs="Times New Roman"/>
                      <w:sz w:val="24"/>
                      <w:szCs w:val="24"/>
                      <w:lang w:val="uz-Cyrl-UZ"/>
                    </w:rPr>
                  </w:pPr>
                  <w:r w:rsidRPr="003356F3">
                    <w:rPr>
                      <w:rFonts w:ascii="Times New Roman" w:hAnsi="Times New Roman" w:cs="Times New Roman"/>
                      <w:sz w:val="24"/>
                      <w:szCs w:val="24"/>
                      <w:lang w:val="uz-Cyrl-UZ"/>
                    </w:rPr>
                    <w:t>60</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64F46858" w14:textId="77777777" w:rsidR="00CD582A" w:rsidRPr="003356F3" w:rsidRDefault="00CD582A" w:rsidP="00FC45F3">
                  <w:pPr>
                    <w:spacing w:after="0" w:line="240" w:lineRule="auto"/>
                    <w:jc w:val="center"/>
                    <w:rPr>
                      <w:rFonts w:ascii="Times New Roman" w:hAnsi="Times New Roman" w:cs="Times New Roman"/>
                      <w:bCs/>
                      <w:sz w:val="24"/>
                      <w:szCs w:val="24"/>
                      <w:lang w:val="uz-Cyrl-UZ"/>
                    </w:rPr>
                  </w:pPr>
                  <w:r w:rsidRPr="003356F3">
                    <w:rPr>
                      <w:rFonts w:ascii="Times New Roman" w:hAnsi="Times New Roman" w:cs="Times New Roman"/>
                      <w:bCs/>
                      <w:sz w:val="24"/>
                      <w:szCs w:val="24"/>
                      <w:lang w:val="uz-Cyrl-UZ"/>
                    </w:rPr>
                    <w:t>120</w:t>
                  </w:r>
                </w:p>
              </w:tc>
            </w:tr>
          </w:tbl>
          <w:p w14:paraId="219E5618" w14:textId="77777777" w:rsidR="00CD582A" w:rsidRPr="00CD582A" w:rsidRDefault="00CD582A" w:rsidP="00FC5A43">
            <w:pPr>
              <w:rPr>
                <w:rFonts w:ascii="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461"/>
            </w:tblGrid>
            <w:tr w:rsidR="00CD582A" w:rsidRPr="004F509B" w14:paraId="0D3868AB" w14:textId="77777777" w:rsidTr="00FC5A43">
              <w:tc>
                <w:tcPr>
                  <w:tcW w:w="346" w:type="dxa"/>
                </w:tcPr>
                <w:p w14:paraId="525988B2" w14:textId="77777777" w:rsidR="00CD582A" w:rsidRPr="00CD582A" w:rsidRDefault="00CD582A" w:rsidP="00FC5A43">
                  <w:pP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 xml:space="preserve"> </w:t>
                  </w:r>
                </w:p>
                <w:p w14:paraId="4FDDF46C" w14:textId="77777777" w:rsidR="00CD582A" w:rsidRPr="00CD582A" w:rsidRDefault="00CD582A" w:rsidP="00FC5A43">
                  <w:pPr>
                    <w:rPr>
                      <w:rFonts w:ascii="Times New Roman" w:hAnsi="Times New Roman" w:cs="Times New Roman"/>
                      <w:b/>
                      <w:sz w:val="24"/>
                      <w:szCs w:val="24"/>
                      <w:lang w:val="uz-Cyrl-UZ"/>
                    </w:rPr>
                  </w:pPr>
                </w:p>
                <w:p w14:paraId="10F6B252" w14:textId="77777777" w:rsidR="00CD582A" w:rsidRPr="00CD582A" w:rsidRDefault="00CD582A" w:rsidP="00FC5A43">
                  <w:pPr>
                    <w:rPr>
                      <w:rFonts w:ascii="Times New Roman" w:hAnsi="Times New Roman" w:cs="Times New Roman"/>
                      <w:b/>
                      <w:sz w:val="24"/>
                      <w:szCs w:val="24"/>
                      <w:lang w:val="uz-Cyrl-UZ"/>
                    </w:rPr>
                  </w:pPr>
                </w:p>
                <w:p w14:paraId="6323BA85" w14:textId="77777777" w:rsidR="00CD582A" w:rsidRPr="00CD582A" w:rsidRDefault="00CD582A" w:rsidP="00FC5A43">
                  <w:pPr>
                    <w:rPr>
                      <w:rFonts w:ascii="Times New Roman" w:hAnsi="Times New Roman" w:cs="Times New Roman"/>
                      <w:b/>
                      <w:sz w:val="24"/>
                      <w:szCs w:val="24"/>
                      <w:lang w:val="uz-Cyrl-UZ"/>
                    </w:rPr>
                  </w:pPr>
                </w:p>
                <w:p w14:paraId="6CB76C23" w14:textId="77777777" w:rsidR="00CD582A" w:rsidRPr="00CD582A" w:rsidRDefault="00CD582A" w:rsidP="00FC5A43">
                  <w:pPr>
                    <w:rPr>
                      <w:rFonts w:ascii="Times New Roman" w:hAnsi="Times New Roman" w:cs="Times New Roman"/>
                      <w:b/>
                      <w:sz w:val="24"/>
                      <w:szCs w:val="24"/>
                      <w:lang w:val="uz-Cyrl-UZ"/>
                    </w:rPr>
                  </w:pPr>
                </w:p>
                <w:p w14:paraId="53BC632A" w14:textId="77777777" w:rsidR="00CD582A" w:rsidRPr="00CD582A" w:rsidRDefault="00CD582A" w:rsidP="00FC5A43">
                  <w:pPr>
                    <w:rPr>
                      <w:rFonts w:ascii="Times New Roman" w:hAnsi="Times New Roman" w:cs="Times New Roman"/>
                      <w:b/>
                      <w:sz w:val="24"/>
                      <w:szCs w:val="24"/>
                      <w:lang w:val="uz-Cyrl-UZ"/>
                    </w:rPr>
                  </w:pPr>
                </w:p>
                <w:p w14:paraId="7D352430" w14:textId="77777777" w:rsidR="00CD582A" w:rsidRPr="00CD582A" w:rsidRDefault="00CD582A" w:rsidP="00FC5A43">
                  <w:pPr>
                    <w:rPr>
                      <w:rFonts w:ascii="Times New Roman" w:hAnsi="Times New Roman" w:cs="Times New Roman"/>
                      <w:b/>
                      <w:sz w:val="24"/>
                      <w:szCs w:val="24"/>
                      <w:lang w:val="uz-Cyrl-UZ"/>
                    </w:rPr>
                  </w:pPr>
                </w:p>
                <w:p w14:paraId="7ABA2EC9" w14:textId="77777777" w:rsidR="00CD582A" w:rsidRPr="00CD582A" w:rsidRDefault="00CD582A" w:rsidP="00FC5A43">
                  <w:pPr>
                    <w:rPr>
                      <w:rFonts w:ascii="Times New Roman" w:hAnsi="Times New Roman" w:cs="Times New Roman"/>
                      <w:b/>
                      <w:sz w:val="24"/>
                      <w:szCs w:val="24"/>
                      <w:lang w:val="uz-Cyrl-UZ"/>
                    </w:rPr>
                  </w:pPr>
                </w:p>
                <w:p w14:paraId="53A1BDD8" w14:textId="77777777" w:rsidR="00CD582A" w:rsidRPr="00CD582A" w:rsidRDefault="00CD582A" w:rsidP="00FC5A43">
                  <w:pPr>
                    <w:rPr>
                      <w:rFonts w:ascii="Times New Roman" w:hAnsi="Times New Roman" w:cs="Times New Roman"/>
                      <w:b/>
                      <w:sz w:val="24"/>
                      <w:szCs w:val="24"/>
                      <w:lang w:val="uz-Cyrl-UZ"/>
                    </w:rPr>
                  </w:pPr>
                </w:p>
                <w:p w14:paraId="7EFCE5CD" w14:textId="77777777" w:rsidR="00CD582A" w:rsidRPr="00CD582A" w:rsidRDefault="00CD582A" w:rsidP="00FC5A43">
                  <w:pPr>
                    <w:rPr>
                      <w:rFonts w:ascii="Times New Roman" w:hAnsi="Times New Roman" w:cs="Times New Roman"/>
                      <w:b/>
                      <w:sz w:val="24"/>
                      <w:szCs w:val="24"/>
                      <w:lang w:val="uz-Cyrl-UZ"/>
                    </w:rPr>
                  </w:pPr>
                </w:p>
                <w:p w14:paraId="4708DD9D" w14:textId="77777777" w:rsidR="00CD582A" w:rsidRPr="00CD582A" w:rsidRDefault="00CD582A" w:rsidP="00FC5A43">
                  <w:pPr>
                    <w:rPr>
                      <w:rFonts w:ascii="Times New Roman" w:hAnsi="Times New Roman" w:cs="Times New Roman"/>
                      <w:b/>
                      <w:sz w:val="24"/>
                      <w:szCs w:val="24"/>
                      <w:lang w:val="uz-Cyrl-UZ"/>
                    </w:rPr>
                  </w:pPr>
                </w:p>
                <w:p w14:paraId="3A2A987E" w14:textId="77777777" w:rsidR="00CD582A" w:rsidRPr="00CD582A" w:rsidRDefault="00CD582A" w:rsidP="00FC5A43">
                  <w:pPr>
                    <w:rPr>
                      <w:rFonts w:ascii="Times New Roman" w:hAnsi="Times New Roman" w:cs="Times New Roman"/>
                      <w:b/>
                      <w:sz w:val="24"/>
                      <w:szCs w:val="24"/>
                      <w:lang w:val="uz-Cyrl-UZ"/>
                    </w:rPr>
                  </w:pPr>
                </w:p>
                <w:p w14:paraId="0F28E60E" w14:textId="77777777" w:rsidR="00CD582A" w:rsidRPr="00CD582A" w:rsidRDefault="00CD582A" w:rsidP="00FC5A43">
                  <w:pPr>
                    <w:rPr>
                      <w:rFonts w:ascii="Times New Roman" w:hAnsi="Times New Roman" w:cs="Times New Roman"/>
                      <w:b/>
                      <w:sz w:val="24"/>
                      <w:szCs w:val="24"/>
                      <w:lang w:val="uz-Cyrl-UZ"/>
                    </w:rPr>
                  </w:pPr>
                </w:p>
                <w:p w14:paraId="2F0E571E" w14:textId="77777777" w:rsidR="00CD582A" w:rsidRPr="00CD582A" w:rsidRDefault="00CD582A" w:rsidP="00FC5A43">
                  <w:pPr>
                    <w:rPr>
                      <w:rFonts w:ascii="Times New Roman" w:hAnsi="Times New Roman" w:cs="Times New Roman"/>
                      <w:b/>
                      <w:sz w:val="24"/>
                      <w:szCs w:val="24"/>
                      <w:lang w:val="uz-Cyrl-UZ"/>
                    </w:rPr>
                  </w:pPr>
                </w:p>
                <w:p w14:paraId="5430DDEF" w14:textId="77777777" w:rsidR="00CD582A" w:rsidRPr="00CD582A" w:rsidRDefault="00CD582A" w:rsidP="00FC5A43">
                  <w:pP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2</w:t>
                  </w:r>
                </w:p>
              </w:tc>
              <w:tc>
                <w:tcPr>
                  <w:tcW w:w="9103" w:type="dxa"/>
                  <w:shd w:val="clear" w:color="auto" w:fill="auto"/>
                </w:tcPr>
                <w:p w14:paraId="71BEF0F7" w14:textId="77777777" w:rsidR="00CD582A" w:rsidRPr="00CD582A" w:rsidRDefault="00CD582A" w:rsidP="00FC5A43">
                  <w:pPr>
                    <w:rPr>
                      <w:rFonts w:ascii="Times New Roman" w:hAnsi="Times New Roman" w:cs="Times New Roman"/>
                      <w:sz w:val="24"/>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CD582A" w:rsidRPr="004F509B" w14:paraId="79712CFB" w14:textId="77777777" w:rsidTr="00EA05C5">
                    <w:trPr>
                      <w:trHeight w:val="4477"/>
                    </w:trPr>
                    <w:tc>
                      <w:tcPr>
                        <w:tcW w:w="9245" w:type="dxa"/>
                        <w:tcBorders>
                          <w:top w:val="nil"/>
                          <w:left w:val="nil"/>
                          <w:bottom w:val="nil"/>
                          <w:right w:val="nil"/>
                        </w:tcBorders>
                        <w:shd w:val="clear" w:color="auto" w:fill="auto"/>
                      </w:tcPr>
                      <w:p w14:paraId="452F1716" w14:textId="77777777" w:rsidR="00CD582A" w:rsidRPr="00CD582A" w:rsidRDefault="00CD582A" w:rsidP="00EA05C5">
                        <w:pPr>
                          <w:spacing w:line="240" w:lineRule="auto"/>
                          <w:ind w:firstLine="491"/>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I. COURSE CONTENT</w:t>
                        </w:r>
                      </w:p>
                      <w:p w14:paraId="3A957B70" w14:textId="77777777" w:rsidR="00FF777E" w:rsidRPr="00EA05C5" w:rsidRDefault="00EA05C5" w:rsidP="00EA05C5">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 </w:t>
                        </w:r>
                        <w:r w:rsidRPr="00EA05C5">
                          <w:rPr>
                            <w:rFonts w:ascii="Times New Roman" w:hAnsi="Times New Roman" w:cs="Times New Roman"/>
                            <w:bCs/>
                            <w:iCs/>
                            <w:sz w:val="24"/>
                            <w:szCs w:val="24"/>
                            <w:lang w:val="en-US" w:bidi="en-US"/>
                          </w:rPr>
                          <w:t>The Aims and Objectives of Entomology development History of the Discipline, External Morphology of Insects, Integument. Structure and Function of Insect Body Parts and Organs, Internal Anatomy of Insects: Structure of Muscles, Digestive, Respiratory, Circulatory, Excretory, Nervous, and Reproductive Systems, Reproduction and Development of Insects: Embryonic and Post-Embryonic Stages of Development, Interactions of Insects with Abiotic, Biotic, and Anthropogenic Factors, Systematics of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 xml:space="preserve">), the Class </w:t>
                        </w:r>
                        <w:proofErr w:type="spellStart"/>
                        <w:r w:rsidRPr="00EA05C5">
                          <w:rPr>
                            <w:rFonts w:ascii="Times New Roman" w:hAnsi="Times New Roman" w:cs="Times New Roman"/>
                            <w:bCs/>
                            <w:iCs/>
                            <w:sz w:val="24"/>
                            <w:szCs w:val="24"/>
                            <w:lang w:val="en-US" w:bidi="en-US"/>
                          </w:rPr>
                          <w:t>Hexapoda</w:t>
                        </w:r>
                        <w:proofErr w:type="spellEnd"/>
                        <w:r w:rsidRPr="00EA05C5">
                          <w:rPr>
                            <w:rFonts w:ascii="Times New Roman" w:hAnsi="Times New Roman" w:cs="Times New Roman"/>
                            <w:bCs/>
                            <w:iCs/>
                            <w:sz w:val="24"/>
                            <w:szCs w:val="24"/>
                            <w:lang w:val="en-US" w:bidi="en-US"/>
                          </w:rPr>
                          <w:t xml:space="preserve">. The Class of </w:t>
                        </w:r>
                        <w:proofErr w:type="spellStart"/>
                        <w:r w:rsidRPr="00EA05C5">
                          <w:rPr>
                            <w:rFonts w:ascii="Times New Roman" w:hAnsi="Times New Roman" w:cs="Times New Roman"/>
                            <w:bCs/>
                            <w:iCs/>
                            <w:sz w:val="24"/>
                            <w:szCs w:val="24"/>
                            <w:lang w:val="en-US" w:bidi="en-US"/>
                          </w:rPr>
                          <w:t>Entognathous</w:t>
                        </w:r>
                        <w:proofErr w:type="spellEnd"/>
                        <w:r w:rsidRPr="00EA05C5">
                          <w:rPr>
                            <w:rFonts w:ascii="Times New Roman" w:hAnsi="Times New Roman" w:cs="Times New Roman"/>
                            <w:bCs/>
                            <w:iCs/>
                            <w:sz w:val="24"/>
                            <w:szCs w:val="24"/>
                            <w:lang w:val="en-US" w:bidi="en-US"/>
                          </w:rPr>
                          <w:t xml:space="preserve">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w:t>
                        </w:r>
                        <w:proofErr w:type="spellStart"/>
                        <w:r w:rsidRPr="00EA05C5">
                          <w:rPr>
                            <w:rFonts w:ascii="Times New Roman" w:hAnsi="Times New Roman" w:cs="Times New Roman"/>
                            <w:bCs/>
                            <w:iCs/>
                            <w:sz w:val="24"/>
                            <w:szCs w:val="24"/>
                            <w:lang w:val="en-US" w:bidi="en-US"/>
                          </w:rPr>
                          <w:t>Entognatha</w:t>
                        </w:r>
                        <w:proofErr w:type="spellEnd"/>
                        <w:r w:rsidRPr="00EA05C5">
                          <w:rPr>
                            <w:rFonts w:ascii="Times New Roman" w:hAnsi="Times New Roman" w:cs="Times New Roman"/>
                            <w:bCs/>
                            <w:iCs/>
                            <w:sz w:val="24"/>
                            <w:szCs w:val="24"/>
                            <w:lang w:val="en-US" w:bidi="en-US"/>
                          </w:rPr>
                          <w:t xml:space="preserve">), The Class of </w:t>
                        </w:r>
                        <w:proofErr w:type="spellStart"/>
                        <w:r w:rsidRPr="00EA05C5">
                          <w:rPr>
                            <w:rFonts w:ascii="Times New Roman" w:hAnsi="Times New Roman" w:cs="Times New Roman"/>
                            <w:bCs/>
                            <w:iCs/>
                            <w:sz w:val="24"/>
                            <w:szCs w:val="24"/>
                            <w:lang w:val="en-US" w:bidi="en-US"/>
                          </w:rPr>
                          <w:t>Ectognathous</w:t>
                        </w:r>
                        <w:proofErr w:type="spellEnd"/>
                        <w:r w:rsidRPr="00EA05C5">
                          <w:rPr>
                            <w:rFonts w:ascii="Times New Roman" w:hAnsi="Times New Roman" w:cs="Times New Roman"/>
                            <w:bCs/>
                            <w:iCs/>
                            <w:sz w:val="24"/>
                            <w:szCs w:val="24"/>
                            <w:lang w:val="en-US" w:bidi="en-US"/>
                          </w:rPr>
                          <w:t xml:space="preserve">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w:t>
                        </w:r>
                        <w:proofErr w:type="spellStart"/>
                        <w:r w:rsidRPr="00EA05C5">
                          <w:rPr>
                            <w:rFonts w:ascii="Times New Roman" w:hAnsi="Times New Roman" w:cs="Times New Roman"/>
                            <w:bCs/>
                            <w:iCs/>
                            <w:sz w:val="24"/>
                            <w:szCs w:val="24"/>
                            <w:lang w:val="en-US" w:bidi="en-US"/>
                          </w:rPr>
                          <w:t>Ectognatha</w:t>
                        </w:r>
                        <w:proofErr w:type="spellEnd"/>
                        <w:r w:rsidRPr="00EA05C5">
                          <w:rPr>
                            <w:rFonts w:ascii="Times New Roman" w:hAnsi="Times New Roman" w:cs="Times New Roman"/>
                            <w:bCs/>
                            <w:iCs/>
                            <w:sz w:val="24"/>
                            <w:szCs w:val="24"/>
                            <w:lang w:val="en-US" w:bidi="en-US"/>
                          </w:rPr>
                          <w:t>). Information on the Subclass of Primary Wingless Insects (</w:t>
                        </w:r>
                        <w:proofErr w:type="spellStart"/>
                        <w:r w:rsidRPr="00EA05C5">
                          <w:rPr>
                            <w:rFonts w:ascii="Times New Roman" w:hAnsi="Times New Roman" w:cs="Times New Roman"/>
                            <w:bCs/>
                            <w:iCs/>
                            <w:sz w:val="24"/>
                            <w:szCs w:val="24"/>
                            <w:lang w:val="en-US" w:bidi="en-US"/>
                          </w:rPr>
                          <w:t>Apterygota</w:t>
                        </w:r>
                        <w:proofErr w:type="spellEnd"/>
                        <w:r w:rsidRPr="00EA05C5">
                          <w:rPr>
                            <w:rFonts w:ascii="Times New Roman" w:hAnsi="Times New Roman" w:cs="Times New Roman"/>
                            <w:bCs/>
                            <w:iCs/>
                            <w:sz w:val="24"/>
                            <w:szCs w:val="24"/>
                            <w:lang w:val="en-US" w:bidi="en-US"/>
                          </w:rPr>
                          <w:t>), The Subclass of Winged Insects (</w:t>
                        </w:r>
                        <w:proofErr w:type="spellStart"/>
                        <w:r w:rsidRPr="00EA05C5">
                          <w:rPr>
                            <w:rFonts w:ascii="Times New Roman" w:hAnsi="Times New Roman" w:cs="Times New Roman"/>
                            <w:bCs/>
                            <w:iCs/>
                            <w:sz w:val="24"/>
                            <w:szCs w:val="24"/>
                            <w:lang w:val="en-US" w:bidi="en-US"/>
                          </w:rPr>
                          <w:t>Pterygota</w:t>
                        </w:r>
                        <w:proofErr w:type="spellEnd"/>
                        <w:r w:rsidRPr="00EA05C5">
                          <w:rPr>
                            <w:rFonts w:ascii="Times New Roman" w:hAnsi="Times New Roman" w:cs="Times New Roman"/>
                            <w:bCs/>
                            <w:iCs/>
                            <w:sz w:val="24"/>
                            <w:szCs w:val="24"/>
                            <w:lang w:val="en-US" w:bidi="en-US"/>
                          </w:rPr>
                          <w:t>). The Infraclass of Ancient Winged Insects (</w:t>
                        </w:r>
                        <w:proofErr w:type="spellStart"/>
                        <w:r w:rsidRPr="00EA05C5">
                          <w:rPr>
                            <w:rFonts w:ascii="Times New Roman" w:hAnsi="Times New Roman" w:cs="Times New Roman"/>
                            <w:bCs/>
                            <w:iCs/>
                            <w:sz w:val="24"/>
                            <w:szCs w:val="24"/>
                            <w:lang w:val="en-US" w:bidi="en-US"/>
                          </w:rPr>
                          <w:t>Palaeoptera</w:t>
                        </w:r>
                        <w:proofErr w:type="spellEnd"/>
                        <w:r w:rsidRPr="00EA05C5">
                          <w:rPr>
                            <w:rFonts w:ascii="Times New Roman" w:hAnsi="Times New Roman" w:cs="Times New Roman"/>
                            <w:bCs/>
                            <w:iCs/>
                            <w:sz w:val="24"/>
                            <w:szCs w:val="24"/>
                            <w:lang w:val="en-US" w:bidi="en-US"/>
                          </w:rPr>
                          <w:t>), Information on the Orders of Insects with Incomplete Metamorphosis (</w:t>
                        </w:r>
                        <w:proofErr w:type="spellStart"/>
                        <w:r w:rsidRPr="00EA05C5">
                          <w:rPr>
                            <w:rFonts w:ascii="Times New Roman" w:hAnsi="Times New Roman" w:cs="Times New Roman"/>
                            <w:bCs/>
                            <w:iCs/>
                            <w:sz w:val="24"/>
                            <w:szCs w:val="24"/>
                            <w:lang w:val="en-US" w:bidi="en-US"/>
                          </w:rPr>
                          <w:t>Hemimetabola</w:t>
                        </w:r>
                        <w:proofErr w:type="spellEnd"/>
                        <w:r w:rsidRPr="00EA05C5">
                          <w:rPr>
                            <w:rFonts w:ascii="Times New Roman" w:hAnsi="Times New Roman" w:cs="Times New Roman"/>
                            <w:bCs/>
                            <w:iCs/>
                            <w:sz w:val="24"/>
                            <w:szCs w:val="24"/>
                            <w:lang w:val="en-US" w:bidi="en-US"/>
                          </w:rPr>
                          <w:t xml:space="preserve">), Information on the Orders of Insects with Complete Metamorphosis (Holometabola), Including Beetles (Coleoptera), Hymenoptera, and Butterflies (Lepidoptera), Information on </w:t>
                        </w:r>
                        <w:proofErr w:type="spellStart"/>
                        <w:r w:rsidRPr="00EA05C5">
                          <w:rPr>
                            <w:rFonts w:ascii="Times New Roman" w:hAnsi="Times New Roman" w:cs="Times New Roman"/>
                            <w:bCs/>
                            <w:iCs/>
                            <w:sz w:val="24"/>
                            <w:szCs w:val="24"/>
                            <w:lang w:val="en-US" w:bidi="en-US"/>
                          </w:rPr>
                          <w:t>Inseneficial</w:t>
                        </w:r>
                        <w:proofErr w:type="spellEnd"/>
                        <w:r w:rsidRPr="00EA05C5">
                          <w:rPr>
                            <w:rFonts w:ascii="Times New Roman" w:hAnsi="Times New Roman" w:cs="Times New Roman"/>
                            <w:bCs/>
                            <w:iCs/>
                            <w:sz w:val="24"/>
                            <w:szCs w:val="24"/>
                            <w:lang w:val="en-US" w:bidi="en-US"/>
                          </w:rPr>
                          <w:t xml:space="preserve"> to Human Activity and Agriculture, Information on Pest </w:t>
                        </w:r>
                        <w:proofErr w:type="spellStart"/>
                        <w:r w:rsidRPr="00EA05C5">
                          <w:rPr>
                            <w:rFonts w:ascii="Times New Roman" w:hAnsi="Times New Roman" w:cs="Times New Roman"/>
                            <w:bCs/>
                            <w:iCs/>
                            <w:sz w:val="24"/>
                            <w:szCs w:val="24"/>
                            <w:lang w:val="en-US" w:bidi="en-US"/>
                          </w:rPr>
                          <w:t>Insnd</w:t>
                        </w:r>
                        <w:proofErr w:type="spellEnd"/>
                        <w:r w:rsidRPr="00EA05C5">
                          <w:rPr>
                            <w:rFonts w:ascii="Times New Roman" w:hAnsi="Times New Roman" w:cs="Times New Roman"/>
                            <w:bCs/>
                            <w:iCs/>
                            <w:sz w:val="24"/>
                            <w:szCs w:val="24"/>
                            <w:lang w:val="en-US" w:bidi="en-US"/>
                          </w:rPr>
                          <w:t xml:space="preserve"> Measures for Their Control: Physical, Agrotechnical, Chemical, and Biological Methods.</w:t>
                        </w:r>
                      </w:p>
                      <w:p w14:paraId="13AD465E" w14:textId="77777777" w:rsidR="00CD582A" w:rsidRPr="00CD582A" w:rsidRDefault="00CD582A" w:rsidP="00FC5A43">
                        <w:pPr>
                          <w:ind w:firstLine="491"/>
                          <w:rPr>
                            <w:rFonts w:ascii="Times New Roman" w:hAnsi="Times New Roman" w:cs="Times New Roman"/>
                            <w:sz w:val="24"/>
                            <w:szCs w:val="24"/>
                            <w:lang w:val="en-US"/>
                          </w:rPr>
                        </w:pPr>
                      </w:p>
                    </w:tc>
                  </w:tr>
                </w:tbl>
                <w:p w14:paraId="05D7992A"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II. MAIN THEORETICAL SECTION (LECTURE SESSIONS)</w:t>
                  </w:r>
                </w:p>
                <w:p w14:paraId="3B1B9D06" w14:textId="77777777" w:rsidR="00CD582A" w:rsidRPr="00CD582A" w:rsidRDefault="00CD582A" w:rsidP="00FC5A43">
                  <w:pPr>
                    <w:pStyle w:val="a8"/>
                    <w:spacing w:before="0" w:beforeAutospacing="0" w:after="0" w:afterAutospacing="0"/>
                    <w:ind w:firstLine="259"/>
                    <w:jc w:val="both"/>
                    <w:rPr>
                      <w:b/>
                      <w:bCs/>
                      <w:lang w:val="en-US"/>
                    </w:rPr>
                  </w:pPr>
                </w:p>
                <w:p w14:paraId="2D63D4EF" w14:textId="77777777" w:rsidR="00CD582A" w:rsidRPr="00CD582A" w:rsidRDefault="00CD582A" w:rsidP="00FC5A43">
                  <w:pPr>
                    <w:pStyle w:val="a8"/>
                    <w:spacing w:before="0" w:beforeAutospacing="0" w:after="0" w:afterAutospacing="0"/>
                    <w:ind w:firstLine="259"/>
                    <w:jc w:val="center"/>
                    <w:rPr>
                      <w:b/>
                      <w:bCs/>
                      <w:lang w:val="en-US"/>
                    </w:rPr>
                  </w:pPr>
                  <w:r w:rsidRPr="00CD582A">
                    <w:rPr>
                      <w:b/>
                      <w:bCs/>
                      <w:lang w:val="en-US"/>
                    </w:rPr>
                    <w:t>The course includes the following topics:</w:t>
                  </w:r>
                </w:p>
                <w:p w14:paraId="69ECA1EC" w14:textId="0E46F536" w:rsidR="003356F3" w:rsidRPr="00FC45F3" w:rsidRDefault="00FC45F3" w:rsidP="00FC45F3">
                  <w:pPr>
                    <w:spacing w:after="0" w:line="240" w:lineRule="auto"/>
                    <w:jc w:val="both"/>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1. </w:t>
                  </w:r>
                  <w:r w:rsidR="00FF777E" w:rsidRPr="00FC45F3">
                    <w:rPr>
                      <w:rFonts w:ascii="Times New Roman" w:eastAsia="Times New Roman" w:hAnsi="Times New Roman"/>
                      <w:b/>
                      <w:bCs/>
                      <w:sz w:val="24"/>
                      <w:szCs w:val="24"/>
                      <w:lang w:val="en-US" w:eastAsia="ru-RU"/>
                    </w:rPr>
                    <w:t>Introduction to Entomology.</w:t>
                  </w:r>
                </w:p>
                <w:p w14:paraId="360CD76A"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subject, goals, and objectives of Entomology as an elective course. The relationship of the course with general and special biology subjects. The formation and development history of Entomology in Uzbekistan, the contribution of national scientists to its development, and the role of scientists from the Commonwealth of Independent States (CIS) and foreign countries in its advancement. A brief historical overview of the future prospects of Entomology.</w:t>
                  </w:r>
                </w:p>
                <w:p w14:paraId="25B0E0F1"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2. Morphology of Insects.</w:t>
                  </w:r>
                </w:p>
                <w:p w14:paraId="0DB23274"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External appearance of insects, skin covering. The outer layer or epicuticle. The function and structure of insect skin glands. The coloration of insects. Morphological adaptations in insects. The body sections of insects and the structure and functions of organs in these sections.</w:t>
                  </w:r>
                </w:p>
                <w:p w14:paraId="084648C3"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3. Anatomy of Insects.</w:t>
                  </w:r>
                </w:p>
                <w:p w14:paraId="0B62124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internal organ arrangement of insects: the structure of muscles, the digestive system, fat body, phagocytic organs, respiratory, circulatory, excretory, nervous, and reproductive systems.</w:t>
                  </w:r>
                </w:p>
                <w:p w14:paraId="4C649C9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4. Reproduction and Development of Insects.</w:t>
                  </w:r>
                </w:p>
                <w:p w14:paraId="4AD8226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Reproduction and development of insects. Embryonic and post-embryonic developmental stages of insects. The sexual system of insects. </w:t>
                  </w:r>
                  <w:proofErr w:type="spellStart"/>
                  <w:r w:rsidRPr="00FF777E">
                    <w:rPr>
                      <w:rFonts w:ascii="Times New Roman" w:eastAsia="Times New Roman" w:hAnsi="Times New Roman" w:cs="Times New Roman"/>
                      <w:sz w:val="24"/>
                      <w:szCs w:val="24"/>
                      <w:lang w:val="en-US" w:eastAsia="ru-RU"/>
                    </w:rPr>
                    <w:t>Telotrophic</w:t>
                  </w:r>
                  <w:proofErr w:type="spellEnd"/>
                  <w:r w:rsidRPr="00FF777E">
                    <w:rPr>
                      <w:rFonts w:ascii="Times New Roman" w:eastAsia="Times New Roman" w:hAnsi="Times New Roman" w:cs="Times New Roman"/>
                      <w:sz w:val="24"/>
                      <w:szCs w:val="24"/>
                      <w:lang w:val="en-US" w:eastAsia="ru-RU"/>
                    </w:rPr>
                    <w:t xml:space="preserve"> or </w:t>
                  </w:r>
                  <w:proofErr w:type="spellStart"/>
                  <w:r w:rsidRPr="00FF777E">
                    <w:rPr>
                      <w:rFonts w:ascii="Times New Roman" w:eastAsia="Times New Roman" w:hAnsi="Times New Roman" w:cs="Times New Roman"/>
                      <w:sz w:val="24"/>
                      <w:szCs w:val="24"/>
                      <w:lang w:val="en-US" w:eastAsia="ru-RU"/>
                    </w:rPr>
                    <w:t>acrotrophic</w:t>
                  </w:r>
                  <w:proofErr w:type="spellEnd"/>
                  <w:r w:rsidRPr="00FF777E">
                    <w:rPr>
                      <w:rFonts w:ascii="Times New Roman" w:eastAsia="Times New Roman" w:hAnsi="Times New Roman" w:cs="Times New Roman"/>
                      <w:sz w:val="24"/>
                      <w:szCs w:val="24"/>
                      <w:lang w:val="en-US" w:eastAsia="ru-RU"/>
                    </w:rPr>
                    <w:t xml:space="preserve"> egg-laying. Meristic and parthenogenetic systems.</w:t>
                  </w:r>
                </w:p>
                <w:p w14:paraId="60AD73B5"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5. Ecology of Insects.</w:t>
                  </w:r>
                </w:p>
                <w:p w14:paraId="793CC4D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lastRenderedPageBreak/>
                    <w:t>The relationships of insects with abiotic, biotic, and anthropogenic factors. Physiological adaptations. The body structure of soil-dwelling insects. The body structure of aquatic insects.</w:t>
                  </w:r>
                </w:p>
                <w:p w14:paraId="2B593185"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 xml:space="preserve">6. Systematics of the Class </w:t>
                  </w:r>
                  <w:proofErr w:type="spellStart"/>
                  <w:r w:rsidRPr="00FF777E">
                    <w:rPr>
                      <w:rFonts w:ascii="Times New Roman" w:eastAsia="Times New Roman" w:hAnsi="Times New Roman" w:cs="Times New Roman"/>
                      <w:b/>
                      <w:bCs/>
                      <w:sz w:val="24"/>
                      <w:szCs w:val="24"/>
                      <w:lang w:val="en-US" w:eastAsia="ru-RU"/>
                    </w:rPr>
                    <w:t>Insecta</w:t>
                  </w:r>
                  <w:proofErr w:type="spellEnd"/>
                  <w:r w:rsidRPr="00FF777E">
                    <w:rPr>
                      <w:rFonts w:ascii="Times New Roman" w:eastAsia="Times New Roman" w:hAnsi="Times New Roman" w:cs="Times New Roman"/>
                      <w:b/>
                      <w:bCs/>
                      <w:sz w:val="24"/>
                      <w:szCs w:val="24"/>
                      <w:lang w:val="en-US" w:eastAsia="ru-RU"/>
                    </w:rPr>
                    <w:t xml:space="preserve"> (</w:t>
                  </w:r>
                  <w:proofErr w:type="spellStart"/>
                  <w:r w:rsidRPr="00FF777E">
                    <w:rPr>
                      <w:rFonts w:ascii="Times New Roman" w:eastAsia="Times New Roman" w:hAnsi="Times New Roman" w:cs="Times New Roman"/>
                      <w:b/>
                      <w:bCs/>
                      <w:sz w:val="24"/>
                      <w:szCs w:val="24"/>
                      <w:lang w:val="en-US" w:eastAsia="ru-RU"/>
                    </w:rPr>
                    <w:t>Hexapoda</w:t>
                  </w:r>
                  <w:proofErr w:type="spellEnd"/>
                  <w:r w:rsidRPr="00FF777E">
                    <w:rPr>
                      <w:rFonts w:ascii="Times New Roman" w:eastAsia="Times New Roman" w:hAnsi="Times New Roman" w:cs="Times New Roman"/>
                      <w:b/>
                      <w:bCs/>
                      <w:sz w:val="24"/>
                      <w:szCs w:val="24"/>
                      <w:lang w:val="en-US" w:eastAsia="ru-RU"/>
                    </w:rPr>
                    <w:t>).</w:t>
                  </w:r>
                </w:p>
                <w:p w14:paraId="17CD9010"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Systematics of the large class </w:t>
                  </w:r>
                  <w:proofErr w:type="spellStart"/>
                  <w:r w:rsidRPr="00FF777E">
                    <w:rPr>
                      <w:rFonts w:ascii="Times New Roman" w:eastAsia="Times New Roman" w:hAnsi="Times New Roman" w:cs="Times New Roman"/>
                      <w:sz w:val="24"/>
                      <w:szCs w:val="24"/>
                      <w:lang w:val="en-US" w:eastAsia="ru-RU"/>
                    </w:rPr>
                    <w:t>Insecta</w:t>
                  </w:r>
                  <w:proofErr w:type="spellEnd"/>
                  <w:r w:rsidRPr="00FF777E">
                    <w:rPr>
                      <w:rFonts w:ascii="Times New Roman" w:eastAsia="Times New Roman" w:hAnsi="Times New Roman" w:cs="Times New Roman"/>
                      <w:sz w:val="24"/>
                      <w:szCs w:val="24"/>
                      <w:lang w:val="en-US" w:eastAsia="ru-RU"/>
                    </w:rPr>
                    <w:t xml:space="preserve">, or </w:t>
                  </w:r>
                  <w:proofErr w:type="spellStart"/>
                  <w:r w:rsidRPr="00FF777E">
                    <w:rPr>
                      <w:rFonts w:ascii="Times New Roman" w:eastAsia="Times New Roman" w:hAnsi="Times New Roman" w:cs="Times New Roman"/>
                      <w:sz w:val="24"/>
                      <w:szCs w:val="24"/>
                      <w:lang w:val="en-US" w:eastAsia="ru-RU"/>
                    </w:rPr>
                    <w:t>Hexapoda</w:t>
                  </w:r>
                  <w:proofErr w:type="spellEnd"/>
                  <w:r w:rsidRPr="00FF777E">
                    <w:rPr>
                      <w:rFonts w:ascii="Times New Roman" w:eastAsia="Times New Roman" w:hAnsi="Times New Roman" w:cs="Times New Roman"/>
                      <w:sz w:val="24"/>
                      <w:szCs w:val="24"/>
                      <w:lang w:val="en-US" w:eastAsia="ru-RU"/>
                    </w:rPr>
                    <w:t>. The class of concealed jawed insects (</w:t>
                  </w:r>
                  <w:proofErr w:type="spellStart"/>
                  <w:r w:rsidRPr="00FF777E">
                    <w:rPr>
                      <w:rFonts w:ascii="Times New Roman" w:eastAsia="Times New Roman" w:hAnsi="Times New Roman" w:cs="Times New Roman"/>
                      <w:sz w:val="24"/>
                      <w:szCs w:val="24"/>
                      <w:lang w:val="en-US" w:eastAsia="ru-RU"/>
                    </w:rPr>
                    <w:t>Insecta-Entognatha</w:t>
                  </w:r>
                  <w:proofErr w:type="spellEnd"/>
                  <w:r w:rsidRPr="00FF777E">
                    <w:rPr>
                      <w:rFonts w:ascii="Times New Roman" w:eastAsia="Times New Roman" w:hAnsi="Times New Roman" w:cs="Times New Roman"/>
                      <w:sz w:val="24"/>
                      <w:szCs w:val="24"/>
                      <w:lang w:val="en-US" w:eastAsia="ru-RU"/>
                    </w:rPr>
                    <w:t>). The class of open-jawed insects (</w:t>
                  </w:r>
                  <w:proofErr w:type="spellStart"/>
                  <w:r w:rsidRPr="00FF777E">
                    <w:rPr>
                      <w:rFonts w:ascii="Times New Roman" w:eastAsia="Times New Roman" w:hAnsi="Times New Roman" w:cs="Times New Roman"/>
                      <w:sz w:val="24"/>
                      <w:szCs w:val="24"/>
                      <w:lang w:val="en-US" w:eastAsia="ru-RU"/>
                    </w:rPr>
                    <w:t>Insecta-Ectognatha</w:t>
                  </w:r>
                  <w:proofErr w:type="spellEnd"/>
                  <w:r w:rsidRPr="00FF777E">
                    <w:rPr>
                      <w:rFonts w:ascii="Times New Roman" w:eastAsia="Times New Roman" w:hAnsi="Times New Roman" w:cs="Times New Roman"/>
                      <w:sz w:val="24"/>
                      <w:szCs w:val="24"/>
                      <w:lang w:val="en-US" w:eastAsia="ru-RU"/>
                    </w:rPr>
                    <w:t>). The subclass of primitive wingless insects (</w:t>
                  </w:r>
                  <w:proofErr w:type="spellStart"/>
                  <w:r w:rsidRPr="00FF777E">
                    <w:rPr>
                      <w:rFonts w:ascii="Times New Roman" w:eastAsia="Times New Roman" w:hAnsi="Times New Roman" w:cs="Times New Roman"/>
                      <w:sz w:val="24"/>
                      <w:szCs w:val="24"/>
                      <w:lang w:val="en-US" w:eastAsia="ru-RU"/>
                    </w:rPr>
                    <w:t>Apterygota</w:t>
                  </w:r>
                  <w:proofErr w:type="spellEnd"/>
                  <w:r w:rsidRPr="00FF777E">
                    <w:rPr>
                      <w:rFonts w:ascii="Times New Roman" w:eastAsia="Times New Roman" w:hAnsi="Times New Roman" w:cs="Times New Roman"/>
                      <w:sz w:val="24"/>
                      <w:szCs w:val="24"/>
                      <w:lang w:val="en-US" w:eastAsia="ru-RU"/>
                    </w:rPr>
                    <w:t>). Information on winged insects (</w:t>
                  </w:r>
                  <w:proofErr w:type="spellStart"/>
                  <w:r w:rsidRPr="00FF777E">
                    <w:rPr>
                      <w:rFonts w:ascii="Times New Roman" w:eastAsia="Times New Roman" w:hAnsi="Times New Roman" w:cs="Times New Roman"/>
                      <w:sz w:val="24"/>
                      <w:szCs w:val="24"/>
                      <w:lang w:val="en-US" w:eastAsia="ru-RU"/>
                    </w:rPr>
                    <w:t>Pterygota</w:t>
                  </w:r>
                  <w:proofErr w:type="spellEnd"/>
                  <w:r w:rsidRPr="00FF777E">
                    <w:rPr>
                      <w:rFonts w:ascii="Times New Roman" w:eastAsia="Times New Roman" w:hAnsi="Times New Roman" w:cs="Times New Roman"/>
                      <w:sz w:val="24"/>
                      <w:szCs w:val="24"/>
                      <w:lang w:val="en-US" w:eastAsia="ru-RU"/>
                    </w:rPr>
                    <w:t>) and the infraclass of ancient winged insects (</w:t>
                  </w:r>
                  <w:proofErr w:type="spellStart"/>
                  <w:r w:rsidRPr="00FF777E">
                    <w:rPr>
                      <w:rFonts w:ascii="Times New Roman" w:eastAsia="Times New Roman" w:hAnsi="Times New Roman" w:cs="Times New Roman"/>
                      <w:sz w:val="24"/>
                      <w:szCs w:val="24"/>
                      <w:lang w:val="en-US" w:eastAsia="ru-RU"/>
                    </w:rPr>
                    <w:t>Palaeoptera</w:t>
                  </w:r>
                  <w:proofErr w:type="spellEnd"/>
                  <w:r w:rsidRPr="00FF777E">
                    <w:rPr>
                      <w:rFonts w:ascii="Times New Roman" w:eastAsia="Times New Roman" w:hAnsi="Times New Roman" w:cs="Times New Roman"/>
                      <w:sz w:val="24"/>
                      <w:szCs w:val="24"/>
                      <w:lang w:val="en-US" w:eastAsia="ru-RU"/>
                    </w:rPr>
                    <w:t>).</w:t>
                  </w:r>
                </w:p>
                <w:p w14:paraId="441C79FF"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7. Winged Insects (</w:t>
                  </w:r>
                  <w:proofErr w:type="spellStart"/>
                  <w:r w:rsidRPr="00FF777E">
                    <w:rPr>
                      <w:rFonts w:ascii="Times New Roman" w:eastAsia="Times New Roman" w:hAnsi="Times New Roman" w:cs="Times New Roman"/>
                      <w:b/>
                      <w:bCs/>
                      <w:sz w:val="24"/>
                      <w:szCs w:val="24"/>
                      <w:lang w:val="en-US" w:eastAsia="ru-RU"/>
                    </w:rPr>
                    <w:t>Pterygota</w:t>
                  </w:r>
                  <w:proofErr w:type="spellEnd"/>
                  <w:r w:rsidRPr="00FF777E">
                    <w:rPr>
                      <w:rFonts w:ascii="Times New Roman" w:eastAsia="Times New Roman" w:hAnsi="Times New Roman" w:cs="Times New Roman"/>
                      <w:b/>
                      <w:bCs/>
                      <w:sz w:val="24"/>
                      <w:szCs w:val="24"/>
                      <w:lang w:val="en-US" w:eastAsia="ru-RU"/>
                    </w:rPr>
                    <w:t>) Subclass.</w:t>
                  </w:r>
                </w:p>
                <w:p w14:paraId="138110B8"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subclass of ancient winged insects (</w:t>
                  </w:r>
                  <w:proofErr w:type="spellStart"/>
                  <w:r w:rsidRPr="00FF777E">
                    <w:rPr>
                      <w:rFonts w:ascii="Times New Roman" w:eastAsia="Times New Roman" w:hAnsi="Times New Roman" w:cs="Times New Roman"/>
                      <w:sz w:val="24"/>
                      <w:szCs w:val="24"/>
                      <w:lang w:val="en-US" w:eastAsia="ru-RU"/>
                    </w:rPr>
                    <w:t>Palaeoptera</w:t>
                  </w:r>
                  <w:proofErr w:type="spellEnd"/>
                  <w:r w:rsidRPr="00FF777E">
                    <w:rPr>
                      <w:rFonts w:ascii="Times New Roman" w:eastAsia="Times New Roman" w:hAnsi="Times New Roman" w:cs="Times New Roman"/>
                      <w:sz w:val="24"/>
                      <w:szCs w:val="24"/>
                      <w:lang w:val="en-US" w:eastAsia="ru-RU"/>
                    </w:rPr>
                    <w:t>). Orders of insects with incomplete metamorphosis (</w:t>
                  </w:r>
                  <w:proofErr w:type="spellStart"/>
                  <w:r w:rsidRPr="00FF777E">
                    <w:rPr>
                      <w:rFonts w:ascii="Times New Roman" w:eastAsia="Times New Roman" w:hAnsi="Times New Roman" w:cs="Times New Roman"/>
                      <w:sz w:val="24"/>
                      <w:szCs w:val="24"/>
                      <w:lang w:val="en-US" w:eastAsia="ru-RU"/>
                    </w:rPr>
                    <w:t>Hemimetabola</w:t>
                  </w:r>
                  <w:proofErr w:type="spellEnd"/>
                  <w:r w:rsidRPr="00FF777E">
                    <w:rPr>
                      <w:rFonts w:ascii="Times New Roman" w:eastAsia="Times New Roman" w:hAnsi="Times New Roman" w:cs="Times New Roman"/>
                      <w:sz w:val="24"/>
                      <w:szCs w:val="24"/>
                      <w:lang w:val="en-US" w:eastAsia="ru-RU"/>
                    </w:rPr>
                    <w:t>).</w:t>
                  </w:r>
                </w:p>
                <w:p w14:paraId="596B1798"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8. Insects with Complete Metamorphosis (Holometabola).</w:t>
                  </w:r>
                </w:p>
                <w:p w14:paraId="7C74F742"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Insects with complete metamorphosis (Holometabola), including the orders Coleoptera, </w:t>
                  </w:r>
                  <w:proofErr w:type="spellStart"/>
                  <w:r w:rsidRPr="00FF777E">
                    <w:rPr>
                      <w:rFonts w:ascii="Times New Roman" w:eastAsia="Times New Roman" w:hAnsi="Times New Roman" w:cs="Times New Roman"/>
                      <w:sz w:val="24"/>
                      <w:szCs w:val="24"/>
                      <w:lang w:val="en-US" w:eastAsia="ru-RU"/>
                    </w:rPr>
                    <w:t>Neuroptera</w:t>
                  </w:r>
                  <w:proofErr w:type="spellEnd"/>
                  <w:r w:rsidRPr="00FF777E">
                    <w:rPr>
                      <w:rFonts w:ascii="Times New Roman" w:eastAsia="Times New Roman" w:hAnsi="Times New Roman" w:cs="Times New Roman"/>
                      <w:sz w:val="24"/>
                      <w:szCs w:val="24"/>
                      <w:lang w:val="en-US" w:eastAsia="ru-RU"/>
                    </w:rPr>
                    <w:t>, and Lepidoptera.</w:t>
                  </w:r>
                </w:p>
                <w:p w14:paraId="2E3EA566"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9. Insects with Complete Metamorphosis (Holometabola) – Continuation.</w:t>
                  </w:r>
                </w:p>
                <w:p w14:paraId="345C0ECD"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continuation of the study of Holometabola, including the orders Diptera, Hymenoptera, and Siphonaptera.</w:t>
                  </w:r>
                </w:p>
                <w:p w14:paraId="4AB092A8"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10. Beneficial Insects for Human Activities and Agriculture.</w:t>
                  </w:r>
                </w:p>
                <w:p w14:paraId="72F71C1B"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Information on beneficial insects for human activities and agriculture. The feeding resources of insects and their habitat areas. The importance of </w:t>
                  </w:r>
                  <w:proofErr w:type="spellStart"/>
                  <w:r w:rsidRPr="00FF777E">
                    <w:rPr>
                      <w:rFonts w:ascii="Times New Roman" w:eastAsia="Times New Roman" w:hAnsi="Times New Roman" w:cs="Times New Roman"/>
                      <w:sz w:val="24"/>
                      <w:szCs w:val="24"/>
                      <w:lang w:val="en-US" w:eastAsia="ru-RU"/>
                    </w:rPr>
                    <w:t>entomophagous</w:t>
                  </w:r>
                  <w:proofErr w:type="spellEnd"/>
                  <w:r w:rsidRPr="00FF777E">
                    <w:rPr>
                      <w:rFonts w:ascii="Times New Roman" w:eastAsia="Times New Roman" w:hAnsi="Times New Roman" w:cs="Times New Roman"/>
                      <w:sz w:val="24"/>
                      <w:szCs w:val="24"/>
                      <w:lang w:val="en-US" w:eastAsia="ru-RU"/>
                    </w:rPr>
                    <w:t xml:space="preserve"> insects.</w:t>
                  </w:r>
                </w:p>
                <w:p w14:paraId="0CFE394A"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11. Pest Insects and Control Measures.</w:t>
                  </w:r>
                </w:p>
                <w:p w14:paraId="0FE87A91" w14:textId="77777777" w:rsid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Information on pest insects and control measures, including physical, agro-technical, chemical, and biological methods.</w:t>
                  </w:r>
                </w:p>
                <w:p w14:paraId="64B2C65E" w14:textId="77777777" w:rsidR="003356F3" w:rsidRPr="00FF777E" w:rsidRDefault="003356F3" w:rsidP="003356F3">
                  <w:pPr>
                    <w:spacing w:after="0" w:line="240" w:lineRule="auto"/>
                    <w:jc w:val="both"/>
                    <w:rPr>
                      <w:rFonts w:ascii="Times New Roman" w:eastAsia="Times New Roman" w:hAnsi="Times New Roman" w:cs="Times New Roman"/>
                      <w:sz w:val="24"/>
                      <w:szCs w:val="24"/>
                      <w:lang w:val="en-US" w:eastAsia="ru-RU"/>
                    </w:rPr>
                  </w:pPr>
                </w:p>
                <w:p w14:paraId="3970FF1B"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III. GUIDELINES AND RECOMMENDATIONS FOR PRACTICAL SESSIONS</w:t>
                  </w:r>
                </w:p>
                <w:p w14:paraId="3EF78B6C" w14:textId="77777777" w:rsidR="00CD582A" w:rsidRDefault="00CD582A" w:rsidP="00FC5A43">
                  <w:pPr>
                    <w:shd w:val="clear" w:color="auto" w:fill="FFFFFF"/>
                    <w:spacing w:before="158"/>
                    <w:rPr>
                      <w:rFonts w:ascii="Times New Roman" w:hAnsi="Times New Roman" w:cs="Times New Roman"/>
                      <w:b/>
                      <w:bCs/>
                      <w:sz w:val="24"/>
                      <w:szCs w:val="24"/>
                      <w:lang w:val="en-US"/>
                    </w:rPr>
                  </w:pPr>
                  <w:r w:rsidRPr="00CD582A">
                    <w:rPr>
                      <w:rFonts w:ascii="Times New Roman" w:hAnsi="Times New Roman" w:cs="Times New Roman"/>
                      <w:b/>
                      <w:bCs/>
                      <w:sz w:val="24"/>
                      <w:szCs w:val="24"/>
                      <w:lang w:val="en-US"/>
                    </w:rPr>
                    <w:t>Recommended topics and instructions for conducting practical sessions:</w:t>
                  </w:r>
                </w:p>
                <w:p w14:paraId="39AC7531" w14:textId="77777777" w:rsidR="003356F3" w:rsidRPr="003356F3" w:rsidRDefault="00FF777E" w:rsidP="003356F3">
                  <w:pPr>
                    <w:pStyle w:val="a5"/>
                    <w:numPr>
                      <w:ilvl w:val="0"/>
                      <w:numId w:val="7"/>
                    </w:numPr>
                    <w:spacing w:after="0" w:line="240" w:lineRule="auto"/>
                    <w:jc w:val="both"/>
                    <w:rPr>
                      <w:rFonts w:ascii="Times New Roman" w:eastAsia="Times New Roman" w:hAnsi="Times New Roman"/>
                      <w:b/>
                      <w:bCs/>
                      <w:sz w:val="24"/>
                      <w:szCs w:val="24"/>
                      <w:lang w:val="en-US" w:eastAsia="ru-RU"/>
                    </w:rPr>
                  </w:pPr>
                  <w:r w:rsidRPr="003356F3">
                    <w:rPr>
                      <w:rFonts w:ascii="Times New Roman" w:eastAsia="Times New Roman" w:hAnsi="Times New Roman"/>
                      <w:b/>
                      <w:bCs/>
                      <w:sz w:val="24"/>
                      <w:szCs w:val="24"/>
                      <w:lang w:val="en-US" w:eastAsia="ru-RU"/>
                    </w:rPr>
                    <w:t>Practical Session: External Appearance of Insects. Study of Insect Skin Covering and Muscular Structure.</w:t>
                  </w:r>
                </w:p>
                <w:p w14:paraId="2818B32B" w14:textId="77777777" w:rsidR="00FF777E" w:rsidRPr="003356F3" w:rsidRDefault="00FF777E" w:rsidP="003356F3">
                  <w:pPr>
                    <w:spacing w:after="0" w:line="240" w:lineRule="auto"/>
                    <w:ind w:firstLine="240"/>
                    <w:jc w:val="both"/>
                    <w:rPr>
                      <w:rFonts w:ascii="Times New Roman" w:eastAsia="Times New Roman" w:hAnsi="Times New Roman"/>
                      <w:sz w:val="24"/>
                      <w:szCs w:val="24"/>
                      <w:lang w:val="en-US" w:eastAsia="ru-RU"/>
                    </w:rPr>
                  </w:pPr>
                  <w:r w:rsidRPr="003356F3">
                    <w:rPr>
                      <w:rFonts w:ascii="Times New Roman" w:eastAsia="Times New Roman" w:hAnsi="Times New Roman"/>
                      <w:sz w:val="24"/>
                      <w:szCs w:val="24"/>
                      <w:lang w:val="en-US" w:eastAsia="ru-RU"/>
                    </w:rPr>
                    <w:t>The external appearance of insects is studied using collections. The structure and functions of the insect skin covering and muscles, along with the head and its appendages, as well as the types of insect antennae, are studied based on the collections and color charts gathered and prepared during field training.</w:t>
                  </w:r>
                </w:p>
                <w:p w14:paraId="569E2E58" w14:textId="77777777" w:rsidR="003356F3" w:rsidRPr="003356F3" w:rsidRDefault="00FF777E" w:rsidP="003356F3">
                  <w:pPr>
                    <w:pStyle w:val="a5"/>
                    <w:numPr>
                      <w:ilvl w:val="0"/>
                      <w:numId w:val="7"/>
                    </w:numPr>
                    <w:spacing w:after="0" w:line="240" w:lineRule="auto"/>
                    <w:jc w:val="both"/>
                    <w:rPr>
                      <w:rFonts w:ascii="Times New Roman" w:eastAsia="Times New Roman" w:hAnsi="Times New Roman"/>
                      <w:b/>
                      <w:bCs/>
                      <w:sz w:val="24"/>
                      <w:szCs w:val="24"/>
                      <w:lang w:val="en-US" w:eastAsia="ru-RU"/>
                    </w:rPr>
                  </w:pPr>
                  <w:r w:rsidRPr="003356F3">
                    <w:rPr>
                      <w:rFonts w:ascii="Times New Roman" w:eastAsia="Times New Roman" w:hAnsi="Times New Roman"/>
                      <w:b/>
                      <w:bCs/>
                      <w:sz w:val="24"/>
                      <w:szCs w:val="24"/>
                      <w:lang w:val="en-US" w:eastAsia="ru-RU"/>
                    </w:rPr>
                    <w:t>Practical Session: Study of the Head and Appendages, and the Structure of the Mouthparts of Insects.</w:t>
                  </w:r>
                </w:p>
                <w:p w14:paraId="0D64C8E1" w14:textId="77777777" w:rsidR="00FF777E" w:rsidRPr="003356F3" w:rsidRDefault="00FF777E" w:rsidP="003356F3">
                  <w:pPr>
                    <w:spacing w:after="0" w:line="240" w:lineRule="auto"/>
                    <w:ind w:firstLine="240"/>
                    <w:jc w:val="both"/>
                    <w:rPr>
                      <w:rFonts w:ascii="Times New Roman" w:eastAsia="Times New Roman" w:hAnsi="Times New Roman"/>
                      <w:sz w:val="24"/>
                      <w:szCs w:val="24"/>
                      <w:lang w:val="en-US" w:eastAsia="ru-RU"/>
                    </w:rPr>
                  </w:pPr>
                  <w:r w:rsidRPr="003356F3">
                    <w:rPr>
                      <w:rFonts w:ascii="Times New Roman" w:eastAsia="Times New Roman" w:hAnsi="Times New Roman"/>
                      <w:sz w:val="24"/>
                      <w:szCs w:val="24"/>
                      <w:lang w:val="en-US" w:eastAsia="ru-RU"/>
                    </w:rPr>
                    <w:t>During field training, collections, micropreparations, and color charts are used to study the mouthparts of insects, belonging to different groups, and their structures and types.</w:t>
                  </w:r>
                </w:p>
                <w:p w14:paraId="6E7B0A38"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3. Practical Session: Study of the Thorax and its Organ Structure in Insects.</w:t>
                  </w:r>
                  <w:r w:rsidRPr="00FF777E">
                    <w:rPr>
                      <w:rFonts w:ascii="Times New Roman" w:eastAsia="Times New Roman" w:hAnsi="Times New Roman" w:cs="Times New Roman"/>
                      <w:sz w:val="24"/>
                      <w:szCs w:val="24"/>
                      <w:lang w:val="en-US" w:eastAsia="ru-RU"/>
                    </w:rPr>
                    <w:br/>
                    <w:t>During field training, collections, micropreparations, and color charts are used to study the thoracic organs of insects, including the legs and wings, their structure and types, belonging to various groups.</w:t>
                  </w:r>
                </w:p>
                <w:p w14:paraId="0144062D"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4. Practical Session: Study of the Abdomen, Digestive, and Excretory Systems of Insects.</w:t>
                  </w:r>
                  <w:r w:rsidRPr="00FF777E">
                    <w:rPr>
                      <w:rFonts w:ascii="Times New Roman" w:eastAsia="Times New Roman" w:hAnsi="Times New Roman" w:cs="Times New Roman"/>
                      <w:sz w:val="24"/>
                      <w:szCs w:val="24"/>
                      <w:lang w:val="en-US" w:eastAsia="ru-RU"/>
                    </w:rPr>
                    <w:br/>
                    <w:t>Collections, micropreparations, and color charts gathered during field training are used to study the structure, types, and functions of the abdominal organs of insects, including the digestive and excretory systems.</w:t>
                  </w:r>
                </w:p>
                <w:p w14:paraId="29AD9B54"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5. Practical Session: Study of the Circulatory, Respiratory, and Nervous Systems of Insects.</w:t>
                  </w:r>
                  <w:r w:rsidRPr="00FF777E">
                    <w:rPr>
                      <w:rFonts w:ascii="Times New Roman" w:eastAsia="Times New Roman" w:hAnsi="Times New Roman" w:cs="Times New Roman"/>
                      <w:sz w:val="24"/>
                      <w:szCs w:val="24"/>
                      <w:lang w:val="en-US" w:eastAsia="ru-RU"/>
                    </w:rPr>
                    <w:br/>
                    <w:t>Insects feeding on various types of food are dissected, and their digestive and excretory organ structures and functions are examined using color charts.</w:t>
                  </w:r>
                </w:p>
                <w:p w14:paraId="042CBB1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6. Practical Session: Reproduction Methods of Insects. Sexual Reproduction. Live Birth in Insects. Parthenogenesis and Pedogenesis.</w:t>
                  </w:r>
                </w:p>
                <w:p w14:paraId="43120A9B"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During field training, collections, micropreparations, and color charts are used to study the structure and types of insect eggs from various groups. Students will be tasked with finding and photographing insect eggs.</w:t>
                  </w:r>
                </w:p>
                <w:p w14:paraId="262DA2B5"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lastRenderedPageBreak/>
                    <w:t>7. Practical Session: Embryonic Development of Insects. Observing Metamorphosis.</w:t>
                  </w:r>
                  <w:r w:rsidRPr="00FF777E">
                    <w:rPr>
                      <w:rFonts w:ascii="Times New Roman" w:eastAsia="Times New Roman" w:hAnsi="Times New Roman" w:cs="Times New Roman"/>
                      <w:sz w:val="24"/>
                      <w:szCs w:val="24"/>
                      <w:lang w:val="en-US" w:eastAsia="ru-RU"/>
                    </w:rPr>
                    <w:br/>
                    <w:t>Collections, micropreparations, and color charts are used to study the structure and types of insect larvae in different groups during field training. Students will observe insect metamorphosis as part of their task.</w:t>
                  </w:r>
                </w:p>
                <w:p w14:paraId="3FC7B300"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8. Practical Session: Post-Embryonal Development Stages in Insects. Observing Larvae and Pupa Types.</w:t>
                  </w:r>
                </w:p>
                <w:p w14:paraId="6B2AD825"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Collections, </w:t>
                  </w:r>
                  <w:proofErr w:type="spellStart"/>
                  <w:r w:rsidRPr="00FF777E">
                    <w:rPr>
                      <w:rFonts w:ascii="Times New Roman" w:eastAsia="Times New Roman" w:hAnsi="Times New Roman" w:cs="Times New Roman"/>
                      <w:sz w:val="24"/>
                      <w:szCs w:val="24"/>
                      <w:lang w:val="en-US" w:eastAsia="ru-RU"/>
                    </w:rPr>
                    <w:t>micropreparations</w:t>
                  </w:r>
                  <w:proofErr w:type="spellEnd"/>
                  <w:r w:rsidRPr="00FF777E">
                    <w:rPr>
                      <w:rFonts w:ascii="Times New Roman" w:eastAsia="Times New Roman" w:hAnsi="Times New Roman" w:cs="Times New Roman"/>
                      <w:sz w:val="24"/>
                      <w:szCs w:val="24"/>
                      <w:lang w:val="en-US" w:eastAsia="ru-RU"/>
                    </w:rPr>
                    <w:t>, and color charts are used to study the structure and types of insect pupae in different groups during field training. The larvae and pupae of the silkworm are observed.</w:t>
                  </w:r>
                </w:p>
                <w:p w14:paraId="65B2F8C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9. Practical Session: Basic Concepts of Insect Ecology. Environmental Factors. Observing Abiotic and Biotic Factors.</w:t>
                  </w:r>
                </w:p>
                <w:p w14:paraId="1DFED585"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ecology of insects is observed in the field, and the life forms of insects from various groups and their types of damage to plants are identified.</w:t>
                  </w:r>
                </w:p>
                <w:p w14:paraId="54520005"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10. Practical Session: Studying the Effect of Temperature as an Abiotic Factor.</w:t>
                  </w:r>
                  <w:r w:rsidRPr="00FF777E">
                    <w:rPr>
                      <w:rFonts w:ascii="Times New Roman" w:eastAsia="Times New Roman" w:hAnsi="Times New Roman" w:cs="Times New Roman"/>
                      <w:sz w:val="24"/>
                      <w:szCs w:val="24"/>
                      <w:lang w:val="en-US" w:eastAsia="ru-RU"/>
                    </w:rPr>
                    <w:br/>
                    <w:t>The effect of temperature on grasshoppers is observed, and based on reference books, important groups of insects, including the Orthoptera order, are identified.</w:t>
                  </w:r>
                </w:p>
                <w:p w14:paraId="68D79C33"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11. Practical Session: Studying the Effect of Humidity on Insect Behavior and Development.</w:t>
                  </w:r>
                  <w:r w:rsidRPr="00FF777E">
                    <w:rPr>
                      <w:rFonts w:ascii="Times New Roman" w:eastAsia="Times New Roman" w:hAnsi="Times New Roman" w:cs="Times New Roman"/>
                      <w:sz w:val="24"/>
                      <w:szCs w:val="24"/>
                      <w:lang w:val="en-US" w:eastAsia="ru-RU"/>
                    </w:rPr>
                    <w:br/>
                    <w:t>The effect of humidity on insects is observed in grasshoppers, and important families within the Hemiptera and Thysanoptera orders are identified based on reference books.</w:t>
                  </w:r>
                </w:p>
                <w:p w14:paraId="32904F4F"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12. Practical Session: Studying the Influence of Soil on Insect Development.</w:t>
                  </w:r>
                  <w:r w:rsidRPr="00FF777E">
                    <w:rPr>
                      <w:rFonts w:ascii="Times New Roman" w:eastAsia="Times New Roman" w:hAnsi="Times New Roman" w:cs="Times New Roman"/>
                      <w:sz w:val="24"/>
                      <w:szCs w:val="24"/>
                      <w:lang w:val="en-US" w:eastAsia="ru-RU"/>
                    </w:rPr>
                    <w:br/>
                    <w:t>The effect of soil on insect development is observed using beetles, and reference books are used to study important families within the order Coleoptera and the order Hemiptera.</w:t>
                  </w:r>
                </w:p>
                <w:p w14:paraId="653F4A10"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13. Practical Session: Observing Insect Adaptations to Extreme Ecological Conditions.</w:t>
                  </w:r>
                  <w:r w:rsidRPr="00FF777E">
                    <w:rPr>
                      <w:rFonts w:ascii="Times New Roman" w:eastAsia="Times New Roman" w:hAnsi="Times New Roman" w:cs="Times New Roman"/>
                      <w:sz w:val="24"/>
                      <w:szCs w:val="24"/>
                      <w:lang w:val="en-US" w:eastAsia="ru-RU"/>
                    </w:rPr>
                    <w:br/>
                    <w:t>Insects' adaptations to extreme ecological conditions are studied using bees, and reference books are used to identify important families within the orders Neuroptera and Lepidoptera.</w:t>
                  </w:r>
                </w:p>
                <w:p w14:paraId="480922C6"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14. Practical Session: Studying the Effect of Food as an Ecological Factor. The Importance and Harm of Nutrition.</w:t>
                  </w:r>
                </w:p>
                <w:p w14:paraId="2187F367"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effect of food as an ecological factor is studied using grasshoppers. Additionally, important families within the orders Lepidoptera and Diptera are identified based on reference books.</w:t>
                  </w:r>
                </w:p>
                <w:p w14:paraId="7791785A" w14:textId="77777777" w:rsidR="003356F3" w:rsidRDefault="003356F3" w:rsidP="00FC5A43">
                  <w:pPr>
                    <w:pStyle w:val="a8"/>
                    <w:spacing w:before="0" w:beforeAutospacing="0" w:after="0" w:afterAutospacing="0"/>
                    <w:ind w:firstLine="259"/>
                    <w:jc w:val="center"/>
                    <w:rPr>
                      <w:rStyle w:val="a9"/>
                      <w:rFonts w:eastAsia="Malgun Gothic"/>
                      <w:lang w:val="en-US"/>
                    </w:rPr>
                  </w:pPr>
                </w:p>
                <w:p w14:paraId="22C30EE8"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IV. INDEPENDENT STUDY AND ASSIGNMENTS</w:t>
                  </w:r>
                </w:p>
                <w:p w14:paraId="301F97A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Independent Study Tasks</w:t>
                  </w:r>
                </w:p>
                <w:p w14:paraId="47098C14"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general structure of insects (head section and its appendages)</w:t>
                  </w:r>
                  <w:r w:rsidRPr="003356F3">
                    <w:rPr>
                      <w:rFonts w:ascii="Times New Roman" w:eastAsia="Times New Roman" w:hAnsi="Times New Roman"/>
                      <w:sz w:val="24"/>
                      <w:szCs w:val="24"/>
                      <w:lang w:val="en-US" w:eastAsia="ru-RU"/>
                    </w:rPr>
                    <w:t xml:space="preserve"> – Collect and analyze the data.</w:t>
                  </w:r>
                </w:p>
                <w:p w14:paraId="544FADC3"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the thoracic and abdominal sections of insects</w:t>
                  </w:r>
                  <w:r w:rsidRPr="003356F3">
                    <w:rPr>
                      <w:rFonts w:ascii="Times New Roman" w:eastAsia="Times New Roman" w:hAnsi="Times New Roman"/>
                      <w:sz w:val="24"/>
                      <w:szCs w:val="24"/>
                      <w:lang w:val="en-US" w:eastAsia="ru-RU"/>
                    </w:rPr>
                    <w:t xml:space="preserve"> – Prepare a presentation.</w:t>
                  </w:r>
                </w:p>
                <w:p w14:paraId="0FC9EB2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the insect skin covering and muscular system</w:t>
                  </w:r>
                  <w:r w:rsidRPr="003356F3">
                    <w:rPr>
                      <w:rFonts w:ascii="Times New Roman" w:eastAsia="Times New Roman" w:hAnsi="Times New Roman"/>
                      <w:sz w:val="24"/>
                      <w:szCs w:val="24"/>
                      <w:lang w:val="en-US" w:eastAsia="ru-RU"/>
                    </w:rPr>
                    <w:t xml:space="preserve"> – Collect and analyze the data.</w:t>
                  </w:r>
                </w:p>
                <w:p w14:paraId="504F24C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internal structure of insects, including the digestive and excretory systems</w:t>
                  </w:r>
                  <w:r w:rsidRPr="003356F3">
                    <w:rPr>
                      <w:rFonts w:ascii="Times New Roman" w:eastAsia="Times New Roman" w:hAnsi="Times New Roman"/>
                      <w:sz w:val="24"/>
                      <w:szCs w:val="24"/>
                      <w:lang w:val="en-US" w:eastAsia="ru-RU"/>
                    </w:rPr>
                    <w:t xml:space="preserve"> – Prepare an analytical report using absolute, relative, and average values.</w:t>
                  </w:r>
                </w:p>
                <w:p w14:paraId="07432943"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Analyze the structure of the circulatory and respiratory systems of insects.</w:t>
                  </w:r>
                </w:p>
                <w:p w14:paraId="3692949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Present the structure of the nervous system and sensory organs of insects.</w:t>
                  </w:r>
                </w:p>
                <w:p w14:paraId="305AD62C"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Draw and explain the sexual organs of insects.</w:t>
                  </w:r>
                </w:p>
                <w:p w14:paraId="27D718B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insect metamorphosis</w:t>
                  </w:r>
                  <w:r w:rsidRPr="003356F3">
                    <w:rPr>
                      <w:rFonts w:ascii="Times New Roman" w:eastAsia="Times New Roman" w:hAnsi="Times New Roman"/>
                      <w:sz w:val="24"/>
                      <w:szCs w:val="24"/>
                      <w:lang w:val="en-US" w:eastAsia="ru-RU"/>
                    </w:rPr>
                    <w:t xml:space="preserve"> – Prepare a presentation.</w:t>
                  </w:r>
                </w:p>
                <w:p w14:paraId="01DD2B29"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Sub-class of winged insects</w:t>
                  </w:r>
                  <w:r w:rsidRPr="003356F3">
                    <w:rPr>
                      <w:rFonts w:ascii="Times New Roman" w:eastAsia="Times New Roman" w:hAnsi="Times New Roman"/>
                      <w:sz w:val="24"/>
                      <w:szCs w:val="24"/>
                      <w:lang w:val="en-US" w:eastAsia="ru-RU"/>
                    </w:rPr>
                    <w:t xml:space="preserve"> – Write a report on ancient winged insects.</w:t>
                  </w:r>
                </w:p>
                <w:p w14:paraId="1CCD7A3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representatives of the orders: Mayflies, Dragonflies, Caddisflies, and Lacewings</w:t>
                  </w:r>
                  <w:r w:rsidRPr="003356F3">
                    <w:rPr>
                      <w:rFonts w:ascii="Times New Roman" w:eastAsia="Times New Roman" w:hAnsi="Times New Roman"/>
                      <w:sz w:val="24"/>
                      <w:szCs w:val="24"/>
                      <w:lang w:val="en-US" w:eastAsia="ru-RU"/>
                    </w:rPr>
                    <w:t xml:space="preserve"> – Organize statistical observations.</w:t>
                  </w:r>
                </w:p>
                <w:p w14:paraId="11D68446"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tests on the ecology and structure of Termites and Orthopterans.</w:t>
                  </w:r>
                </w:p>
                <w:p w14:paraId="6D9D384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 report on the ecology and structure of the orders: Grasshoppers, Thrips, Antlions, and Shield Bugs</w:t>
                  </w:r>
                  <w:r w:rsidRPr="003356F3">
                    <w:rPr>
                      <w:rFonts w:ascii="Times New Roman" w:eastAsia="Times New Roman" w:hAnsi="Times New Roman"/>
                      <w:sz w:val="24"/>
                      <w:szCs w:val="24"/>
                      <w:lang w:val="en-US" w:eastAsia="ru-RU"/>
                    </w:rPr>
                    <w:t xml:space="preserve"> – Explain with a report.</w:t>
                  </w:r>
                </w:p>
                <w:p w14:paraId="4386287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the order Coleoptera</w:t>
                  </w:r>
                  <w:r w:rsidRPr="003356F3">
                    <w:rPr>
                      <w:rFonts w:ascii="Times New Roman" w:eastAsia="Times New Roman" w:hAnsi="Times New Roman"/>
                      <w:sz w:val="24"/>
                      <w:szCs w:val="24"/>
                      <w:lang w:val="en-US" w:eastAsia="ru-RU"/>
                    </w:rPr>
                    <w:t xml:space="preserve"> – Present findings via a presentation.</w:t>
                  </w:r>
                </w:p>
                <w:p w14:paraId="0CCAF0C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lastRenderedPageBreak/>
                    <w:t xml:space="preserve">Draw and explain the ecology and structure of the orders: Springtails and </w:t>
                  </w:r>
                  <w:proofErr w:type="spellStart"/>
                  <w:r w:rsidRPr="003356F3">
                    <w:rPr>
                      <w:rFonts w:ascii="Times New Roman" w:eastAsia="Times New Roman" w:hAnsi="Times New Roman"/>
                      <w:bCs/>
                      <w:sz w:val="24"/>
                      <w:szCs w:val="24"/>
                      <w:lang w:val="en-US" w:eastAsia="ru-RU"/>
                    </w:rPr>
                    <w:t>Thysanura</w:t>
                  </w:r>
                  <w:proofErr w:type="spellEnd"/>
                  <w:r w:rsidRPr="003356F3">
                    <w:rPr>
                      <w:rFonts w:ascii="Times New Roman" w:eastAsia="Times New Roman" w:hAnsi="Times New Roman"/>
                      <w:bCs/>
                      <w:sz w:val="24"/>
                      <w:szCs w:val="24"/>
                      <w:lang w:val="en-US" w:eastAsia="ru-RU"/>
                    </w:rPr>
                    <w:t>.</w:t>
                  </w:r>
                </w:p>
                <w:p w14:paraId="60843884"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an essay on the ecology and structure of the order Hemiptera (True Bugs).</w:t>
                  </w:r>
                </w:p>
                <w:p w14:paraId="4B791690"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photo album on the ecology and structure of the order Diptera (True Flies).</w:t>
                  </w:r>
                </w:p>
                <w:p w14:paraId="7F6380C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cotton and cereal pests</w:t>
                  </w:r>
                  <w:r w:rsidRPr="003356F3">
                    <w:rPr>
                      <w:rFonts w:ascii="Times New Roman" w:eastAsia="Times New Roman" w:hAnsi="Times New Roman"/>
                      <w:sz w:val="24"/>
                      <w:szCs w:val="24"/>
                      <w:lang w:val="en-US" w:eastAsia="ru-RU"/>
                    </w:rPr>
                    <w:t xml:space="preserve"> – Use various methods to explain.</w:t>
                  </w:r>
                </w:p>
                <w:p w14:paraId="274F624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presentation on integrated pest management methods for protecting plants from insect pests.</w:t>
                  </w:r>
                </w:p>
                <w:p w14:paraId="2B7A028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video on beneficial insects for agriculture and control measures for pest insects.</w:t>
                  </w:r>
                </w:p>
                <w:p w14:paraId="02BED7F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tests on insects living in aquatic environments and soil.</w:t>
                  </w:r>
                </w:p>
                <w:p w14:paraId="6E710FE6"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and explain a collection of synanthropic insects.</w:t>
                  </w:r>
                </w:p>
                <w:p w14:paraId="027BE89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 report on disease-spreading insects and present its content.</w:t>
                  </w:r>
                </w:p>
                <w:p w14:paraId="6696A0F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video on pests of fruit orchards.</w:t>
                  </w:r>
                </w:p>
                <w:p w14:paraId="3BAA7289"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photo album explaining beneficial insects.</w:t>
                  </w:r>
                </w:p>
                <w:p w14:paraId="14F8C8D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an analytical report on bio-pest insects.</w:t>
                  </w:r>
                </w:p>
                <w:p w14:paraId="273D962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Explain the pests of legume crops through a prepared collection.</w:t>
                  </w:r>
                </w:p>
                <w:p w14:paraId="00B5486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collection of pests from the beetle family and explain.</w:t>
                  </w:r>
                </w:p>
                <w:p w14:paraId="45A77E2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Explain pests of vegetable crops using prepared collections.</w:t>
                  </w:r>
                </w:p>
                <w:p w14:paraId="459F2C6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presentation on storage pests and defend it.</w:t>
                  </w:r>
                </w:p>
                <w:p w14:paraId="0677645B"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an essay on insect ecology.</w:t>
                  </w:r>
                </w:p>
                <w:p w14:paraId="2D51B0FB" w14:textId="77777777" w:rsidR="003356F3" w:rsidRPr="003356F3" w:rsidRDefault="003356F3" w:rsidP="003356F3">
                  <w:pPr>
                    <w:spacing w:after="0" w:line="240" w:lineRule="auto"/>
                    <w:jc w:val="both"/>
                    <w:outlineLvl w:val="2"/>
                    <w:rPr>
                      <w:rFonts w:ascii="Times New Roman" w:eastAsia="Times New Roman" w:hAnsi="Times New Roman" w:cs="Times New Roman"/>
                      <w:b/>
                      <w:bCs/>
                      <w:sz w:val="24"/>
                      <w:szCs w:val="24"/>
                      <w:lang w:val="en-US" w:eastAsia="ru-RU"/>
                    </w:rPr>
                  </w:pPr>
                  <w:r w:rsidRPr="003356F3">
                    <w:rPr>
                      <w:rFonts w:ascii="Times New Roman" w:eastAsia="Times New Roman" w:hAnsi="Times New Roman" w:cs="Times New Roman"/>
                      <w:b/>
                      <w:bCs/>
                      <w:sz w:val="24"/>
                      <w:szCs w:val="24"/>
                      <w:lang w:val="en-US" w:eastAsia="ru-RU"/>
                    </w:rPr>
                    <w:t>Students' Responsibilities in Completing Independent Study Assignments for the Course:</w:t>
                  </w:r>
                </w:p>
                <w:p w14:paraId="31FF5052"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a) Actively engage with textbooks and educational materials to thoroughly study the topic.</w:t>
                  </w:r>
                </w:p>
                <w:p w14:paraId="2AB92A0A"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b) Prepare in advance for lectures, practical sessions, and assessment types (tests and exams), and make efficient use of time.</w:t>
                  </w:r>
                </w:p>
                <w:p w14:paraId="1C8E89B7"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c) Submit each independent study assignment by the specified deadlines.</w:t>
                  </w:r>
                </w:p>
                <w:p w14:paraId="23460148"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d) Understand and comply with the rule that assignments will not be accepted after the deadline.</w:t>
                  </w:r>
                </w:p>
                <w:p w14:paraId="4FABEBCA"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e) Understand and follow the requirement not to engage in plagiarism (cheating) when completing independent study assignments.</w:t>
                  </w:r>
                </w:p>
                <w:p w14:paraId="11818CE9" w14:textId="77777777" w:rsidR="003356F3" w:rsidRPr="003356F3" w:rsidRDefault="003356F3" w:rsidP="00EA05C5">
                  <w:pPr>
                    <w:spacing w:after="0" w:line="240" w:lineRule="auto"/>
                    <w:ind w:left="345"/>
                    <w:jc w:val="both"/>
                    <w:outlineLvl w:val="2"/>
                    <w:rPr>
                      <w:rFonts w:ascii="Times New Roman" w:eastAsia="Times New Roman" w:hAnsi="Times New Roman" w:cs="Times New Roman"/>
                      <w:bCs/>
                      <w:sz w:val="24"/>
                      <w:szCs w:val="24"/>
                      <w:lang w:val="en-US" w:eastAsia="ru-RU"/>
                    </w:rPr>
                  </w:pPr>
                  <w:r w:rsidRPr="00EA05C5">
                    <w:rPr>
                      <w:rFonts w:ascii="Times New Roman" w:eastAsia="Times New Roman" w:hAnsi="Times New Roman" w:cs="Times New Roman"/>
                      <w:bCs/>
                      <w:sz w:val="24"/>
                      <w:szCs w:val="24"/>
                      <w:lang w:val="en-US" w:eastAsia="ru-RU"/>
                    </w:rPr>
                    <w:t>The Independent Study Assignments for the Course are Recommended to be Completed According to the Principle of Equivalence in the Following Forms:</w:t>
                  </w:r>
                </w:p>
                <w:p w14:paraId="32078908"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an Analytical Report (Essay)</w:t>
                  </w:r>
                  <w:r w:rsidRPr="003356F3">
                    <w:rPr>
                      <w:rFonts w:ascii="Times New Roman" w:eastAsia="Times New Roman" w:hAnsi="Times New Roman" w:cs="Times New Roman"/>
                      <w:sz w:val="24"/>
                      <w:szCs w:val="24"/>
                      <w:lang w:val="en-US" w:eastAsia="ru-RU"/>
                    </w:rPr>
                    <w:t xml:space="preserve"> on the topic.</w:t>
                  </w:r>
                </w:p>
                <w:p w14:paraId="6620CF32"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Draw Diagrams or Illustrations</w:t>
                  </w:r>
                  <w:r w:rsidRPr="003356F3">
                    <w:rPr>
                      <w:rFonts w:ascii="Times New Roman" w:eastAsia="Times New Roman" w:hAnsi="Times New Roman" w:cs="Times New Roman"/>
                      <w:sz w:val="24"/>
                      <w:szCs w:val="24"/>
                      <w:lang w:val="en-US" w:eastAsia="ru-RU"/>
                    </w:rPr>
                    <w:t xml:space="preserve"> of the studied organism or structure.</w:t>
                  </w:r>
                </w:p>
                <w:p w14:paraId="13B9A275"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Create Tests and Glossaries</w:t>
                  </w:r>
                  <w:r w:rsidRPr="003356F3">
                    <w:rPr>
                      <w:rFonts w:ascii="Times New Roman" w:eastAsia="Times New Roman" w:hAnsi="Times New Roman" w:cs="Times New Roman"/>
                      <w:sz w:val="24"/>
                      <w:szCs w:val="24"/>
                      <w:lang w:val="en-US" w:eastAsia="ru-RU"/>
                    </w:rPr>
                    <w:t xml:space="preserve"> related to the topic.</w:t>
                  </w:r>
                </w:p>
                <w:p w14:paraId="539A2E8E"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an Analytical Presentation</w:t>
                  </w:r>
                  <w:r w:rsidRPr="003356F3">
                    <w:rPr>
                      <w:rFonts w:ascii="Times New Roman" w:eastAsia="Times New Roman" w:hAnsi="Times New Roman" w:cs="Times New Roman"/>
                      <w:sz w:val="24"/>
                      <w:szCs w:val="24"/>
                      <w:lang w:val="en-US" w:eastAsia="ru-RU"/>
                    </w:rPr>
                    <w:t xml:space="preserve"> on the specific topic.</w:t>
                  </w:r>
                </w:p>
                <w:p w14:paraId="5CF8E56F"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Conduct a Detailed Analysis</w:t>
                  </w:r>
                  <w:r w:rsidRPr="003356F3">
                    <w:rPr>
                      <w:rFonts w:ascii="Times New Roman" w:eastAsia="Times New Roman" w:hAnsi="Times New Roman" w:cs="Times New Roman"/>
                      <w:sz w:val="24"/>
                      <w:szCs w:val="24"/>
                      <w:lang w:val="en-US" w:eastAsia="ru-RU"/>
                    </w:rPr>
                    <w:t xml:space="preserve"> of the given problem, providing definitions and conclusions.</w:t>
                  </w:r>
                </w:p>
                <w:p w14:paraId="5386CA16"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Study the Assigned Topic in Depth</w:t>
                  </w:r>
                  <w:r w:rsidRPr="003356F3">
                    <w:rPr>
                      <w:rFonts w:ascii="Times New Roman" w:eastAsia="Times New Roman" w:hAnsi="Times New Roman" w:cs="Times New Roman"/>
                      <w:sz w:val="24"/>
                      <w:szCs w:val="24"/>
                      <w:lang w:val="en-US" w:eastAsia="ru-RU"/>
                    </w:rPr>
                    <w:t xml:space="preserve"> and perform a high-level analysis.</w:t>
                  </w:r>
                </w:p>
                <w:p w14:paraId="75038402"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Conduct Experimental or Laboratory Work</w:t>
                  </w:r>
                  <w:r w:rsidRPr="003356F3">
                    <w:rPr>
                      <w:rFonts w:ascii="Times New Roman" w:eastAsia="Times New Roman" w:hAnsi="Times New Roman" w:cs="Times New Roman"/>
                      <w:sz w:val="24"/>
                      <w:szCs w:val="24"/>
                      <w:lang w:val="en-US" w:eastAsia="ru-RU"/>
                    </w:rPr>
                    <w:t>.</w:t>
                  </w:r>
                </w:p>
                <w:p w14:paraId="22EC2EA6"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Solve a Practical Problem</w:t>
                  </w:r>
                  <w:r w:rsidRPr="003356F3">
                    <w:rPr>
                      <w:rFonts w:ascii="Times New Roman" w:eastAsia="Times New Roman" w:hAnsi="Times New Roman" w:cs="Times New Roman"/>
                      <w:sz w:val="24"/>
                      <w:szCs w:val="24"/>
                      <w:lang w:val="en-US" w:eastAsia="ru-RU"/>
                    </w:rPr>
                    <w:t xml:space="preserve"> and develop discussion questions and tasks, while also building project-based skills through tasks.</w:t>
                  </w:r>
                </w:p>
                <w:p w14:paraId="59C65BC3"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Scientific Articles, Theses, and Analyze Lectures</w:t>
                  </w:r>
                  <w:r w:rsidRPr="003356F3">
                    <w:rPr>
                      <w:rFonts w:ascii="Times New Roman" w:eastAsia="Times New Roman" w:hAnsi="Times New Roman" w:cs="Times New Roman"/>
                      <w:sz w:val="24"/>
                      <w:szCs w:val="24"/>
                      <w:lang w:val="en-US" w:eastAsia="ru-RU"/>
                    </w:rPr>
                    <w:t>.</w:t>
                  </w:r>
                </w:p>
                <w:p w14:paraId="29BB304B" w14:textId="77777777" w:rsidR="00CD582A" w:rsidRPr="00CD582A" w:rsidRDefault="00CD582A" w:rsidP="00CD582A">
                  <w:pPr>
                    <w:pStyle w:val="a8"/>
                    <w:numPr>
                      <w:ilvl w:val="0"/>
                      <w:numId w:val="3"/>
                    </w:numPr>
                    <w:spacing w:before="0" w:beforeAutospacing="0" w:after="0" w:afterAutospacing="0"/>
                    <w:ind w:left="0"/>
                    <w:jc w:val="both"/>
                    <w:rPr>
                      <w:bCs/>
                      <w:lang w:val="en-US"/>
                    </w:rPr>
                  </w:pPr>
                </w:p>
              </w:tc>
            </w:tr>
            <w:tr w:rsidR="00CD582A" w:rsidRPr="004F509B" w14:paraId="6766CD6E" w14:textId="77777777" w:rsidTr="00FC5A43">
              <w:tc>
                <w:tcPr>
                  <w:tcW w:w="346" w:type="dxa"/>
                </w:tcPr>
                <w:p w14:paraId="48141D2C"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lastRenderedPageBreak/>
                    <w:t>3</w:t>
                  </w:r>
                </w:p>
              </w:tc>
              <w:tc>
                <w:tcPr>
                  <w:tcW w:w="9103" w:type="dxa"/>
                  <w:shd w:val="clear" w:color="auto" w:fill="auto"/>
                </w:tcPr>
                <w:p w14:paraId="46AFEB8A" w14:textId="77777777" w:rsidR="00CD582A" w:rsidRPr="00CD582A" w:rsidRDefault="00CD582A" w:rsidP="00FC5A43">
                  <w:pPr>
                    <w:snapToGrid w:val="0"/>
                    <w:jc w:val="center"/>
                    <w:rPr>
                      <w:rFonts w:ascii="Times New Roman" w:hAnsi="Times New Roman" w:cs="Times New Roman"/>
                      <w:b/>
                      <w:sz w:val="24"/>
                      <w:szCs w:val="24"/>
                      <w:lang w:val="en-US"/>
                    </w:rPr>
                  </w:pPr>
                  <w:r w:rsidRPr="00CD582A">
                    <w:rPr>
                      <w:rFonts w:ascii="Times New Roman" w:hAnsi="Times New Roman" w:cs="Times New Roman"/>
                      <w:b/>
                      <w:sz w:val="24"/>
                      <w:szCs w:val="24"/>
                      <w:lang w:val="en-US"/>
                    </w:rPr>
                    <w:t>V. Learning Outcomes / Professional Competencies</w:t>
                  </w:r>
                </w:p>
                <w:p w14:paraId="679F5AAF" w14:textId="303F862E" w:rsidR="00CD582A" w:rsidRPr="004F509B" w:rsidRDefault="004F509B" w:rsidP="00504D7C">
                  <w:pPr>
                    <w:spacing w:after="0" w:line="240" w:lineRule="auto"/>
                    <w:ind w:firstLine="203"/>
                    <w:jc w:val="both"/>
                    <w:rPr>
                      <w:rFonts w:ascii="Times New Roman" w:hAnsi="Times New Roman" w:cs="Times New Roman"/>
                      <w:b/>
                      <w:sz w:val="24"/>
                      <w:szCs w:val="24"/>
                      <w:lang w:val="en-US"/>
                    </w:rPr>
                  </w:pPr>
                  <w:r w:rsidRPr="004F509B">
                    <w:rPr>
                      <w:rFonts w:ascii="Times New Roman" w:hAnsi="Times New Roman" w:cs="Times New Roman"/>
                      <w:sz w:val="24"/>
                      <w:szCs w:val="24"/>
                      <w:lang w:val="en-US" w:bidi="en-US"/>
                    </w:rPr>
                    <w:t xml:space="preserve">Upon successful completion of this course, the student will be able to demonstrate knowledge of insect diversity, morphology, biology, and ecological roles, and apply this understanding to assess their impact on natural and </w:t>
                  </w:r>
                  <w:proofErr w:type="spellStart"/>
                  <w:r w:rsidRPr="004F509B">
                    <w:rPr>
                      <w:rFonts w:ascii="Times New Roman" w:hAnsi="Times New Roman" w:cs="Times New Roman"/>
                      <w:sz w:val="24"/>
                      <w:szCs w:val="24"/>
                      <w:lang w:val="en-US" w:bidi="en-US"/>
                    </w:rPr>
                    <w:t>agro</w:t>
                  </w:r>
                  <w:proofErr w:type="spellEnd"/>
                  <w:r w:rsidRPr="004F509B">
                    <w:rPr>
                      <w:rFonts w:ascii="Times New Roman" w:hAnsi="Times New Roman" w:cs="Times New Roman"/>
                      <w:sz w:val="24"/>
                      <w:szCs w:val="24"/>
                      <w:lang w:val="en-US" w:bidi="en-US"/>
                    </w:rPr>
                    <w:t>-ecosystems, including pest management and disease vector control.</w:t>
                  </w:r>
                </w:p>
              </w:tc>
            </w:tr>
            <w:tr w:rsidR="00CD582A" w:rsidRPr="004F509B" w14:paraId="3C813C8B" w14:textId="77777777" w:rsidTr="00FC5A43">
              <w:tc>
                <w:tcPr>
                  <w:tcW w:w="346" w:type="dxa"/>
                </w:tcPr>
                <w:p w14:paraId="6DE3D757"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4</w:t>
                  </w:r>
                </w:p>
              </w:tc>
              <w:tc>
                <w:tcPr>
                  <w:tcW w:w="9103" w:type="dxa"/>
                  <w:shd w:val="clear" w:color="auto" w:fill="auto"/>
                </w:tcPr>
                <w:p w14:paraId="58C9116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Calibri"/>
                      <w:lang w:val="en-US"/>
                    </w:rPr>
                    <w:t>VI. Teaching technologies and methods</w:t>
                  </w:r>
                </w:p>
                <w:p w14:paraId="34AD6C5E"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Lectures</w:t>
                  </w:r>
                  <w:proofErr w:type="spellEnd"/>
                </w:p>
                <w:p w14:paraId="7C2324B7" w14:textId="77777777" w:rsidR="00CD582A" w:rsidRPr="00CD582A" w:rsidRDefault="00CD582A" w:rsidP="00CD582A">
                  <w:pPr>
                    <w:pStyle w:val="a8"/>
                    <w:numPr>
                      <w:ilvl w:val="0"/>
                      <w:numId w:val="4"/>
                    </w:numPr>
                    <w:spacing w:before="0" w:beforeAutospacing="0" w:after="0" w:afterAutospacing="0"/>
                    <w:ind w:left="0" w:firstLine="259"/>
                    <w:jc w:val="both"/>
                  </w:pPr>
                  <w:r w:rsidRPr="00CD582A">
                    <w:t xml:space="preserve">Interactive </w:t>
                  </w:r>
                  <w:proofErr w:type="spellStart"/>
                  <w:r w:rsidRPr="00CD582A">
                    <w:t>case</w:t>
                  </w:r>
                  <w:proofErr w:type="spellEnd"/>
                  <w:r w:rsidRPr="00CD582A">
                    <w:t xml:space="preserve"> </w:t>
                  </w:r>
                  <w:proofErr w:type="spellStart"/>
                  <w:r w:rsidRPr="00CD582A">
                    <w:t>studies</w:t>
                  </w:r>
                  <w:proofErr w:type="spellEnd"/>
                </w:p>
                <w:p w14:paraId="6B448720"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Practical</w:t>
                  </w:r>
                  <w:proofErr w:type="spellEnd"/>
                  <w:r w:rsidRPr="00CD582A">
                    <w:t xml:space="preserve"> </w:t>
                  </w:r>
                  <w:proofErr w:type="spellStart"/>
                  <w:r w:rsidRPr="00CD582A">
                    <w:t>sessions</w:t>
                  </w:r>
                  <w:proofErr w:type="spellEnd"/>
                </w:p>
                <w:p w14:paraId="3F00C033" w14:textId="77777777" w:rsidR="00CD582A" w:rsidRPr="00CD582A" w:rsidRDefault="00CD582A" w:rsidP="00CD582A">
                  <w:pPr>
                    <w:pStyle w:val="a8"/>
                    <w:numPr>
                      <w:ilvl w:val="0"/>
                      <w:numId w:val="4"/>
                    </w:numPr>
                    <w:spacing w:before="0" w:beforeAutospacing="0" w:after="0" w:afterAutospacing="0"/>
                    <w:ind w:left="0" w:firstLine="259"/>
                    <w:jc w:val="both"/>
                  </w:pPr>
                  <w:r w:rsidRPr="00CD582A">
                    <w:t xml:space="preserve">Group </w:t>
                  </w:r>
                  <w:proofErr w:type="spellStart"/>
                  <w:r w:rsidRPr="00CD582A">
                    <w:t>work</w:t>
                  </w:r>
                  <w:proofErr w:type="spellEnd"/>
                </w:p>
                <w:p w14:paraId="1ADA3BD2"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Presentations</w:t>
                  </w:r>
                  <w:proofErr w:type="spellEnd"/>
                </w:p>
                <w:p w14:paraId="4135B238"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lastRenderedPageBreak/>
                    <w:t>Individual</w:t>
                  </w:r>
                  <w:proofErr w:type="spellEnd"/>
                  <w:r w:rsidRPr="00CD582A">
                    <w:t xml:space="preserve"> </w:t>
                  </w:r>
                  <w:proofErr w:type="spellStart"/>
                  <w:r w:rsidRPr="00CD582A">
                    <w:t>projects</w:t>
                  </w:r>
                  <w:proofErr w:type="spellEnd"/>
                </w:p>
                <w:p w14:paraId="4402DA65" w14:textId="77777777" w:rsidR="00CD582A" w:rsidRPr="00CD582A" w:rsidRDefault="00CD582A" w:rsidP="00FC5A43">
                  <w:pPr>
                    <w:ind w:left="561"/>
                    <w:contextualSpacing/>
                    <w:rPr>
                      <w:rFonts w:ascii="Times New Roman" w:hAnsi="Times New Roman" w:cs="Times New Roman"/>
                      <w:sz w:val="24"/>
                      <w:szCs w:val="24"/>
                      <w:lang w:val="uz-Cyrl-UZ"/>
                    </w:rPr>
                  </w:pPr>
                  <w:r w:rsidRPr="00CD582A">
                    <w:rPr>
                      <w:rFonts w:ascii="Times New Roman" w:hAnsi="Times New Roman" w:cs="Times New Roman"/>
                      <w:sz w:val="24"/>
                      <w:szCs w:val="24"/>
                      <w:lang w:val="en-US"/>
                    </w:rPr>
                    <w:t xml:space="preserve">  Team projects and their defense</w:t>
                  </w:r>
                </w:p>
              </w:tc>
            </w:tr>
            <w:tr w:rsidR="00CD582A" w:rsidRPr="004F509B" w14:paraId="6BAFA439" w14:textId="77777777" w:rsidTr="00FC5A43">
              <w:tc>
                <w:tcPr>
                  <w:tcW w:w="346" w:type="dxa"/>
                </w:tcPr>
                <w:p w14:paraId="44FC70E5"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lastRenderedPageBreak/>
                    <w:t>5</w:t>
                  </w:r>
                </w:p>
              </w:tc>
              <w:tc>
                <w:tcPr>
                  <w:tcW w:w="9103" w:type="dxa"/>
                  <w:shd w:val="clear" w:color="auto" w:fill="auto"/>
                </w:tcPr>
                <w:p w14:paraId="2383D73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Calibri"/>
                      <w:lang w:val="en-US"/>
                    </w:rPr>
                    <w:t xml:space="preserve">VII. </w:t>
                  </w:r>
                  <w:r w:rsidRPr="00CD582A">
                    <w:rPr>
                      <w:b/>
                      <w:bCs/>
                      <w:lang w:val="en-GB"/>
                    </w:rPr>
                    <w:t>STUDY AND EXAMINATION REQUIREMENTS</w:t>
                  </w:r>
                </w:p>
                <w:p w14:paraId="13E3FA2D" w14:textId="77777777" w:rsidR="00CD582A" w:rsidRPr="00504D7C" w:rsidRDefault="00EA05C5" w:rsidP="00504D7C">
                  <w:pPr>
                    <w:spacing w:after="0"/>
                    <w:ind w:firstLine="708"/>
                    <w:jc w:val="both"/>
                    <w:rPr>
                      <w:rFonts w:ascii="Times New Roman" w:hAnsi="Times New Roman" w:cs="Times New Roman"/>
                      <w:sz w:val="24"/>
                      <w:szCs w:val="24"/>
                      <w:lang w:val="en-US"/>
                    </w:rPr>
                  </w:pPr>
                  <w:r w:rsidRPr="00504D7C">
                    <w:rPr>
                      <w:rFonts w:ascii="Times New Roman" w:hAnsi="Times New Roman" w:cs="Times New Roman"/>
                      <w:bCs/>
                      <w:sz w:val="24"/>
                      <w:szCs w:val="24"/>
                      <w:lang w:val="en-US"/>
                    </w:rPr>
                    <w:t>Written: The exam duration is 80 minutes.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2C0155BC"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GB" w:bidi="en-US"/>
                    </w:rPr>
                    <w:t>ECTS A (5):</w:t>
                  </w:r>
                  <w:r w:rsidRPr="00504D7C">
                    <w:rPr>
                      <w:rFonts w:ascii="Times New Roman" w:hAnsi="Times New Roman" w:cs="Times New Roman"/>
                      <w:bCs/>
                      <w:iCs/>
                      <w:sz w:val="24"/>
                      <w:szCs w:val="24"/>
                      <w:lang w:val="en-US"/>
                    </w:rPr>
                    <w:t xml:space="preserve"> Possesses comprehensive theoretical and practical knowledge of entomology; can clearly and logically explain insect morphology, development, life cycles, ecology, and evolution; able to work independently in laboratory, microscopy, and research tasks; demonstrates critical and creative thinking, scientific analysis, and evidence-based decision-making; completes independent assignments and </w:t>
                  </w:r>
                  <w:proofErr w:type="spellStart"/>
                  <w:r w:rsidRPr="00504D7C">
                    <w:rPr>
                      <w:rFonts w:ascii="Times New Roman" w:hAnsi="Times New Roman" w:cs="Times New Roman"/>
                      <w:bCs/>
                      <w:iCs/>
                      <w:sz w:val="24"/>
                      <w:szCs w:val="24"/>
                      <w:lang w:val="en-US"/>
                    </w:rPr>
                    <w:t>projccurately</w:t>
                  </w:r>
                  <w:proofErr w:type="spellEnd"/>
                  <w:r w:rsidRPr="00504D7C">
                    <w:rPr>
                      <w:rFonts w:ascii="Times New Roman" w:hAnsi="Times New Roman" w:cs="Times New Roman"/>
                      <w:bCs/>
                      <w:iCs/>
                      <w:sz w:val="24"/>
                      <w:szCs w:val="24"/>
                      <w:lang w:val="en-US"/>
                    </w:rPr>
                    <w:t xml:space="preserve"> and thoroughly.</w:t>
                  </w:r>
                </w:p>
                <w:p w14:paraId="4A42C86A"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US"/>
                    </w:rPr>
                    <w:t>ECTS B (4):</w:t>
                  </w:r>
                  <w:r w:rsidRPr="00504D7C">
                    <w:rPr>
                      <w:rFonts w:ascii="Times New Roman" w:hAnsi="Times New Roman" w:cs="Times New Roman"/>
                      <w:bCs/>
                      <w:iCs/>
                      <w:sz w:val="24"/>
                      <w:szCs w:val="24"/>
                      <w:lang w:val="en-US"/>
                    </w:rPr>
                    <w:t xml:space="preserve"> Has a good understanding of core concepts in entomology; can explain insect classification, morphology, life cycles, and ecology, though depth may sometimes be limited; performs laboratory and practical tasks correctly, with occasional minor errors; can provide independent analysis and scientific reasoning, though some details may be inaccurate.</w:t>
                  </w:r>
                </w:p>
                <w:p w14:paraId="7F0F7068"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US"/>
                    </w:rPr>
                    <w:t>ECTS C (3):</w:t>
                  </w:r>
                  <w:r w:rsidRPr="00504D7C">
                    <w:rPr>
                      <w:rFonts w:ascii="Times New Roman" w:hAnsi="Times New Roman" w:cs="Times New Roman"/>
                      <w:bCs/>
                      <w:iCs/>
                      <w:sz w:val="24"/>
                      <w:szCs w:val="24"/>
                      <w:lang w:val="en-US"/>
                    </w:rPr>
                    <w:t xml:space="preserve"> Possesses basic knowledge of entomology; can explain insect structure, development, and ecology only to a limited extent; practical work may contain errors or inaccuracies; independent work is partially developed, may not complete all tasks fully.</w:t>
                  </w:r>
                </w:p>
                <w:p w14:paraId="0E584730" w14:textId="77777777" w:rsidR="00CD582A" w:rsidRPr="00CD582A" w:rsidRDefault="00EA05C5" w:rsidP="00504D7C">
                  <w:pPr>
                    <w:spacing w:after="0"/>
                    <w:jc w:val="both"/>
                    <w:rPr>
                      <w:rFonts w:ascii="Times New Roman" w:hAnsi="Times New Roman" w:cs="Times New Roman"/>
                      <w:b/>
                      <w:sz w:val="24"/>
                      <w:szCs w:val="24"/>
                      <w:lang w:val="en-GB"/>
                    </w:rPr>
                  </w:pPr>
                  <w:r w:rsidRPr="00504D7C">
                    <w:rPr>
                      <w:rFonts w:ascii="Times New Roman" w:hAnsi="Times New Roman" w:cs="Times New Roman"/>
                      <w:b/>
                      <w:sz w:val="24"/>
                      <w:szCs w:val="24"/>
                      <w:lang w:val="en-US"/>
                    </w:rPr>
                    <w:t>ECTS D (2):</w:t>
                  </w:r>
                  <w:r w:rsidRPr="00504D7C">
                    <w:rPr>
                      <w:rFonts w:ascii="Times New Roman" w:hAnsi="Times New Roman" w:cs="Times New Roman"/>
                      <w:bCs/>
                      <w:iCs/>
                      <w:sz w:val="24"/>
                      <w:szCs w:val="24"/>
                      <w:lang w:val="en-US"/>
                    </w:rPr>
                    <w:t xml:space="preserve"> Knowledge and skills are insufficient; cannot explain entomological concepts or perform theoretical and practical tasks effectively; fails to complete independent assignments and laboratory exercises; does not meet minimum requirements.</w:t>
                  </w:r>
                </w:p>
              </w:tc>
            </w:tr>
            <w:tr w:rsidR="00CD582A" w:rsidRPr="004F509B" w14:paraId="5E7F6DB7" w14:textId="77777777" w:rsidTr="00FC5A43">
              <w:tc>
                <w:tcPr>
                  <w:tcW w:w="346" w:type="dxa"/>
                  <w:tcBorders>
                    <w:bottom w:val="single" w:sz="4" w:space="0" w:color="auto"/>
                  </w:tcBorders>
                </w:tcPr>
                <w:p w14:paraId="4C3C09DB" w14:textId="77777777" w:rsidR="00CD582A" w:rsidRPr="00CD582A" w:rsidRDefault="00CD582A" w:rsidP="00FC5A43">
                  <w:pPr>
                    <w:rPr>
                      <w:rFonts w:ascii="Times New Roman" w:hAnsi="Times New Roman" w:cs="Times New Roman"/>
                      <w:b/>
                      <w:sz w:val="24"/>
                      <w:szCs w:val="24"/>
                      <w:lang w:val="uz-Cyrl-UZ"/>
                    </w:rPr>
                  </w:pPr>
                </w:p>
                <w:p w14:paraId="3652E6CF" w14:textId="77777777" w:rsidR="00CD582A" w:rsidRPr="00CD582A" w:rsidRDefault="00CD582A" w:rsidP="00FC5A43">
                  <w:pPr>
                    <w:rPr>
                      <w:rFonts w:ascii="Times New Roman" w:hAnsi="Times New Roman" w:cs="Times New Roman"/>
                      <w:b/>
                      <w:sz w:val="24"/>
                      <w:szCs w:val="24"/>
                      <w:lang w:val="uz-Cyrl-UZ"/>
                    </w:rPr>
                  </w:pPr>
                </w:p>
                <w:p w14:paraId="256D5B48" w14:textId="77777777" w:rsidR="00CD582A" w:rsidRPr="00CD582A" w:rsidRDefault="00CD582A" w:rsidP="00FC5A43">
                  <w:pPr>
                    <w:rPr>
                      <w:rFonts w:ascii="Times New Roman" w:hAnsi="Times New Roman" w:cs="Times New Roman"/>
                      <w:b/>
                      <w:sz w:val="24"/>
                      <w:szCs w:val="24"/>
                      <w:lang w:val="uz-Cyrl-UZ"/>
                    </w:rPr>
                  </w:pPr>
                </w:p>
                <w:p w14:paraId="6F53A8F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6</w:t>
                  </w:r>
                </w:p>
              </w:tc>
              <w:tc>
                <w:tcPr>
                  <w:tcW w:w="9103" w:type="dxa"/>
                  <w:tcBorders>
                    <w:bottom w:val="single" w:sz="4" w:space="0" w:color="auto"/>
                  </w:tcBorders>
                  <w:shd w:val="clear" w:color="auto" w:fill="auto"/>
                </w:tcPr>
                <w:p w14:paraId="778583A3"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Primary literature:</w:t>
                  </w:r>
                </w:p>
                <w:p w14:paraId="5817ECBD" w14:textId="77777777" w:rsidR="00EA05C5" w:rsidRPr="00504D7C" w:rsidRDefault="00504D7C" w:rsidP="00504D7C">
                  <w:pPr>
                    <w:spacing w:after="0" w:line="240" w:lineRule="auto"/>
                    <w:jc w:val="both"/>
                    <w:rPr>
                      <w:rFonts w:ascii="Times New Roman" w:hAnsi="Times New Roman" w:cs="Times New Roman"/>
                      <w:bCs/>
                      <w:iCs/>
                      <w:sz w:val="24"/>
                      <w:szCs w:val="24"/>
                      <w:lang w:val="en-US"/>
                    </w:rPr>
                  </w:pPr>
                  <w:r>
                    <w:rPr>
                      <w:bCs/>
                      <w:i/>
                      <w:iCs/>
                      <w:sz w:val="24"/>
                      <w:szCs w:val="24"/>
                      <w:lang w:val="en-US"/>
                    </w:rPr>
                    <w:t xml:space="preserve">1. </w:t>
                  </w:r>
                  <w:proofErr w:type="spellStart"/>
                  <w:r w:rsidR="00EA05C5" w:rsidRPr="00504D7C">
                    <w:rPr>
                      <w:rFonts w:ascii="Times New Roman" w:hAnsi="Times New Roman" w:cs="Times New Roman"/>
                      <w:bCs/>
                      <w:iCs/>
                      <w:sz w:val="24"/>
                      <w:szCs w:val="24"/>
                      <w:lang w:val="en-US"/>
                    </w:rPr>
                    <w:t>Turayeva</w:t>
                  </w:r>
                  <w:proofErr w:type="spellEnd"/>
                  <w:r w:rsidR="00EA05C5" w:rsidRPr="00504D7C">
                    <w:rPr>
                      <w:rFonts w:ascii="Times New Roman" w:hAnsi="Times New Roman" w:cs="Times New Roman"/>
                      <w:bCs/>
                      <w:iCs/>
                      <w:sz w:val="24"/>
                      <w:szCs w:val="24"/>
                      <w:lang w:val="en-US"/>
                    </w:rPr>
                    <w:t xml:space="preserve"> Z.R., Mirzayeva G.S., </w:t>
                  </w:r>
                  <w:proofErr w:type="spellStart"/>
                  <w:r w:rsidR="00EA05C5" w:rsidRPr="00504D7C">
                    <w:rPr>
                      <w:rFonts w:ascii="Times New Roman" w:hAnsi="Times New Roman" w:cs="Times New Roman"/>
                      <w:bCs/>
                      <w:iCs/>
                      <w:sz w:val="24"/>
                      <w:szCs w:val="24"/>
                      <w:lang w:val="en-US"/>
                    </w:rPr>
                    <w:t>Kholmatov</w:t>
                  </w:r>
                  <w:proofErr w:type="spellEnd"/>
                  <w:r w:rsidR="00EA05C5" w:rsidRPr="00504D7C">
                    <w:rPr>
                      <w:rFonts w:ascii="Times New Roman" w:hAnsi="Times New Roman" w:cs="Times New Roman"/>
                      <w:bCs/>
                      <w:iCs/>
                      <w:sz w:val="24"/>
                      <w:szCs w:val="24"/>
                      <w:lang w:val="en-US"/>
                    </w:rPr>
                    <w:t xml:space="preserve"> B.R. Entomology. Textbook. 2024. – 180 p.</w:t>
                  </w:r>
                </w:p>
                <w:p w14:paraId="28E1F77D"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2. </w:t>
                  </w:r>
                  <w:proofErr w:type="spellStart"/>
                  <w:r w:rsidRPr="00504D7C">
                    <w:rPr>
                      <w:rFonts w:ascii="Times New Roman" w:hAnsi="Times New Roman" w:cs="Times New Roman"/>
                      <w:bCs/>
                      <w:iCs/>
                      <w:sz w:val="24"/>
                      <w:szCs w:val="24"/>
                      <w:lang w:val="en-US"/>
                    </w:rPr>
                    <w:t>Khamrayev</w:t>
                  </w:r>
                  <w:proofErr w:type="spellEnd"/>
                  <w:r w:rsidRPr="00504D7C">
                    <w:rPr>
                      <w:rFonts w:ascii="Times New Roman" w:hAnsi="Times New Roman" w:cs="Times New Roman"/>
                      <w:bCs/>
                      <w:iCs/>
                      <w:sz w:val="24"/>
                      <w:szCs w:val="24"/>
                      <w:lang w:val="en-US"/>
                    </w:rPr>
                    <w:t xml:space="preserve"> </w:t>
                  </w:r>
                  <w:proofErr w:type="spellStart"/>
                  <w:r w:rsidRPr="00504D7C">
                    <w:rPr>
                      <w:rFonts w:ascii="Times New Roman" w:hAnsi="Times New Roman" w:cs="Times New Roman"/>
                      <w:bCs/>
                      <w:iCs/>
                      <w:sz w:val="24"/>
                      <w:szCs w:val="24"/>
                      <w:lang w:val="en-US"/>
                    </w:rPr>
                    <w:t>A.Sh</w:t>
                  </w:r>
                  <w:proofErr w:type="spellEnd"/>
                  <w:r w:rsidRPr="00504D7C">
                    <w:rPr>
                      <w:rFonts w:ascii="Times New Roman" w:hAnsi="Times New Roman" w:cs="Times New Roman"/>
                      <w:bCs/>
                      <w:iCs/>
                      <w:sz w:val="24"/>
                      <w:szCs w:val="24"/>
                      <w:lang w:val="en-US"/>
                    </w:rPr>
                    <w:t xml:space="preserve">., Azimov J.A., </w:t>
                  </w:r>
                  <w:proofErr w:type="spellStart"/>
                  <w:r w:rsidRPr="00504D7C">
                    <w:rPr>
                      <w:rFonts w:ascii="Times New Roman" w:hAnsi="Times New Roman" w:cs="Times New Roman"/>
                      <w:bCs/>
                      <w:iCs/>
                      <w:sz w:val="24"/>
                      <w:szCs w:val="24"/>
                      <w:lang w:val="en-US"/>
                    </w:rPr>
                    <w:t>Kuchkarova</w:t>
                  </w:r>
                  <w:proofErr w:type="spellEnd"/>
                  <w:r w:rsidRPr="00504D7C">
                    <w:rPr>
                      <w:rFonts w:ascii="Times New Roman" w:hAnsi="Times New Roman" w:cs="Times New Roman"/>
                      <w:bCs/>
                      <w:iCs/>
                      <w:sz w:val="24"/>
                      <w:szCs w:val="24"/>
                      <w:lang w:val="en-US"/>
                    </w:rPr>
                    <w:t xml:space="preserve"> L.S., </w:t>
                  </w:r>
                  <w:proofErr w:type="spellStart"/>
                  <w:r w:rsidRPr="00504D7C">
                    <w:rPr>
                      <w:rFonts w:ascii="Times New Roman" w:hAnsi="Times New Roman" w:cs="Times New Roman"/>
                      <w:bCs/>
                      <w:iCs/>
                      <w:sz w:val="24"/>
                      <w:szCs w:val="24"/>
                      <w:lang w:val="en-US"/>
                    </w:rPr>
                    <w:t>Daminova</w:t>
                  </w:r>
                  <w:proofErr w:type="spellEnd"/>
                  <w:r w:rsidRPr="00504D7C">
                    <w:rPr>
                      <w:rFonts w:ascii="Times New Roman" w:hAnsi="Times New Roman" w:cs="Times New Roman"/>
                      <w:bCs/>
                      <w:iCs/>
                      <w:sz w:val="24"/>
                      <w:szCs w:val="24"/>
                      <w:lang w:val="en-US"/>
                    </w:rPr>
                    <w:t xml:space="preserve"> D.B., Mirzayeva G.S. Insect Ecology. Textbook. Tashkent: </w:t>
                  </w:r>
                  <w:proofErr w:type="spellStart"/>
                  <w:r w:rsidRPr="00504D7C">
                    <w:rPr>
                      <w:rFonts w:ascii="Times New Roman" w:hAnsi="Times New Roman" w:cs="Times New Roman"/>
                      <w:bCs/>
                      <w:iCs/>
                      <w:sz w:val="24"/>
                      <w:szCs w:val="24"/>
                      <w:lang w:val="en-US"/>
                    </w:rPr>
                    <w:t>Chulpon</w:t>
                  </w:r>
                  <w:proofErr w:type="spellEnd"/>
                  <w:r w:rsidRPr="00504D7C">
                    <w:rPr>
                      <w:rFonts w:ascii="Times New Roman" w:hAnsi="Times New Roman" w:cs="Times New Roman"/>
                      <w:bCs/>
                      <w:iCs/>
                      <w:sz w:val="24"/>
                      <w:szCs w:val="24"/>
                      <w:lang w:val="en-US"/>
                    </w:rPr>
                    <w:t xml:space="preserve"> NMIU, 2016. – 384 p.</w:t>
                  </w:r>
                </w:p>
                <w:p w14:paraId="7FE02E4E"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3. Bei-Bienko G.A. General Entomology: Textbook / G.A. Bei-Bienko. – St. Petersburg: Prospect </w:t>
                  </w:r>
                  <w:proofErr w:type="spellStart"/>
                  <w:r w:rsidRPr="00504D7C">
                    <w:rPr>
                      <w:rFonts w:ascii="Times New Roman" w:hAnsi="Times New Roman" w:cs="Times New Roman"/>
                      <w:bCs/>
                      <w:iCs/>
                      <w:sz w:val="24"/>
                      <w:szCs w:val="24"/>
                      <w:lang w:val="en-US"/>
                    </w:rPr>
                    <w:t>Nauki</w:t>
                  </w:r>
                  <w:proofErr w:type="spellEnd"/>
                  <w:r w:rsidRPr="00504D7C">
                    <w:rPr>
                      <w:rFonts w:ascii="Times New Roman" w:hAnsi="Times New Roman" w:cs="Times New Roman"/>
                      <w:bCs/>
                      <w:iCs/>
                      <w:sz w:val="24"/>
                      <w:szCs w:val="24"/>
                      <w:lang w:val="en-US"/>
                    </w:rPr>
                    <w:t>, 2024. – 488 p.</w:t>
                  </w:r>
                </w:p>
                <w:p w14:paraId="565D5381"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4. </w:t>
                  </w:r>
                  <w:proofErr w:type="spellStart"/>
                  <w:r w:rsidRPr="00504D7C">
                    <w:rPr>
                      <w:rFonts w:ascii="Times New Roman" w:hAnsi="Times New Roman" w:cs="Times New Roman"/>
                      <w:bCs/>
                      <w:iCs/>
                      <w:sz w:val="24"/>
                      <w:szCs w:val="24"/>
                      <w:lang w:val="en-US"/>
                    </w:rPr>
                    <w:t>Busarova</w:t>
                  </w:r>
                  <w:proofErr w:type="spellEnd"/>
                  <w:r w:rsidRPr="00504D7C">
                    <w:rPr>
                      <w:rFonts w:ascii="Times New Roman" w:hAnsi="Times New Roman" w:cs="Times New Roman"/>
                      <w:bCs/>
                      <w:iCs/>
                      <w:sz w:val="24"/>
                      <w:szCs w:val="24"/>
                      <w:lang w:val="en-US"/>
                    </w:rPr>
                    <w:t xml:space="preserve"> N.V. Entomology. Key to Insect Families: Textbook for Universities / N.V. </w:t>
                  </w:r>
                  <w:proofErr w:type="spellStart"/>
                  <w:r w:rsidRPr="00504D7C">
                    <w:rPr>
                      <w:rFonts w:ascii="Times New Roman" w:hAnsi="Times New Roman" w:cs="Times New Roman"/>
                      <w:bCs/>
                      <w:iCs/>
                      <w:sz w:val="24"/>
                      <w:szCs w:val="24"/>
                      <w:lang w:val="en-US"/>
                    </w:rPr>
                    <w:t>Busarova</w:t>
                  </w:r>
                  <w:proofErr w:type="spellEnd"/>
                  <w:r w:rsidRPr="00504D7C">
                    <w:rPr>
                      <w:rFonts w:ascii="Times New Roman" w:hAnsi="Times New Roman" w:cs="Times New Roman"/>
                      <w:bCs/>
                      <w:iCs/>
                      <w:sz w:val="24"/>
                      <w:szCs w:val="24"/>
                      <w:lang w:val="en-US"/>
                    </w:rPr>
                    <w:t xml:space="preserve">, O.P. </w:t>
                  </w:r>
                  <w:proofErr w:type="spellStart"/>
                  <w:r w:rsidRPr="00504D7C">
                    <w:rPr>
                      <w:rFonts w:ascii="Times New Roman" w:hAnsi="Times New Roman" w:cs="Times New Roman"/>
                      <w:bCs/>
                      <w:iCs/>
                      <w:sz w:val="24"/>
                      <w:szCs w:val="24"/>
                      <w:lang w:val="en-US"/>
                    </w:rPr>
                    <w:t>Negrobov</w:t>
                  </w:r>
                  <w:proofErr w:type="spellEnd"/>
                  <w:r w:rsidRPr="00504D7C">
                    <w:rPr>
                      <w:rFonts w:ascii="Times New Roman" w:hAnsi="Times New Roman" w:cs="Times New Roman"/>
                      <w:bCs/>
                      <w:iCs/>
                      <w:sz w:val="24"/>
                      <w:szCs w:val="24"/>
                      <w:lang w:val="en-US"/>
                    </w:rPr>
                    <w:t xml:space="preserve">. – 2nd ed., revised and supplemented. – Moscow: </w:t>
                  </w:r>
                  <w:proofErr w:type="spellStart"/>
                  <w:r w:rsidRPr="00504D7C">
                    <w:rPr>
                      <w:rFonts w:ascii="Times New Roman" w:hAnsi="Times New Roman" w:cs="Times New Roman"/>
                      <w:bCs/>
                      <w:iCs/>
                      <w:sz w:val="24"/>
                      <w:szCs w:val="24"/>
                      <w:lang w:val="en-US"/>
                    </w:rPr>
                    <w:t>Yurayt</w:t>
                  </w:r>
                  <w:proofErr w:type="spellEnd"/>
                  <w:r w:rsidRPr="00504D7C">
                    <w:rPr>
                      <w:rFonts w:ascii="Times New Roman" w:hAnsi="Times New Roman" w:cs="Times New Roman"/>
                      <w:bCs/>
                      <w:iCs/>
                      <w:sz w:val="24"/>
                      <w:szCs w:val="24"/>
                      <w:lang w:val="en-US"/>
                    </w:rPr>
                    <w:t xml:space="preserve"> Publishing, 2025. – 182 p.</w:t>
                  </w:r>
                </w:p>
                <w:p w14:paraId="55596EBA" w14:textId="77777777" w:rsidR="00EA05C5" w:rsidRPr="00504D7C" w:rsidRDefault="00EA05C5" w:rsidP="00504D7C">
                  <w:pPr>
                    <w:pStyle w:val="a8"/>
                    <w:spacing w:before="0" w:beforeAutospacing="0" w:after="0" w:afterAutospacing="0"/>
                    <w:jc w:val="both"/>
                    <w:rPr>
                      <w:rStyle w:val="a9"/>
                      <w:rFonts w:eastAsia="Malgun Gothic"/>
                      <w:lang w:val="en-US"/>
                    </w:rPr>
                  </w:pPr>
                  <w:r w:rsidRPr="00504D7C">
                    <w:rPr>
                      <w:bCs/>
                      <w:iCs/>
                      <w:lang w:val="en-US"/>
                    </w:rPr>
                    <w:t>5. Red Book of Uzbekistan. “</w:t>
                  </w:r>
                  <w:proofErr w:type="spellStart"/>
                  <w:r w:rsidRPr="00504D7C">
                    <w:rPr>
                      <w:bCs/>
                      <w:iCs/>
                      <w:lang w:val="en-US"/>
                    </w:rPr>
                    <w:t>Tasvir</w:t>
                  </w:r>
                  <w:proofErr w:type="spellEnd"/>
                  <w:r w:rsidRPr="00504D7C">
                    <w:rPr>
                      <w:bCs/>
                      <w:iCs/>
                      <w:lang w:val="en-US"/>
                    </w:rPr>
                    <w:t xml:space="preserve">” Publishing. </w:t>
                  </w:r>
                  <w:proofErr w:type="spellStart"/>
                  <w:r w:rsidRPr="00504D7C">
                    <w:rPr>
                      <w:bCs/>
                      <w:iCs/>
                    </w:rPr>
                    <w:t>Tashkent</w:t>
                  </w:r>
                  <w:proofErr w:type="spellEnd"/>
                  <w:r w:rsidRPr="00504D7C">
                    <w:rPr>
                      <w:bCs/>
                      <w:iCs/>
                    </w:rPr>
                    <w:t>, 2019. – 392 p.</w:t>
                  </w:r>
                </w:p>
                <w:p w14:paraId="62F9C0DE" w14:textId="77777777" w:rsidR="00EA05C5" w:rsidRDefault="00EA05C5" w:rsidP="00FC5A43">
                  <w:pPr>
                    <w:pStyle w:val="a8"/>
                    <w:spacing w:before="0" w:beforeAutospacing="0" w:after="0" w:afterAutospacing="0"/>
                    <w:ind w:firstLine="259"/>
                    <w:jc w:val="center"/>
                    <w:rPr>
                      <w:rStyle w:val="a9"/>
                      <w:rFonts w:eastAsia="Malgun Gothic"/>
                      <w:lang w:val="en-US"/>
                    </w:rPr>
                  </w:pPr>
                </w:p>
                <w:p w14:paraId="2268E2B0" w14:textId="77777777" w:rsidR="00CD582A" w:rsidRDefault="00CD582A" w:rsidP="00FC5A43">
                  <w:pPr>
                    <w:pStyle w:val="a8"/>
                    <w:spacing w:before="0" w:beforeAutospacing="0" w:after="0" w:afterAutospacing="0"/>
                    <w:ind w:firstLine="259"/>
                    <w:jc w:val="center"/>
                    <w:rPr>
                      <w:rStyle w:val="a9"/>
                      <w:rFonts w:eastAsia="Malgun Gothic"/>
                      <w:lang w:val="en-US"/>
                    </w:rPr>
                  </w:pPr>
                  <w:r w:rsidRPr="00CD582A">
                    <w:rPr>
                      <w:rStyle w:val="a9"/>
                      <w:rFonts w:eastAsia="Malgun Gothic"/>
                    </w:rPr>
                    <w:t xml:space="preserve">Information </w:t>
                  </w:r>
                  <w:r w:rsidRPr="00CD582A">
                    <w:rPr>
                      <w:rStyle w:val="a9"/>
                      <w:rFonts w:eastAsia="Malgun Gothic"/>
                      <w:lang w:val="en-US"/>
                    </w:rPr>
                    <w:t>s</w:t>
                  </w:r>
                  <w:proofErr w:type="spellStart"/>
                  <w:r w:rsidRPr="00CD582A">
                    <w:rPr>
                      <w:rStyle w:val="a9"/>
                      <w:rFonts w:eastAsia="Malgun Gothic"/>
                    </w:rPr>
                    <w:t>ources</w:t>
                  </w:r>
                  <w:proofErr w:type="spellEnd"/>
                  <w:r w:rsidRPr="00CD582A">
                    <w:rPr>
                      <w:rStyle w:val="a9"/>
                      <w:rFonts w:eastAsia="Malgun Gothic"/>
                    </w:rPr>
                    <w:t>:</w:t>
                  </w:r>
                </w:p>
                <w:p w14:paraId="2CCD2BD7" w14:textId="77777777" w:rsidR="00504D7C" w:rsidRPr="00504D7C" w:rsidRDefault="004F509B" w:rsidP="00504D7C">
                  <w:pPr>
                    <w:pStyle w:val="a5"/>
                    <w:numPr>
                      <w:ilvl w:val="0"/>
                      <w:numId w:val="12"/>
                    </w:numPr>
                    <w:spacing w:after="0" w:line="240" w:lineRule="auto"/>
                    <w:ind w:left="360"/>
                    <w:jc w:val="both"/>
                    <w:rPr>
                      <w:rFonts w:ascii="Times New Roman" w:hAnsi="Times New Roman"/>
                      <w:sz w:val="24"/>
                      <w:szCs w:val="24"/>
                      <w:lang w:val="en-US"/>
                    </w:rPr>
                  </w:pPr>
                  <w:hyperlink r:id="rId5" w:history="1">
                    <w:r w:rsidR="00504D7C" w:rsidRPr="00504D7C">
                      <w:rPr>
                        <w:rStyle w:val="a7"/>
                        <w:rFonts w:ascii="Times New Roman" w:hAnsi="Times New Roman"/>
                        <w:color w:val="auto"/>
                        <w:sz w:val="24"/>
                        <w:szCs w:val="24"/>
                        <w:u w:val="none"/>
                        <w:lang w:val="en-US"/>
                      </w:rPr>
                      <w:t>http://entomology.ru/orthoptera/</w:t>
                    </w:r>
                  </w:hyperlink>
                </w:p>
                <w:p w14:paraId="5617AFE5" w14:textId="77777777" w:rsidR="00504D7C" w:rsidRPr="00504D7C" w:rsidRDefault="004F509B" w:rsidP="00504D7C">
                  <w:pPr>
                    <w:pStyle w:val="a5"/>
                    <w:numPr>
                      <w:ilvl w:val="0"/>
                      <w:numId w:val="12"/>
                    </w:numPr>
                    <w:spacing w:after="0" w:line="240" w:lineRule="auto"/>
                    <w:ind w:left="360"/>
                    <w:jc w:val="both"/>
                    <w:rPr>
                      <w:rFonts w:ascii="Times New Roman" w:hAnsi="Times New Roman"/>
                      <w:sz w:val="24"/>
                      <w:szCs w:val="24"/>
                      <w:lang w:val="en-US"/>
                    </w:rPr>
                  </w:pPr>
                  <w:r>
                    <w:fldChar w:fldCharType="begin"/>
                  </w:r>
                  <w:r w:rsidRPr="004F509B">
                    <w:rPr>
                      <w:lang w:val="en-US"/>
                    </w:rPr>
                    <w:instrText xml:space="preserve"> HYPERLINK "https://www.livelib.ru/selection/28890-entomologiya" </w:instrText>
                  </w:r>
                  <w:r>
                    <w:fldChar w:fldCharType="separate"/>
                  </w:r>
                  <w:r w:rsidR="00504D7C" w:rsidRPr="00504D7C">
                    <w:rPr>
                      <w:rStyle w:val="a7"/>
                      <w:rFonts w:ascii="Times New Roman" w:hAnsi="Times New Roman"/>
                      <w:color w:val="auto"/>
                      <w:sz w:val="24"/>
                      <w:szCs w:val="24"/>
                      <w:u w:val="none"/>
                      <w:lang w:val="en-US"/>
                    </w:rPr>
                    <w:t>https://www.livelib.ru/selection/28890-entomologiya</w:t>
                  </w:r>
                  <w:r>
                    <w:rPr>
                      <w:rStyle w:val="a7"/>
                      <w:rFonts w:ascii="Times New Roman" w:hAnsi="Times New Roman"/>
                      <w:color w:val="auto"/>
                      <w:sz w:val="24"/>
                      <w:szCs w:val="24"/>
                      <w:u w:val="none"/>
                      <w:lang w:val="en-US"/>
                    </w:rPr>
                    <w:fldChar w:fldCharType="end"/>
                  </w:r>
                </w:p>
                <w:p w14:paraId="65C3C765" w14:textId="77777777" w:rsidR="00504D7C" w:rsidRPr="00504D7C" w:rsidRDefault="004F509B" w:rsidP="00504D7C">
                  <w:pPr>
                    <w:pStyle w:val="a5"/>
                    <w:numPr>
                      <w:ilvl w:val="0"/>
                      <w:numId w:val="12"/>
                    </w:numPr>
                    <w:spacing w:after="0" w:line="240" w:lineRule="auto"/>
                    <w:ind w:left="360"/>
                    <w:jc w:val="both"/>
                    <w:rPr>
                      <w:rFonts w:ascii="Times New Roman" w:hAnsi="Times New Roman"/>
                      <w:sz w:val="24"/>
                      <w:szCs w:val="24"/>
                      <w:lang w:val="en-US"/>
                    </w:rPr>
                  </w:pPr>
                  <w:hyperlink r:id="rId6" w:history="1">
                    <w:r w:rsidR="00504D7C" w:rsidRPr="00504D7C">
                      <w:rPr>
                        <w:rStyle w:val="a7"/>
                        <w:rFonts w:ascii="Times New Roman" w:hAnsi="Times New Roman"/>
                        <w:color w:val="auto"/>
                        <w:sz w:val="24"/>
                        <w:szCs w:val="24"/>
                        <w:u w:val="none"/>
                        <w:lang w:val="en-US"/>
                      </w:rPr>
                      <w:t>https://insecta.pro/ru</w:t>
                    </w:r>
                  </w:hyperlink>
                </w:p>
                <w:p w14:paraId="22C55A6A" w14:textId="77777777" w:rsidR="00504D7C" w:rsidRPr="00504D7C" w:rsidRDefault="004F509B" w:rsidP="00504D7C">
                  <w:pPr>
                    <w:pStyle w:val="a5"/>
                    <w:numPr>
                      <w:ilvl w:val="0"/>
                      <w:numId w:val="12"/>
                    </w:numPr>
                    <w:spacing w:after="0" w:line="240" w:lineRule="auto"/>
                    <w:ind w:left="360"/>
                    <w:jc w:val="both"/>
                    <w:rPr>
                      <w:rFonts w:ascii="Times New Roman" w:hAnsi="Times New Roman"/>
                      <w:sz w:val="24"/>
                      <w:szCs w:val="24"/>
                      <w:lang w:val="en-US"/>
                    </w:rPr>
                  </w:pPr>
                  <w:hyperlink r:id="rId7" w:history="1">
                    <w:r w:rsidR="00504D7C" w:rsidRPr="00504D7C">
                      <w:rPr>
                        <w:rStyle w:val="a7"/>
                        <w:rFonts w:ascii="Times New Roman" w:hAnsi="Times New Roman"/>
                        <w:color w:val="auto"/>
                        <w:sz w:val="24"/>
                        <w:szCs w:val="24"/>
                        <w:u w:val="none"/>
                        <w:lang w:val="en-US"/>
                      </w:rPr>
                      <w:t>https://insecta.pro/ru/catalog</w:t>
                    </w:r>
                  </w:hyperlink>
                </w:p>
                <w:p w14:paraId="082A5D7E" w14:textId="77777777" w:rsidR="00504D7C" w:rsidRPr="00504D7C" w:rsidRDefault="004F509B" w:rsidP="00504D7C">
                  <w:pPr>
                    <w:pStyle w:val="a5"/>
                    <w:numPr>
                      <w:ilvl w:val="0"/>
                      <w:numId w:val="12"/>
                    </w:numPr>
                    <w:spacing w:after="0" w:line="240" w:lineRule="auto"/>
                    <w:ind w:left="360"/>
                    <w:jc w:val="both"/>
                    <w:rPr>
                      <w:rFonts w:ascii="Times New Roman" w:hAnsi="Times New Roman"/>
                      <w:sz w:val="24"/>
                      <w:szCs w:val="24"/>
                      <w:lang w:val="en-US"/>
                    </w:rPr>
                  </w:pPr>
                  <w:r>
                    <w:fldChar w:fldCharType="begin"/>
                  </w:r>
                  <w:r w:rsidRPr="004F509B">
                    <w:rPr>
                      <w:lang w:val="en-US"/>
                    </w:rPr>
                    <w:instrText xml:space="preserve"> HYPERLINK "https://www.insect-sale.com/" </w:instrText>
                  </w:r>
                  <w:r>
                    <w:fldChar w:fldCharType="separate"/>
                  </w:r>
                  <w:r w:rsidR="00504D7C" w:rsidRPr="00504D7C">
                    <w:rPr>
                      <w:rStyle w:val="a7"/>
                      <w:rFonts w:ascii="Times New Roman" w:hAnsi="Times New Roman"/>
                      <w:color w:val="auto"/>
                      <w:sz w:val="24"/>
                      <w:szCs w:val="24"/>
                      <w:u w:val="none"/>
                      <w:lang w:val="en-US"/>
                    </w:rPr>
                    <w:t>https://www.insect-sale.com/</w:t>
                  </w:r>
                  <w:r>
                    <w:rPr>
                      <w:rStyle w:val="a7"/>
                      <w:rFonts w:ascii="Times New Roman" w:hAnsi="Times New Roman"/>
                      <w:color w:val="auto"/>
                      <w:sz w:val="24"/>
                      <w:szCs w:val="24"/>
                      <w:u w:val="none"/>
                      <w:lang w:val="en-US"/>
                    </w:rPr>
                    <w:fldChar w:fldCharType="end"/>
                  </w:r>
                </w:p>
                <w:p w14:paraId="5C515B1A" w14:textId="77777777" w:rsidR="00504D7C" w:rsidRPr="00504D7C" w:rsidRDefault="00504D7C" w:rsidP="00504D7C">
                  <w:pPr>
                    <w:pStyle w:val="a8"/>
                    <w:numPr>
                      <w:ilvl w:val="0"/>
                      <w:numId w:val="12"/>
                    </w:numPr>
                    <w:spacing w:before="0" w:beforeAutospacing="0" w:after="0" w:afterAutospacing="0"/>
                    <w:ind w:left="360"/>
                    <w:jc w:val="both"/>
                    <w:rPr>
                      <w:rStyle w:val="a9"/>
                      <w:rFonts w:eastAsia="Malgun Gothic"/>
                      <w:lang w:val="en-US"/>
                    </w:rPr>
                  </w:pPr>
                  <w:r w:rsidRPr="00504D7C">
                    <w:rPr>
                      <w:lang w:val="en-US"/>
                    </w:rPr>
                    <w:t>https://www.zin.ru/animalia/coleoptera/rus/inse_pro.htm</w:t>
                  </w:r>
                </w:p>
                <w:p w14:paraId="3820D45B" w14:textId="77777777" w:rsidR="00CD582A" w:rsidRPr="00CD582A" w:rsidRDefault="00CD582A" w:rsidP="00EA05C5">
                  <w:pPr>
                    <w:rPr>
                      <w:rFonts w:ascii="Times New Roman" w:hAnsi="Times New Roman" w:cs="Times New Roman"/>
                      <w:sz w:val="24"/>
                      <w:szCs w:val="24"/>
                      <w:lang w:val="uz-Cyrl-UZ"/>
                    </w:rPr>
                  </w:pPr>
                </w:p>
              </w:tc>
            </w:tr>
            <w:tr w:rsidR="00CD582A" w:rsidRPr="004F509B" w14:paraId="2C7FCDF6" w14:textId="77777777" w:rsidTr="00FC5A43">
              <w:tc>
                <w:tcPr>
                  <w:tcW w:w="346" w:type="dxa"/>
                  <w:tcBorders>
                    <w:bottom w:val="single" w:sz="4" w:space="0" w:color="auto"/>
                  </w:tcBorders>
                </w:tcPr>
                <w:p w14:paraId="59A0EA55" w14:textId="77777777" w:rsidR="00CD582A" w:rsidRPr="00504D7C" w:rsidRDefault="00CD582A" w:rsidP="00FC5A43">
                  <w:pPr>
                    <w:rPr>
                      <w:rFonts w:ascii="Times New Roman" w:hAnsi="Times New Roman" w:cs="Times New Roman"/>
                      <w:b/>
                      <w:sz w:val="24"/>
                      <w:szCs w:val="24"/>
                      <w:lang w:val="en-US"/>
                    </w:rPr>
                  </w:pPr>
                </w:p>
                <w:p w14:paraId="0D4AAB7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7</w:t>
                  </w:r>
                </w:p>
              </w:tc>
              <w:tc>
                <w:tcPr>
                  <w:tcW w:w="9103" w:type="dxa"/>
                  <w:tcBorders>
                    <w:bottom w:val="single" w:sz="4" w:space="0" w:color="auto"/>
                  </w:tcBorders>
                  <w:shd w:val="clear" w:color="auto" w:fill="auto"/>
                </w:tcPr>
                <w:p w14:paraId="04A03C30" w14:textId="77777777" w:rsidR="00CD582A" w:rsidRPr="00CD582A" w:rsidRDefault="00CD582A" w:rsidP="00FC5A43">
                  <w:pPr>
                    <w:pStyle w:val="a8"/>
                    <w:spacing w:before="0" w:beforeAutospacing="0" w:after="0" w:afterAutospacing="0"/>
                    <w:ind w:firstLine="259"/>
                    <w:jc w:val="both"/>
                    <w:rPr>
                      <w:lang w:val="en-US"/>
                    </w:rPr>
                  </w:pPr>
                  <w:r w:rsidRPr="00CD582A">
                    <w:rPr>
                      <w:rStyle w:val="a9"/>
                      <w:rFonts w:eastAsia="Malgun Gothic"/>
                      <w:lang w:val="en-US"/>
                    </w:rPr>
                    <w:t>The curriculum has been developed and approved by Namangan state university as follows:</w:t>
                  </w:r>
                </w:p>
                <w:p w14:paraId="1231B603" w14:textId="77777777" w:rsidR="00CD582A" w:rsidRPr="00CD582A" w:rsidRDefault="00CD582A" w:rsidP="00FC5A43">
                  <w:pPr>
                    <w:pStyle w:val="a8"/>
                    <w:spacing w:before="0" w:beforeAutospacing="0" w:after="0" w:afterAutospacing="0"/>
                    <w:ind w:firstLine="259"/>
                    <w:jc w:val="both"/>
                    <w:rPr>
                      <w:lang w:val="en-US"/>
                    </w:rPr>
                  </w:pPr>
                  <w:r w:rsidRPr="00CD582A">
                    <w:rPr>
                      <w:lang w:val="en-US"/>
                    </w:rPr>
                    <w:t xml:space="preserve">- Discussed and recommended for approval at the meeting No. ___ of the </w:t>
                  </w:r>
                  <w:r w:rsidRPr="00CD582A">
                    <w:rPr>
                      <w:rStyle w:val="a9"/>
                      <w:rFonts w:eastAsia="Malgun Gothic"/>
                      <w:b w:val="0"/>
                      <w:lang w:val="en-US"/>
                    </w:rPr>
                    <w:t>department of Biology</w:t>
                  </w:r>
                  <w:r w:rsidRPr="00CD582A">
                    <w:rPr>
                      <w:lang w:val="en-US"/>
                    </w:rPr>
                    <w:t xml:space="preserve"> on ___, 2025.</w:t>
                  </w:r>
                </w:p>
                <w:p w14:paraId="182049E3" w14:textId="77777777" w:rsidR="00CD582A" w:rsidRPr="00CD582A" w:rsidRDefault="00CD582A" w:rsidP="00FC5A43">
                  <w:pPr>
                    <w:pStyle w:val="a8"/>
                    <w:spacing w:before="0" w:beforeAutospacing="0" w:after="0" w:afterAutospacing="0"/>
                    <w:ind w:firstLine="259"/>
                    <w:jc w:val="both"/>
                    <w:rPr>
                      <w:lang w:val="en-US"/>
                    </w:rPr>
                  </w:pPr>
                  <w:r w:rsidRPr="00CD582A">
                    <w:rPr>
                      <w:lang w:val="en-US"/>
                    </w:rPr>
                    <w:t xml:space="preserve">- Approved and recommended for confirmation at the meeting No. ___ of the </w:t>
                  </w:r>
                  <w:r w:rsidRPr="00CD582A">
                    <w:rPr>
                      <w:rStyle w:val="a9"/>
                      <w:rFonts w:eastAsia="Malgun Gothic"/>
                      <w:b w:val="0"/>
                      <w:lang w:val="en-US"/>
                    </w:rPr>
                    <w:t>council of the faculty of Biotechnology</w:t>
                  </w:r>
                  <w:r w:rsidRPr="00CD582A">
                    <w:rPr>
                      <w:lang w:val="en-US"/>
                    </w:rPr>
                    <w:t xml:space="preserve"> on ___, 2025.</w:t>
                  </w:r>
                </w:p>
                <w:p w14:paraId="29BF572B" w14:textId="77777777" w:rsidR="00CD582A" w:rsidRPr="00CD582A" w:rsidRDefault="00CD582A" w:rsidP="00FC5A43">
                  <w:pPr>
                    <w:rPr>
                      <w:rFonts w:ascii="Times New Roman" w:hAnsi="Times New Roman" w:cs="Times New Roman"/>
                      <w:bCs/>
                      <w:sz w:val="24"/>
                      <w:szCs w:val="24"/>
                      <w:lang w:val="en-US"/>
                    </w:rPr>
                  </w:pPr>
                  <w:r w:rsidRPr="00CD582A">
                    <w:rPr>
                      <w:rFonts w:ascii="Times New Roman" w:hAnsi="Times New Roman" w:cs="Times New Roman"/>
                      <w:sz w:val="24"/>
                      <w:szCs w:val="24"/>
                      <w:lang w:val="en-US"/>
                    </w:rPr>
                    <w:lastRenderedPageBreak/>
                    <w:t>Discussed and approved at the Meeting No. ___ of the C</w:t>
                  </w:r>
                  <w:r w:rsidRPr="00CD582A">
                    <w:rPr>
                      <w:rStyle w:val="a9"/>
                      <w:rFonts w:ascii="Times New Roman" w:hAnsi="Times New Roman" w:cs="Times New Roman"/>
                      <w:b w:val="0"/>
                      <w:sz w:val="24"/>
                      <w:szCs w:val="24"/>
                      <w:lang w:val="en-US"/>
                    </w:rPr>
                    <w:t xml:space="preserve">ouncil of </w:t>
                  </w:r>
                  <w:proofErr w:type="spellStart"/>
                  <w:r w:rsidRPr="00CD582A">
                    <w:rPr>
                      <w:rStyle w:val="a9"/>
                      <w:rFonts w:ascii="Times New Roman" w:hAnsi="Times New Roman" w:cs="Times New Roman"/>
                      <w:b w:val="0"/>
                      <w:sz w:val="24"/>
                      <w:szCs w:val="24"/>
                      <w:lang w:val="en-US"/>
                    </w:rPr>
                    <w:t>NamSU</w:t>
                  </w:r>
                  <w:proofErr w:type="spellEnd"/>
                  <w:r w:rsidRPr="00CD582A">
                    <w:rPr>
                      <w:rFonts w:ascii="Times New Roman" w:hAnsi="Times New Roman" w:cs="Times New Roman"/>
                      <w:sz w:val="24"/>
                      <w:szCs w:val="24"/>
                      <w:lang w:val="en-US"/>
                    </w:rPr>
                    <w:t xml:space="preserve"> on ___, 2025.</w:t>
                  </w:r>
                </w:p>
              </w:tc>
            </w:tr>
            <w:tr w:rsidR="00CD582A" w:rsidRPr="004F509B" w14:paraId="1C9781D8" w14:textId="77777777" w:rsidTr="00FC5A43">
              <w:tc>
                <w:tcPr>
                  <w:tcW w:w="346" w:type="dxa"/>
                  <w:tcBorders>
                    <w:top w:val="single" w:sz="4" w:space="0" w:color="auto"/>
                    <w:left w:val="single" w:sz="4" w:space="0" w:color="auto"/>
                    <w:bottom w:val="single" w:sz="4" w:space="0" w:color="auto"/>
                    <w:right w:val="single" w:sz="4" w:space="0" w:color="auto"/>
                  </w:tcBorders>
                </w:tcPr>
                <w:p w14:paraId="3E0D18D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lastRenderedPageBreak/>
                    <w:t>8</w:t>
                  </w:r>
                </w:p>
              </w:tc>
              <w:tc>
                <w:tcPr>
                  <w:tcW w:w="9103" w:type="dxa"/>
                  <w:shd w:val="clear" w:color="auto" w:fill="auto"/>
                </w:tcPr>
                <w:p w14:paraId="177E5B47" w14:textId="77777777" w:rsidR="00CD582A" w:rsidRPr="00CD582A" w:rsidRDefault="00CD582A" w:rsidP="00FC5A43">
                  <w:pPr>
                    <w:rPr>
                      <w:rFonts w:ascii="Times New Roman" w:hAnsi="Times New Roman" w:cs="Times New Roman"/>
                      <w:sz w:val="24"/>
                      <w:szCs w:val="24"/>
                      <w:lang w:val="en-US"/>
                    </w:rPr>
                  </w:pPr>
                  <w:r w:rsidRPr="00CD582A">
                    <w:rPr>
                      <w:rFonts w:ascii="Times New Roman" w:hAnsi="Times New Roman" w:cs="Times New Roman"/>
                      <w:b/>
                      <w:bCs/>
                      <w:sz w:val="24"/>
                      <w:szCs w:val="24"/>
                      <w:lang w:val="en-US"/>
                    </w:rPr>
                    <w:t>Course/Module responsible person:</w:t>
                  </w:r>
                </w:p>
                <w:p w14:paraId="65807999" w14:textId="77777777" w:rsidR="00EA05C5" w:rsidRPr="00504D7C" w:rsidRDefault="00EA05C5" w:rsidP="00EA05C5">
                  <w:pPr>
                    <w:snapToGrid w:val="0"/>
                    <w:spacing w:after="0"/>
                    <w:rPr>
                      <w:rFonts w:ascii="Times New Roman" w:hAnsi="Times New Roman" w:cs="Times New Roman"/>
                      <w:bCs/>
                      <w:sz w:val="24"/>
                      <w:szCs w:val="24"/>
                      <w:lang w:val="en-US" w:bidi="en-US"/>
                    </w:rPr>
                  </w:pPr>
                  <w:proofErr w:type="spellStart"/>
                  <w:r w:rsidRPr="00504D7C">
                    <w:rPr>
                      <w:rFonts w:ascii="Times New Roman" w:hAnsi="Times New Roman" w:cs="Times New Roman"/>
                      <w:bCs/>
                      <w:sz w:val="24"/>
                      <w:szCs w:val="24"/>
                      <w:lang w:val="en-US" w:bidi="en-US"/>
                    </w:rPr>
                    <w:t>Egamberdiyev</w:t>
                  </w:r>
                  <w:proofErr w:type="spellEnd"/>
                  <w:r w:rsidRPr="00504D7C">
                    <w:rPr>
                      <w:rFonts w:ascii="Times New Roman" w:hAnsi="Times New Roman" w:cs="Times New Roman"/>
                      <w:bCs/>
                      <w:sz w:val="24"/>
                      <w:szCs w:val="24"/>
                      <w:lang w:val="en-US" w:bidi="en-US"/>
                    </w:rPr>
                    <w:t xml:space="preserve"> Mehmonjon </w:t>
                  </w:r>
                  <w:proofErr w:type="spellStart"/>
                  <w:r w:rsidRPr="00504D7C">
                    <w:rPr>
                      <w:rFonts w:ascii="Times New Roman" w:hAnsi="Times New Roman" w:cs="Times New Roman"/>
                      <w:bCs/>
                      <w:sz w:val="24"/>
                      <w:szCs w:val="24"/>
                      <w:lang w:val="en-US" w:bidi="en-US"/>
                    </w:rPr>
                    <w:t>Khudoyberdiyevich</w:t>
                  </w:r>
                  <w:proofErr w:type="spellEnd"/>
                  <w:r w:rsidRPr="00504D7C">
                    <w:rPr>
                      <w:rFonts w:ascii="Times New Roman" w:hAnsi="Times New Roman" w:cs="Times New Roman"/>
                      <w:bCs/>
                      <w:sz w:val="24"/>
                      <w:szCs w:val="24"/>
                      <w:lang w:val="en-US" w:bidi="en-US"/>
                    </w:rPr>
                    <w:t>, Doctor of philosophy (PhD) in biological science, Associate Professor</w:t>
                  </w:r>
                </w:p>
                <w:p w14:paraId="0CC5D560" w14:textId="77777777" w:rsidR="00CD582A" w:rsidRPr="00EA05C5" w:rsidRDefault="00EA05C5" w:rsidP="00EA05C5">
                  <w:pPr>
                    <w:snapToGrid w:val="0"/>
                    <w:spacing w:after="0"/>
                    <w:rPr>
                      <w:rFonts w:ascii="Times New Roman" w:hAnsi="Times New Roman" w:cs="Times New Roman"/>
                      <w:sz w:val="24"/>
                      <w:szCs w:val="24"/>
                      <w:lang w:val="en-US"/>
                    </w:rPr>
                  </w:pPr>
                  <w:proofErr w:type="spellStart"/>
                  <w:r w:rsidRPr="00504D7C">
                    <w:rPr>
                      <w:rFonts w:ascii="Times New Roman" w:hAnsi="Times New Roman" w:cs="Times New Roman"/>
                      <w:bCs/>
                      <w:iCs/>
                      <w:sz w:val="24"/>
                      <w:szCs w:val="24"/>
                      <w:lang w:val="en-US" w:bidi="en-US"/>
                    </w:rPr>
                    <w:t>Turayeva</w:t>
                  </w:r>
                  <w:proofErr w:type="spellEnd"/>
                  <w:r w:rsidRPr="00504D7C">
                    <w:rPr>
                      <w:rFonts w:ascii="Times New Roman" w:hAnsi="Times New Roman" w:cs="Times New Roman"/>
                      <w:bCs/>
                      <w:iCs/>
                      <w:sz w:val="24"/>
                      <w:szCs w:val="24"/>
                      <w:lang w:val="en-US" w:bidi="en-US"/>
                    </w:rPr>
                    <w:t xml:space="preserve"> </w:t>
                  </w:r>
                  <w:proofErr w:type="spellStart"/>
                  <w:r w:rsidRPr="00504D7C">
                    <w:rPr>
                      <w:rFonts w:ascii="Times New Roman" w:hAnsi="Times New Roman" w:cs="Times New Roman"/>
                      <w:bCs/>
                      <w:iCs/>
                      <w:sz w:val="24"/>
                      <w:szCs w:val="24"/>
                      <w:lang w:val="en-US" w:bidi="en-US"/>
                    </w:rPr>
                    <w:t>Zuxra</w:t>
                  </w:r>
                  <w:proofErr w:type="spellEnd"/>
                  <w:r w:rsidRPr="00504D7C">
                    <w:rPr>
                      <w:rFonts w:ascii="Times New Roman" w:hAnsi="Times New Roman" w:cs="Times New Roman"/>
                      <w:bCs/>
                      <w:iCs/>
                      <w:sz w:val="24"/>
                      <w:szCs w:val="24"/>
                      <w:lang w:val="en-US" w:bidi="en-US"/>
                    </w:rPr>
                    <w:t xml:space="preserve"> Rajaboyevna,  </w:t>
                  </w:r>
                  <w:r w:rsidRPr="00504D7C">
                    <w:rPr>
                      <w:rFonts w:ascii="Times New Roman" w:hAnsi="Times New Roman" w:cs="Times New Roman"/>
                      <w:bCs/>
                      <w:sz w:val="24"/>
                      <w:szCs w:val="24"/>
                      <w:lang w:val="en-US" w:bidi="en-US"/>
                    </w:rPr>
                    <w:t>Doctor of philosophy (PhD) in biological science, Associate Professor</w:t>
                  </w:r>
                </w:p>
              </w:tc>
            </w:tr>
            <w:tr w:rsidR="00CD582A" w:rsidRPr="004F509B" w14:paraId="113A9CB5" w14:textId="77777777" w:rsidTr="00FC5A43">
              <w:tc>
                <w:tcPr>
                  <w:tcW w:w="346" w:type="dxa"/>
                  <w:tcBorders>
                    <w:top w:val="single" w:sz="4" w:space="0" w:color="auto"/>
                    <w:left w:val="single" w:sz="4" w:space="0" w:color="auto"/>
                    <w:bottom w:val="single" w:sz="4" w:space="0" w:color="auto"/>
                    <w:right w:val="single" w:sz="4" w:space="0" w:color="auto"/>
                  </w:tcBorders>
                </w:tcPr>
                <w:p w14:paraId="7B5CF742"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9</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8869D3B" w14:textId="77777777" w:rsidR="00CD582A" w:rsidRPr="00504D7C" w:rsidRDefault="00CD582A" w:rsidP="00FC5A43">
                  <w:pPr>
                    <w:rPr>
                      <w:rFonts w:ascii="Times New Roman" w:hAnsi="Times New Roman" w:cs="Times New Roman"/>
                      <w:b/>
                      <w:bCs/>
                      <w:sz w:val="24"/>
                      <w:szCs w:val="24"/>
                      <w:lang w:val="en-US"/>
                    </w:rPr>
                  </w:pPr>
                  <w:r w:rsidRPr="00504D7C">
                    <w:rPr>
                      <w:rFonts w:ascii="Times New Roman" w:hAnsi="Times New Roman" w:cs="Times New Roman"/>
                      <w:b/>
                      <w:bCs/>
                      <w:sz w:val="24"/>
                      <w:szCs w:val="24"/>
                      <w:lang w:val="en-US"/>
                    </w:rPr>
                    <w:t>Reviewer:</w:t>
                  </w:r>
                </w:p>
                <w:p w14:paraId="1F4ABCD3" w14:textId="77777777" w:rsidR="00CD582A" w:rsidRPr="00CD582A" w:rsidRDefault="00EA05C5" w:rsidP="00FC5A43">
                  <w:pPr>
                    <w:pStyle w:val="TableParagraph"/>
                    <w:ind w:left="27"/>
                    <w:rPr>
                      <w:rFonts w:ascii="Times New Roman" w:hAnsi="Times New Roman" w:cs="Times New Roman"/>
                      <w:b/>
                      <w:sz w:val="24"/>
                      <w:szCs w:val="24"/>
                      <w:lang w:val="uz-Cyrl-UZ"/>
                    </w:rPr>
                  </w:pPr>
                  <w:proofErr w:type="spellStart"/>
                  <w:r w:rsidRPr="00504D7C">
                    <w:rPr>
                      <w:rStyle w:val="a9"/>
                      <w:rFonts w:ascii="Times New Roman" w:hAnsi="Times New Roman" w:cs="Times New Roman"/>
                      <w:sz w:val="24"/>
                      <w:szCs w:val="24"/>
                    </w:rPr>
                    <w:t>Sh.X</w:t>
                  </w:r>
                  <w:proofErr w:type="spellEnd"/>
                  <w:r w:rsidRPr="00504D7C">
                    <w:rPr>
                      <w:rStyle w:val="a9"/>
                      <w:rFonts w:ascii="Times New Roman" w:hAnsi="Times New Roman" w:cs="Times New Roman"/>
                      <w:sz w:val="24"/>
                      <w:szCs w:val="24"/>
                    </w:rPr>
                    <w:t>. Yusupova</w:t>
                  </w:r>
                  <w:r w:rsidRPr="00504D7C">
                    <w:rPr>
                      <w:rFonts w:ascii="Times New Roman" w:hAnsi="Times New Roman" w:cs="Times New Roman"/>
                      <w:sz w:val="24"/>
                      <w:szCs w:val="24"/>
                    </w:rPr>
                    <w:t xml:space="preserve"> – Senior Lecturer of the Department of Biotechnology, Namangan State University, PhD in Biology</w:t>
                  </w:r>
                  <w:r w:rsidRPr="00504D7C">
                    <w:rPr>
                      <w:rFonts w:ascii="Times New Roman" w:hAnsi="Times New Roman" w:cs="Times New Roman"/>
                      <w:sz w:val="24"/>
                      <w:szCs w:val="24"/>
                    </w:rPr>
                    <w:br/>
                  </w:r>
                  <w:r w:rsidRPr="00504D7C">
                    <w:rPr>
                      <w:rStyle w:val="a9"/>
                      <w:rFonts w:ascii="Times New Roman" w:hAnsi="Times New Roman" w:cs="Times New Roman"/>
                      <w:sz w:val="24"/>
                      <w:szCs w:val="24"/>
                    </w:rPr>
                    <w:t xml:space="preserve">M.X. </w:t>
                  </w:r>
                  <w:proofErr w:type="spellStart"/>
                  <w:r w:rsidRPr="00504D7C">
                    <w:rPr>
                      <w:rStyle w:val="a9"/>
                      <w:rFonts w:ascii="Times New Roman" w:hAnsi="Times New Roman" w:cs="Times New Roman"/>
                      <w:sz w:val="24"/>
                      <w:szCs w:val="24"/>
                    </w:rPr>
                    <w:t>Egamberdiyev</w:t>
                  </w:r>
                  <w:proofErr w:type="spellEnd"/>
                  <w:r w:rsidRPr="00504D7C">
                    <w:rPr>
                      <w:rFonts w:ascii="Times New Roman" w:hAnsi="Times New Roman" w:cs="Times New Roman"/>
                      <w:sz w:val="24"/>
                      <w:szCs w:val="24"/>
                    </w:rPr>
                    <w:t xml:space="preserve"> – Associate Professor of the Department of Biology, Namangan State University, PhD in Biology</w:t>
                  </w:r>
                </w:p>
              </w:tc>
            </w:tr>
          </w:tbl>
          <w:p w14:paraId="109A8C1F" w14:textId="77777777" w:rsidR="00CD582A" w:rsidRPr="00CD582A" w:rsidRDefault="00CD582A" w:rsidP="00FC5A43">
            <w:pPr>
              <w:jc w:val="center"/>
              <w:rPr>
                <w:rFonts w:ascii="Times New Roman" w:hAnsi="Times New Roman" w:cs="Times New Roman"/>
                <w:b/>
                <w:sz w:val="24"/>
                <w:szCs w:val="24"/>
                <w:lang w:val="uz-Cyrl-UZ"/>
              </w:rPr>
            </w:pPr>
          </w:p>
        </w:tc>
        <w:tc>
          <w:tcPr>
            <w:tcW w:w="39" w:type="pct"/>
          </w:tcPr>
          <w:p w14:paraId="13FE35DD" w14:textId="77777777" w:rsidR="00CD582A" w:rsidRPr="00CD582A" w:rsidRDefault="00CD582A" w:rsidP="00FC5A43">
            <w:pPr>
              <w:jc w:val="center"/>
              <w:rPr>
                <w:rFonts w:ascii="Times New Roman" w:hAnsi="Times New Roman" w:cs="Times New Roman"/>
                <w:b/>
                <w:sz w:val="24"/>
                <w:szCs w:val="24"/>
                <w:lang w:val="uz-Cyrl-UZ"/>
              </w:rPr>
            </w:pPr>
          </w:p>
        </w:tc>
      </w:tr>
    </w:tbl>
    <w:bookmarkEnd w:id="0"/>
    <w:p w14:paraId="357EB2A1" w14:textId="77777777" w:rsidR="00CD582A" w:rsidRPr="00CD582A" w:rsidRDefault="00CD582A" w:rsidP="00CD582A">
      <w:pPr>
        <w:jc w:val="center"/>
        <w:rPr>
          <w:rFonts w:ascii="Times New Roman" w:hAnsi="Times New Roman" w:cs="Times New Roman"/>
          <w:b/>
          <w:bCs/>
          <w:sz w:val="24"/>
          <w:szCs w:val="24"/>
          <w:lang w:val="uz-Latn-UZ"/>
        </w:rPr>
      </w:pPr>
      <w:r w:rsidRPr="00CD582A">
        <w:rPr>
          <w:rFonts w:ascii="Times New Roman" w:hAnsi="Times New Roman" w:cs="Times New Roman"/>
          <w:sz w:val="24"/>
          <w:szCs w:val="24"/>
          <w:lang w:val="uz-Cyrl-UZ"/>
        </w:rPr>
        <w:lastRenderedPageBreak/>
        <w:t xml:space="preserve"> </w:t>
      </w:r>
    </w:p>
    <w:p w14:paraId="58979E55" w14:textId="77777777" w:rsidR="00CD582A" w:rsidRPr="00CD582A" w:rsidRDefault="00CD582A" w:rsidP="00CD582A">
      <w:pPr>
        <w:spacing w:line="360" w:lineRule="auto"/>
        <w:rPr>
          <w:rStyle w:val="a9"/>
          <w:rFonts w:ascii="Times New Roman" w:hAnsi="Times New Roman" w:cs="Times New Roman"/>
          <w:b w:val="0"/>
          <w:bCs w:val="0"/>
          <w:sz w:val="24"/>
          <w:szCs w:val="24"/>
          <w:lang w:val="en-US"/>
        </w:rPr>
      </w:pPr>
      <w:r w:rsidRPr="00CD582A">
        <w:rPr>
          <w:rStyle w:val="a9"/>
          <w:rFonts w:ascii="Times New Roman" w:hAnsi="Times New Roman" w:cs="Times New Roman"/>
          <w:sz w:val="24"/>
          <w:szCs w:val="24"/>
          <w:lang w:val="en-US"/>
        </w:rPr>
        <w:t xml:space="preserve">Head of educational and methodological </w:t>
      </w:r>
    </w:p>
    <w:p w14:paraId="4BA20688" w14:textId="6DEF4DE4" w:rsidR="00F122B8" w:rsidRPr="00CD582A" w:rsidRDefault="00CD582A" w:rsidP="00504D7C">
      <w:pPr>
        <w:spacing w:line="360" w:lineRule="auto"/>
        <w:rPr>
          <w:rFonts w:ascii="Times New Roman" w:hAnsi="Times New Roman" w:cs="Times New Roman"/>
          <w:sz w:val="24"/>
          <w:szCs w:val="24"/>
          <w:lang w:val="en-US"/>
        </w:rPr>
      </w:pPr>
      <w:r w:rsidRPr="00CD582A">
        <w:rPr>
          <w:rStyle w:val="a9"/>
          <w:rFonts w:ascii="Times New Roman" w:hAnsi="Times New Roman" w:cs="Times New Roman"/>
          <w:sz w:val="24"/>
          <w:szCs w:val="24"/>
          <w:lang w:val="en-US"/>
        </w:rPr>
        <w:t>department:</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proofErr w:type="spellStart"/>
      <w:r w:rsidRPr="00CD582A">
        <w:rPr>
          <w:rFonts w:ascii="Times New Roman" w:hAnsi="Times New Roman" w:cs="Times New Roman"/>
          <w:sz w:val="24"/>
          <w:szCs w:val="24"/>
          <w:lang w:val="en-US"/>
        </w:rPr>
        <w:t>X.Ibraximov</w:t>
      </w:r>
      <w:proofErr w:type="spell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Dean of the faculty of Biotechnology:</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003356F3">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 xml:space="preserve">         </w:t>
      </w:r>
      <w:proofErr w:type="spellStart"/>
      <w:proofErr w:type="gramStart"/>
      <w:r w:rsidRPr="00CD582A">
        <w:rPr>
          <w:rFonts w:ascii="Times New Roman" w:hAnsi="Times New Roman" w:cs="Times New Roman"/>
          <w:sz w:val="24"/>
          <w:szCs w:val="24"/>
          <w:lang w:val="en-US"/>
        </w:rPr>
        <w:t>A.Batoshov</w:t>
      </w:r>
      <w:proofErr w:type="spellEnd"/>
      <w:proofErr w:type="gram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Head of the department of Biology:</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proofErr w:type="spellStart"/>
      <w:r w:rsidRPr="00CD582A">
        <w:rPr>
          <w:rFonts w:ascii="Times New Roman" w:hAnsi="Times New Roman" w:cs="Times New Roman"/>
          <w:sz w:val="24"/>
          <w:szCs w:val="24"/>
          <w:lang w:val="en-US"/>
        </w:rPr>
        <w:t>D.Komilov</w:t>
      </w:r>
      <w:proofErr w:type="spell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Author/Compiler:</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0007433B">
        <w:rPr>
          <w:rFonts w:ascii="Times New Roman" w:hAnsi="Times New Roman" w:cs="Times New Roman"/>
          <w:sz w:val="24"/>
          <w:szCs w:val="24"/>
          <w:lang w:val="en-US"/>
        </w:rPr>
        <w:t>M</w:t>
      </w:r>
      <w:r w:rsidRPr="00CD582A">
        <w:rPr>
          <w:rFonts w:ascii="Times New Roman" w:hAnsi="Times New Roman" w:cs="Times New Roman"/>
          <w:sz w:val="24"/>
          <w:szCs w:val="24"/>
          <w:lang w:val="en-US"/>
        </w:rPr>
        <w:t xml:space="preserve">. </w:t>
      </w:r>
      <w:proofErr w:type="spellStart"/>
      <w:r w:rsidR="0007433B">
        <w:rPr>
          <w:rFonts w:ascii="Times New Roman" w:hAnsi="Times New Roman" w:cs="Times New Roman"/>
          <w:sz w:val="24"/>
          <w:szCs w:val="24"/>
          <w:lang w:val="en-US"/>
        </w:rPr>
        <w:t>Egamberdiyev</w:t>
      </w:r>
      <w:proofErr w:type="spellEnd"/>
    </w:p>
    <w:sectPr w:rsidR="00F122B8" w:rsidRPr="00CD582A" w:rsidSect="00CA2C4B">
      <w:pgSz w:w="11906" w:h="16838"/>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BC7"/>
    <w:multiLevelType w:val="hybridMultilevel"/>
    <w:tmpl w:val="BE7632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2712F"/>
    <w:multiLevelType w:val="hybridMultilevel"/>
    <w:tmpl w:val="F464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E055F"/>
    <w:multiLevelType w:val="multilevel"/>
    <w:tmpl w:val="5C56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E3DD6"/>
    <w:multiLevelType w:val="multilevel"/>
    <w:tmpl w:val="E74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33118"/>
    <w:multiLevelType w:val="hybridMultilevel"/>
    <w:tmpl w:val="53F6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A32D0"/>
    <w:multiLevelType w:val="hybridMultilevel"/>
    <w:tmpl w:val="70D8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B52A1"/>
    <w:multiLevelType w:val="hybridMultilevel"/>
    <w:tmpl w:val="F636F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E941DA3"/>
    <w:multiLevelType w:val="hybridMultilevel"/>
    <w:tmpl w:val="7CECC6CE"/>
    <w:lvl w:ilvl="0" w:tplc="19C853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3E3285"/>
    <w:multiLevelType w:val="hybridMultilevel"/>
    <w:tmpl w:val="324CD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C478A8"/>
    <w:multiLevelType w:val="hybridMultilevel"/>
    <w:tmpl w:val="32381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7F1F66"/>
    <w:multiLevelType w:val="multilevel"/>
    <w:tmpl w:val="7A4C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1"/>
  </w:num>
  <w:num w:numId="4">
    <w:abstractNumId w:val="10"/>
  </w:num>
  <w:num w:numId="5">
    <w:abstractNumId w:val="1"/>
  </w:num>
  <w:num w:numId="6">
    <w:abstractNumId w:val="0"/>
  </w:num>
  <w:num w:numId="7">
    <w:abstractNumId w:val="8"/>
  </w:num>
  <w:num w:numId="8">
    <w:abstractNumId w:val="4"/>
  </w:num>
  <w:num w:numId="9">
    <w:abstractNumId w:val="7"/>
  </w:num>
  <w:num w:numId="10">
    <w:abstractNumId w:val="3"/>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B7"/>
    <w:rsid w:val="0007433B"/>
    <w:rsid w:val="003356F3"/>
    <w:rsid w:val="004F509B"/>
    <w:rsid w:val="00504D7C"/>
    <w:rsid w:val="00581196"/>
    <w:rsid w:val="00652943"/>
    <w:rsid w:val="00667AE0"/>
    <w:rsid w:val="008633C9"/>
    <w:rsid w:val="009334DB"/>
    <w:rsid w:val="00B967AF"/>
    <w:rsid w:val="00CD582A"/>
    <w:rsid w:val="00DF6567"/>
    <w:rsid w:val="00E905F4"/>
    <w:rsid w:val="00EA05C5"/>
    <w:rsid w:val="00F122B8"/>
    <w:rsid w:val="00F54FB7"/>
    <w:rsid w:val="00F613B4"/>
    <w:rsid w:val="00FA0173"/>
    <w:rsid w:val="00FC45F3"/>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0105"/>
  <w15:docId w15:val="{D06C9EB7-667B-42F3-9AAE-285FA1BE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356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582A"/>
    <w:pPr>
      <w:spacing w:after="0" w:line="240" w:lineRule="auto"/>
      <w:ind w:firstLine="949"/>
      <w:jc w:val="both"/>
    </w:pPr>
    <w:rPr>
      <w:rFonts w:ascii="Times New Roman" w:eastAsia="Malgun Gothic" w:hAnsi="Times New Roman" w:cs="Times New Roman"/>
      <w:sz w:val="24"/>
      <w:szCs w:val="20"/>
      <w:lang w:eastAsia="ko-KR"/>
    </w:rPr>
  </w:style>
  <w:style w:type="character" w:customStyle="1" w:styleId="a4">
    <w:name w:val="Основной текст с отступом Знак"/>
    <w:basedOn w:val="a0"/>
    <w:link w:val="a3"/>
    <w:rsid w:val="00CD582A"/>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CD582A"/>
    <w:pPr>
      <w:widowControl w:val="0"/>
      <w:autoSpaceDE w:val="0"/>
      <w:autoSpaceDN w:val="0"/>
      <w:spacing w:after="0" w:line="240" w:lineRule="auto"/>
      <w:ind w:left="107"/>
    </w:pPr>
    <w:rPr>
      <w:rFonts w:ascii="Arial" w:eastAsia="Arial" w:hAnsi="Arial" w:cs="Arial"/>
      <w:lang w:val="en-US"/>
    </w:rPr>
  </w:style>
  <w:style w:type="paragraph" w:styleId="a5">
    <w:name w:val="List Paragraph"/>
    <w:aliases w:val="название"/>
    <w:basedOn w:val="a"/>
    <w:link w:val="a6"/>
    <w:uiPriority w:val="34"/>
    <w:qFormat/>
    <w:rsid w:val="00CD582A"/>
    <w:pPr>
      <w:ind w:left="720"/>
      <w:contextualSpacing/>
    </w:pPr>
    <w:rPr>
      <w:rFonts w:ascii="Calibri" w:eastAsia="Calibri" w:hAnsi="Calibri" w:cs="Times New Roman"/>
    </w:rPr>
  </w:style>
  <w:style w:type="character" w:customStyle="1" w:styleId="a6">
    <w:name w:val="Абзац списка Знак"/>
    <w:aliases w:val="название Знак"/>
    <w:link w:val="a5"/>
    <w:uiPriority w:val="34"/>
    <w:locked/>
    <w:rsid w:val="00CD582A"/>
    <w:rPr>
      <w:rFonts w:ascii="Calibri" w:eastAsia="Calibri" w:hAnsi="Calibri" w:cs="Times New Roman"/>
    </w:rPr>
  </w:style>
  <w:style w:type="character" w:styleId="a7">
    <w:name w:val="Hyperlink"/>
    <w:uiPriority w:val="99"/>
    <w:rsid w:val="00CD582A"/>
    <w:rPr>
      <w:color w:val="0000FF"/>
      <w:u w:val="single"/>
    </w:rPr>
  </w:style>
  <w:style w:type="paragraph" w:styleId="a8">
    <w:name w:val="Normal (Web)"/>
    <w:basedOn w:val="a"/>
    <w:uiPriority w:val="99"/>
    <w:unhideWhenUsed/>
    <w:qFormat/>
    <w:rsid w:val="00CD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CD582A"/>
    <w:rPr>
      <w:b/>
      <w:bCs/>
    </w:rPr>
  </w:style>
  <w:style w:type="character" w:styleId="aa">
    <w:name w:val="Emphasis"/>
    <w:uiPriority w:val="20"/>
    <w:qFormat/>
    <w:rsid w:val="00CD582A"/>
    <w:rPr>
      <w:i/>
      <w:iCs/>
    </w:rPr>
  </w:style>
  <w:style w:type="character" w:customStyle="1" w:styleId="30">
    <w:name w:val="Заголовок 3 Знак"/>
    <w:basedOn w:val="a0"/>
    <w:link w:val="3"/>
    <w:uiPriority w:val="9"/>
    <w:rsid w:val="003356F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2953">
      <w:bodyDiv w:val="1"/>
      <w:marLeft w:val="0"/>
      <w:marRight w:val="0"/>
      <w:marTop w:val="0"/>
      <w:marBottom w:val="0"/>
      <w:divBdr>
        <w:top w:val="none" w:sz="0" w:space="0" w:color="auto"/>
        <w:left w:val="none" w:sz="0" w:space="0" w:color="auto"/>
        <w:bottom w:val="none" w:sz="0" w:space="0" w:color="auto"/>
        <w:right w:val="none" w:sz="0" w:space="0" w:color="auto"/>
      </w:divBdr>
    </w:div>
    <w:div w:id="431319311">
      <w:bodyDiv w:val="1"/>
      <w:marLeft w:val="0"/>
      <w:marRight w:val="0"/>
      <w:marTop w:val="0"/>
      <w:marBottom w:val="0"/>
      <w:divBdr>
        <w:top w:val="none" w:sz="0" w:space="0" w:color="auto"/>
        <w:left w:val="none" w:sz="0" w:space="0" w:color="auto"/>
        <w:bottom w:val="none" w:sz="0" w:space="0" w:color="auto"/>
        <w:right w:val="none" w:sz="0" w:space="0" w:color="auto"/>
      </w:divBdr>
    </w:div>
    <w:div w:id="944113289">
      <w:bodyDiv w:val="1"/>
      <w:marLeft w:val="0"/>
      <w:marRight w:val="0"/>
      <w:marTop w:val="0"/>
      <w:marBottom w:val="0"/>
      <w:divBdr>
        <w:top w:val="none" w:sz="0" w:space="0" w:color="auto"/>
        <w:left w:val="none" w:sz="0" w:space="0" w:color="auto"/>
        <w:bottom w:val="none" w:sz="0" w:space="0" w:color="auto"/>
        <w:right w:val="none" w:sz="0" w:space="0" w:color="auto"/>
      </w:divBdr>
    </w:div>
    <w:div w:id="1334457775">
      <w:bodyDiv w:val="1"/>
      <w:marLeft w:val="0"/>
      <w:marRight w:val="0"/>
      <w:marTop w:val="0"/>
      <w:marBottom w:val="0"/>
      <w:divBdr>
        <w:top w:val="none" w:sz="0" w:space="0" w:color="auto"/>
        <w:left w:val="none" w:sz="0" w:space="0" w:color="auto"/>
        <w:bottom w:val="none" w:sz="0" w:space="0" w:color="auto"/>
        <w:right w:val="none" w:sz="0" w:space="0" w:color="auto"/>
      </w:divBdr>
    </w:div>
    <w:div w:id="1403020181">
      <w:bodyDiv w:val="1"/>
      <w:marLeft w:val="0"/>
      <w:marRight w:val="0"/>
      <w:marTop w:val="0"/>
      <w:marBottom w:val="0"/>
      <w:divBdr>
        <w:top w:val="none" w:sz="0" w:space="0" w:color="auto"/>
        <w:left w:val="none" w:sz="0" w:space="0" w:color="auto"/>
        <w:bottom w:val="none" w:sz="0" w:space="0" w:color="auto"/>
        <w:right w:val="none" w:sz="0" w:space="0" w:color="auto"/>
      </w:divBdr>
    </w:div>
    <w:div w:id="1521898019">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814524183">
      <w:bodyDiv w:val="1"/>
      <w:marLeft w:val="0"/>
      <w:marRight w:val="0"/>
      <w:marTop w:val="0"/>
      <w:marBottom w:val="0"/>
      <w:divBdr>
        <w:top w:val="none" w:sz="0" w:space="0" w:color="auto"/>
        <w:left w:val="none" w:sz="0" w:space="0" w:color="auto"/>
        <w:bottom w:val="none" w:sz="0" w:space="0" w:color="auto"/>
        <w:right w:val="none" w:sz="0" w:space="0" w:color="auto"/>
      </w:divBdr>
    </w:div>
    <w:div w:id="1842311505">
      <w:bodyDiv w:val="1"/>
      <w:marLeft w:val="0"/>
      <w:marRight w:val="0"/>
      <w:marTop w:val="0"/>
      <w:marBottom w:val="0"/>
      <w:divBdr>
        <w:top w:val="none" w:sz="0" w:space="0" w:color="auto"/>
        <w:left w:val="none" w:sz="0" w:space="0" w:color="auto"/>
        <w:bottom w:val="none" w:sz="0" w:space="0" w:color="auto"/>
        <w:right w:val="none" w:sz="0" w:space="0" w:color="auto"/>
      </w:divBdr>
    </w:div>
    <w:div w:id="20881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ecta.pro/ru/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ecta.pro/ru" TargetMode="External"/><Relationship Id="rId5" Type="http://schemas.openxmlformats.org/officeDocument/2006/relationships/hyperlink" Target="http://entomology.ru/orthopte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2594</Words>
  <Characters>14788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2026-01-14T12:04:00Z</dcterms:created>
  <dcterms:modified xsi:type="dcterms:W3CDTF">2026-02-04T07:20:00Z</dcterms:modified>
</cp:coreProperties>
</file>