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3639ED" w14:textId="77777777" w:rsidR="005717B3" w:rsidRPr="005717B3" w:rsidRDefault="005717B3" w:rsidP="00F06C84">
      <w:pPr>
        <w:spacing w:line="276" w:lineRule="auto"/>
        <w:jc w:val="center"/>
        <w:rPr>
          <w:sz w:val="28"/>
          <w:szCs w:val="28"/>
          <w:lang w:val="en-US"/>
        </w:rPr>
      </w:pPr>
      <w:r w:rsidRPr="005717B3">
        <w:rPr>
          <w:b/>
          <w:bCs/>
          <w:sz w:val="28"/>
          <w:szCs w:val="28"/>
          <w:lang w:val="en-US"/>
        </w:rPr>
        <w:t>MINISTRY OF HIGHER EDUCATION, SCIENCE AND INNOVATION</w:t>
      </w:r>
      <w:r w:rsidRPr="005717B3">
        <w:rPr>
          <w:b/>
          <w:bCs/>
          <w:sz w:val="28"/>
          <w:szCs w:val="28"/>
          <w:lang w:val="en-US"/>
        </w:rPr>
        <w:br/>
        <w:t>OF THE REPUBLIC OF UZBEKISTAN</w:t>
      </w:r>
    </w:p>
    <w:p w14:paraId="34E25B6B" w14:textId="77777777" w:rsidR="00F06C84" w:rsidRDefault="00F06C84" w:rsidP="00F06C84">
      <w:pPr>
        <w:spacing w:line="276" w:lineRule="auto"/>
        <w:jc w:val="center"/>
        <w:rPr>
          <w:b/>
          <w:bCs/>
          <w:sz w:val="28"/>
          <w:szCs w:val="28"/>
          <w:lang w:val="en-US"/>
        </w:rPr>
      </w:pPr>
    </w:p>
    <w:p w14:paraId="15590CA5" w14:textId="0F3D11D9" w:rsidR="005717B3" w:rsidRPr="005717B3" w:rsidRDefault="005717B3" w:rsidP="00F06C84">
      <w:pPr>
        <w:spacing w:line="276" w:lineRule="auto"/>
        <w:jc w:val="center"/>
        <w:rPr>
          <w:sz w:val="28"/>
          <w:szCs w:val="28"/>
          <w:lang w:val="en-US"/>
        </w:rPr>
      </w:pPr>
      <w:r w:rsidRPr="005717B3">
        <w:rPr>
          <w:b/>
          <w:bCs/>
          <w:sz w:val="28"/>
          <w:szCs w:val="28"/>
          <w:lang w:val="en-US"/>
        </w:rPr>
        <w:t>NAMANGAN STATE UNIVERSITY</w:t>
      </w:r>
    </w:p>
    <w:p w14:paraId="32DD2A50" w14:textId="77777777" w:rsidR="007E6988" w:rsidRPr="007B0E99" w:rsidRDefault="007E6988" w:rsidP="00B42943">
      <w:pPr>
        <w:jc w:val="center"/>
        <w:rPr>
          <w:b/>
          <w:sz w:val="28"/>
          <w:szCs w:val="28"/>
          <w:lang w:val="en-US"/>
        </w:rPr>
      </w:pPr>
    </w:p>
    <w:p w14:paraId="2CFDD17E" w14:textId="77777777" w:rsidR="007E6988" w:rsidRPr="007B0E99" w:rsidRDefault="007E6988" w:rsidP="00B42943">
      <w:pPr>
        <w:jc w:val="center"/>
        <w:rPr>
          <w:sz w:val="28"/>
          <w:szCs w:val="28"/>
          <w:lang w:val="uz-Cyrl-UZ"/>
        </w:rPr>
      </w:pPr>
    </w:p>
    <w:p w14:paraId="7AE391C5" w14:textId="77777777" w:rsidR="00BA0A52" w:rsidRPr="007B0E99" w:rsidRDefault="00BA0A52" w:rsidP="00BA0A52">
      <w:pPr>
        <w:ind w:left="4248"/>
        <w:jc w:val="center"/>
        <w:rPr>
          <w:rStyle w:val="a7"/>
          <w:sz w:val="28"/>
          <w:szCs w:val="28"/>
          <w:lang w:val="en-US"/>
        </w:rPr>
      </w:pPr>
    </w:p>
    <w:p w14:paraId="5FB5F4C2" w14:textId="76E6ECF3" w:rsidR="007E6988" w:rsidRPr="005D3F06" w:rsidRDefault="005717B3" w:rsidP="00BA0A52">
      <w:pPr>
        <w:ind w:left="4248"/>
        <w:jc w:val="center"/>
        <w:rPr>
          <w:sz w:val="28"/>
          <w:szCs w:val="28"/>
          <w:lang w:val="en-US"/>
        </w:rPr>
      </w:pPr>
      <w:r w:rsidRPr="007B0E99">
        <w:rPr>
          <w:rStyle w:val="a7"/>
          <w:sz w:val="28"/>
          <w:szCs w:val="28"/>
          <w:lang w:val="en-US"/>
        </w:rPr>
        <w:t>“APPROVED”</w:t>
      </w:r>
      <w:r w:rsidRPr="007B0E99">
        <w:rPr>
          <w:sz w:val="28"/>
          <w:szCs w:val="28"/>
          <w:lang w:val="en-US"/>
        </w:rPr>
        <w:br/>
        <w:t xml:space="preserve">Vice-Rector for </w:t>
      </w:r>
      <w:r w:rsidR="00DD5F08">
        <w:rPr>
          <w:sz w:val="28"/>
          <w:szCs w:val="28"/>
          <w:lang w:val="en-US"/>
        </w:rPr>
        <w:t>A</w:t>
      </w:r>
      <w:r w:rsidRPr="007B0E99">
        <w:rPr>
          <w:sz w:val="28"/>
          <w:szCs w:val="28"/>
          <w:lang w:val="en-US"/>
        </w:rPr>
        <w:t xml:space="preserve">cademic </w:t>
      </w:r>
      <w:r w:rsidR="007B0E99">
        <w:rPr>
          <w:sz w:val="28"/>
          <w:szCs w:val="28"/>
          <w:lang w:val="en-US"/>
        </w:rPr>
        <w:t>a</w:t>
      </w:r>
      <w:r w:rsidRPr="007B0E99">
        <w:rPr>
          <w:sz w:val="28"/>
          <w:szCs w:val="28"/>
          <w:lang w:val="en-US"/>
        </w:rPr>
        <w:t>ffairs</w:t>
      </w:r>
      <w:r w:rsidRPr="007B0E99">
        <w:rPr>
          <w:sz w:val="28"/>
          <w:szCs w:val="28"/>
          <w:lang w:val="en-US"/>
        </w:rPr>
        <w:br/>
        <w:t xml:space="preserve">______________ X. </w:t>
      </w:r>
      <w:proofErr w:type="spellStart"/>
      <w:r w:rsidRPr="007B0E99">
        <w:rPr>
          <w:sz w:val="28"/>
          <w:szCs w:val="28"/>
          <w:lang w:val="en-US"/>
        </w:rPr>
        <w:t>Kadirov</w:t>
      </w:r>
      <w:proofErr w:type="spellEnd"/>
      <w:r w:rsidRPr="007B0E99">
        <w:rPr>
          <w:sz w:val="28"/>
          <w:szCs w:val="28"/>
          <w:lang w:val="en-US"/>
        </w:rPr>
        <w:br/>
        <w:t>“_____” ___________ 202</w:t>
      </w:r>
      <w:r w:rsidR="005D3F06" w:rsidRPr="005D3F06">
        <w:rPr>
          <w:sz w:val="28"/>
          <w:szCs w:val="28"/>
          <w:lang w:val="en-US"/>
        </w:rPr>
        <w:t>5</w:t>
      </w:r>
    </w:p>
    <w:p w14:paraId="627BA645" w14:textId="77777777" w:rsidR="007E6988" w:rsidRPr="007B0E99" w:rsidRDefault="007E6988" w:rsidP="00B42943">
      <w:pPr>
        <w:jc w:val="center"/>
        <w:rPr>
          <w:sz w:val="28"/>
          <w:szCs w:val="28"/>
          <w:lang w:val="uz-Cyrl-UZ"/>
        </w:rPr>
      </w:pPr>
    </w:p>
    <w:p w14:paraId="3CA67F35" w14:textId="77777777" w:rsidR="007E6988" w:rsidRPr="007B0E99" w:rsidRDefault="007E6988" w:rsidP="00B42943">
      <w:pPr>
        <w:jc w:val="center"/>
        <w:rPr>
          <w:b/>
          <w:sz w:val="28"/>
          <w:szCs w:val="28"/>
          <w:lang w:val="uz-Cyrl-UZ"/>
        </w:rPr>
      </w:pPr>
    </w:p>
    <w:p w14:paraId="7365ABBB" w14:textId="77777777" w:rsidR="00BA0A52" w:rsidRPr="007B0E99" w:rsidRDefault="00BA0A52" w:rsidP="00B42943">
      <w:pPr>
        <w:jc w:val="center"/>
        <w:rPr>
          <w:b/>
          <w:bCs/>
          <w:sz w:val="28"/>
          <w:szCs w:val="28"/>
          <w:lang w:val="en-US"/>
        </w:rPr>
      </w:pPr>
    </w:p>
    <w:p w14:paraId="4B82C8FB" w14:textId="77777777" w:rsidR="00BA0A52" w:rsidRPr="007B0E99" w:rsidRDefault="00BA0A52" w:rsidP="00B42943">
      <w:pPr>
        <w:jc w:val="center"/>
        <w:rPr>
          <w:b/>
          <w:bCs/>
          <w:sz w:val="28"/>
          <w:szCs w:val="28"/>
          <w:lang w:val="en-US"/>
        </w:rPr>
      </w:pPr>
    </w:p>
    <w:p w14:paraId="1017AE79" w14:textId="77777777" w:rsidR="00D01997" w:rsidRDefault="00D01997" w:rsidP="00DD5F08">
      <w:pPr>
        <w:spacing w:line="360" w:lineRule="auto"/>
        <w:jc w:val="center"/>
        <w:rPr>
          <w:b/>
          <w:bCs/>
          <w:sz w:val="28"/>
          <w:szCs w:val="28"/>
          <w:lang w:val="en-US"/>
        </w:rPr>
      </w:pPr>
      <w:r w:rsidRPr="00D01997">
        <w:rPr>
          <w:b/>
          <w:bCs/>
          <w:sz w:val="28"/>
          <w:szCs w:val="28"/>
          <w:lang w:val="en-US"/>
        </w:rPr>
        <w:t xml:space="preserve">MICROBIOLOGY AND VIROLOGY </w:t>
      </w:r>
    </w:p>
    <w:p w14:paraId="13FADD6A" w14:textId="778D11B9" w:rsidR="007E6988" w:rsidRPr="007B0E99" w:rsidRDefault="00313C56" w:rsidP="00DD5F08">
      <w:pPr>
        <w:spacing w:line="360" w:lineRule="auto"/>
        <w:jc w:val="center"/>
        <w:rPr>
          <w:b/>
          <w:bCs/>
          <w:sz w:val="28"/>
          <w:szCs w:val="28"/>
          <w:lang w:val="en-US"/>
        </w:rPr>
      </w:pPr>
      <w:r w:rsidRPr="00313C56">
        <w:rPr>
          <w:b/>
          <w:bCs/>
          <w:sz w:val="28"/>
          <w:szCs w:val="28"/>
          <w:lang w:val="en-US"/>
        </w:rPr>
        <w:t>SCIENCE CURRICULUM</w:t>
      </w:r>
      <w:r w:rsidR="005717B3" w:rsidRPr="007B0E99">
        <w:rPr>
          <w:b/>
          <w:bCs/>
          <w:sz w:val="28"/>
          <w:szCs w:val="28"/>
          <w:lang w:val="en-US"/>
        </w:rPr>
        <w:br/>
      </w:r>
      <w:r w:rsidR="005717B3" w:rsidRPr="007B0E99">
        <w:rPr>
          <w:b/>
          <w:bCs/>
          <w:sz w:val="28"/>
          <w:szCs w:val="28"/>
          <w:lang w:val="en-US"/>
        </w:rPr>
        <w:br/>
      </w:r>
    </w:p>
    <w:p w14:paraId="1A0CED86" w14:textId="77777777" w:rsidR="007E6988" w:rsidRPr="007B0E99" w:rsidRDefault="007E6988" w:rsidP="00B42943">
      <w:pPr>
        <w:jc w:val="center"/>
        <w:rPr>
          <w:sz w:val="28"/>
          <w:szCs w:val="28"/>
          <w:lang w:val="uz-Cyrl-UZ"/>
        </w:rPr>
      </w:pPr>
    </w:p>
    <w:p w14:paraId="7D00E220" w14:textId="77777777" w:rsidR="007E6988" w:rsidRPr="007B0E99" w:rsidRDefault="007E6988" w:rsidP="00B42943">
      <w:pPr>
        <w:jc w:val="center"/>
        <w:rPr>
          <w:sz w:val="28"/>
          <w:szCs w:val="28"/>
          <w:lang w:val="uz-Cyrl-UZ"/>
        </w:rPr>
      </w:pPr>
    </w:p>
    <w:p w14:paraId="2AB2BFCF" w14:textId="73652371" w:rsidR="00BA0A52" w:rsidRPr="007B0E99" w:rsidRDefault="00BA0A52" w:rsidP="00BA0A52">
      <w:pPr>
        <w:spacing w:line="360" w:lineRule="auto"/>
        <w:rPr>
          <w:b/>
          <w:bCs/>
          <w:sz w:val="28"/>
          <w:szCs w:val="28"/>
          <w:lang w:val="en-US"/>
        </w:rPr>
      </w:pPr>
    </w:p>
    <w:p w14:paraId="0A0D933A" w14:textId="45D5BE35" w:rsidR="00BA0A52" w:rsidRPr="007B0E99" w:rsidRDefault="00BA0A52" w:rsidP="00BA0A52">
      <w:pPr>
        <w:spacing w:line="360" w:lineRule="auto"/>
        <w:rPr>
          <w:b/>
          <w:bCs/>
          <w:sz w:val="28"/>
          <w:szCs w:val="28"/>
          <w:lang w:val="en-US"/>
        </w:rPr>
      </w:pPr>
    </w:p>
    <w:p w14:paraId="33EEE28D" w14:textId="6E761941" w:rsidR="00BA0A52" w:rsidRPr="007B0E99" w:rsidRDefault="00BA0A52" w:rsidP="00BA0A52">
      <w:pPr>
        <w:spacing w:line="360" w:lineRule="auto"/>
        <w:rPr>
          <w:b/>
          <w:bCs/>
          <w:sz w:val="28"/>
          <w:szCs w:val="28"/>
          <w:lang w:val="en-US"/>
        </w:rPr>
      </w:pPr>
    </w:p>
    <w:p w14:paraId="65C35DB9" w14:textId="4EE3BBC1" w:rsidR="005717B3" w:rsidRPr="005717B3" w:rsidRDefault="005717B3" w:rsidP="00BA0A52">
      <w:pPr>
        <w:spacing w:line="360" w:lineRule="auto"/>
        <w:rPr>
          <w:sz w:val="28"/>
          <w:szCs w:val="28"/>
          <w:lang w:val="en-US"/>
        </w:rPr>
      </w:pPr>
      <w:r w:rsidRPr="005717B3">
        <w:rPr>
          <w:b/>
          <w:bCs/>
          <w:sz w:val="28"/>
          <w:szCs w:val="28"/>
          <w:lang w:val="en-US"/>
        </w:rPr>
        <w:t xml:space="preserve">Field of </w:t>
      </w:r>
      <w:r w:rsidR="007B0E99">
        <w:rPr>
          <w:b/>
          <w:bCs/>
          <w:sz w:val="28"/>
          <w:szCs w:val="28"/>
          <w:lang w:val="en-US"/>
        </w:rPr>
        <w:t>k</w:t>
      </w:r>
      <w:r w:rsidRPr="005717B3">
        <w:rPr>
          <w:b/>
          <w:bCs/>
          <w:sz w:val="28"/>
          <w:szCs w:val="28"/>
          <w:lang w:val="en-US"/>
        </w:rPr>
        <w:t>nowledge:</w:t>
      </w:r>
      <w:r w:rsidRPr="005717B3">
        <w:rPr>
          <w:sz w:val="28"/>
          <w:szCs w:val="28"/>
          <w:lang w:val="en-US"/>
        </w:rPr>
        <w:t xml:space="preserve"> </w:t>
      </w:r>
      <w:r w:rsidRPr="007B0E99">
        <w:rPr>
          <w:sz w:val="28"/>
          <w:szCs w:val="28"/>
          <w:lang w:val="en-US"/>
        </w:rPr>
        <w:tab/>
      </w:r>
      <w:r w:rsidRPr="005717B3">
        <w:rPr>
          <w:sz w:val="28"/>
          <w:szCs w:val="28"/>
          <w:lang w:val="en-US"/>
        </w:rPr>
        <w:t xml:space="preserve">500000 – Natural </w:t>
      </w:r>
      <w:r w:rsidR="007B0E99">
        <w:rPr>
          <w:sz w:val="28"/>
          <w:szCs w:val="28"/>
          <w:lang w:val="en-US"/>
        </w:rPr>
        <w:t>s</w:t>
      </w:r>
      <w:r w:rsidRPr="005717B3">
        <w:rPr>
          <w:sz w:val="28"/>
          <w:szCs w:val="28"/>
          <w:lang w:val="en-US"/>
        </w:rPr>
        <w:t xml:space="preserve">ciences, </w:t>
      </w:r>
      <w:r w:rsidR="007B0E99">
        <w:rPr>
          <w:sz w:val="28"/>
          <w:szCs w:val="28"/>
          <w:lang w:val="en-US"/>
        </w:rPr>
        <w:t>m</w:t>
      </w:r>
      <w:r w:rsidRPr="005717B3">
        <w:rPr>
          <w:sz w:val="28"/>
          <w:szCs w:val="28"/>
          <w:lang w:val="en-US"/>
        </w:rPr>
        <w:t xml:space="preserve">athematics and </w:t>
      </w:r>
      <w:r w:rsidR="007B0E99">
        <w:rPr>
          <w:sz w:val="28"/>
          <w:szCs w:val="28"/>
          <w:lang w:val="en-US"/>
        </w:rPr>
        <w:t>s</w:t>
      </w:r>
      <w:r w:rsidRPr="005717B3">
        <w:rPr>
          <w:sz w:val="28"/>
          <w:szCs w:val="28"/>
          <w:lang w:val="en-US"/>
        </w:rPr>
        <w:t>tatistics</w:t>
      </w:r>
      <w:r w:rsidRPr="005717B3">
        <w:rPr>
          <w:sz w:val="28"/>
          <w:szCs w:val="28"/>
          <w:lang w:val="en-US"/>
        </w:rPr>
        <w:br/>
      </w:r>
      <w:r w:rsidRPr="005717B3">
        <w:rPr>
          <w:b/>
          <w:bCs/>
          <w:sz w:val="28"/>
          <w:szCs w:val="28"/>
          <w:lang w:val="en-US"/>
        </w:rPr>
        <w:t xml:space="preserve">Field of </w:t>
      </w:r>
      <w:r w:rsidR="007B0E99">
        <w:rPr>
          <w:b/>
          <w:bCs/>
          <w:sz w:val="28"/>
          <w:szCs w:val="28"/>
          <w:lang w:val="en-US"/>
        </w:rPr>
        <w:t>e</w:t>
      </w:r>
      <w:r w:rsidRPr="005717B3">
        <w:rPr>
          <w:b/>
          <w:bCs/>
          <w:sz w:val="28"/>
          <w:szCs w:val="28"/>
          <w:lang w:val="en-US"/>
        </w:rPr>
        <w:t>ducation:</w:t>
      </w:r>
      <w:r w:rsidRPr="005717B3">
        <w:rPr>
          <w:sz w:val="28"/>
          <w:szCs w:val="28"/>
          <w:lang w:val="en-US"/>
        </w:rPr>
        <w:t xml:space="preserve"> </w:t>
      </w:r>
      <w:r w:rsidRPr="007B0E99">
        <w:rPr>
          <w:sz w:val="28"/>
          <w:szCs w:val="28"/>
          <w:lang w:val="en-US"/>
        </w:rPr>
        <w:tab/>
      </w:r>
      <w:r w:rsidRPr="005717B3">
        <w:rPr>
          <w:sz w:val="28"/>
          <w:szCs w:val="28"/>
          <w:lang w:val="en-US"/>
        </w:rPr>
        <w:t xml:space="preserve">510000 – Biological and </w:t>
      </w:r>
      <w:r w:rsidR="007B0E99">
        <w:rPr>
          <w:sz w:val="28"/>
          <w:szCs w:val="28"/>
          <w:lang w:val="en-US"/>
        </w:rPr>
        <w:t>r</w:t>
      </w:r>
      <w:r w:rsidRPr="005717B3">
        <w:rPr>
          <w:sz w:val="28"/>
          <w:szCs w:val="28"/>
          <w:lang w:val="en-US"/>
        </w:rPr>
        <w:t xml:space="preserve">elated </w:t>
      </w:r>
      <w:r w:rsidR="007B0E99">
        <w:rPr>
          <w:sz w:val="28"/>
          <w:szCs w:val="28"/>
          <w:lang w:val="en-US"/>
        </w:rPr>
        <w:t>s</w:t>
      </w:r>
      <w:r w:rsidRPr="005717B3">
        <w:rPr>
          <w:sz w:val="28"/>
          <w:szCs w:val="28"/>
          <w:lang w:val="en-US"/>
        </w:rPr>
        <w:t>ciences</w:t>
      </w:r>
      <w:r w:rsidRPr="005717B3">
        <w:rPr>
          <w:sz w:val="28"/>
          <w:szCs w:val="28"/>
          <w:lang w:val="en-US"/>
        </w:rPr>
        <w:br/>
      </w:r>
      <w:r w:rsidRPr="005717B3">
        <w:rPr>
          <w:b/>
          <w:bCs/>
          <w:sz w:val="28"/>
          <w:szCs w:val="28"/>
          <w:lang w:val="en-US"/>
        </w:rPr>
        <w:t xml:space="preserve">Field of </w:t>
      </w:r>
      <w:r w:rsidR="007B0E99">
        <w:rPr>
          <w:b/>
          <w:bCs/>
          <w:sz w:val="28"/>
          <w:szCs w:val="28"/>
          <w:lang w:val="en-US"/>
        </w:rPr>
        <w:t>s</w:t>
      </w:r>
      <w:r w:rsidRPr="005717B3">
        <w:rPr>
          <w:b/>
          <w:bCs/>
          <w:sz w:val="28"/>
          <w:szCs w:val="28"/>
          <w:lang w:val="en-US"/>
        </w:rPr>
        <w:t>tudy:</w:t>
      </w:r>
      <w:r w:rsidRPr="005717B3">
        <w:rPr>
          <w:sz w:val="28"/>
          <w:szCs w:val="28"/>
          <w:lang w:val="en-US"/>
        </w:rPr>
        <w:t xml:space="preserve"> </w:t>
      </w:r>
      <w:r w:rsidRPr="007B0E99">
        <w:rPr>
          <w:sz w:val="28"/>
          <w:szCs w:val="28"/>
          <w:lang w:val="en-US"/>
        </w:rPr>
        <w:tab/>
      </w:r>
      <w:r w:rsidRPr="007B0E99">
        <w:rPr>
          <w:sz w:val="28"/>
          <w:szCs w:val="28"/>
          <w:lang w:val="en-US"/>
        </w:rPr>
        <w:tab/>
      </w:r>
      <w:r w:rsidRPr="005717B3">
        <w:rPr>
          <w:sz w:val="28"/>
          <w:szCs w:val="28"/>
          <w:lang w:val="en-US"/>
        </w:rPr>
        <w:t xml:space="preserve">60510100 – Biology </w:t>
      </w:r>
    </w:p>
    <w:p w14:paraId="15F3D3E4" w14:textId="32F46B41" w:rsidR="007E6988" w:rsidRPr="007B0E99" w:rsidRDefault="007E6988" w:rsidP="00B42943">
      <w:pPr>
        <w:pStyle w:val="a3"/>
        <w:tabs>
          <w:tab w:val="left" w:pos="4804"/>
        </w:tabs>
        <w:jc w:val="left"/>
        <w:rPr>
          <w:rFonts w:ascii="Times New Roman" w:hAnsi="Times New Roman"/>
          <w:szCs w:val="28"/>
          <w:lang w:val="en-US"/>
        </w:rPr>
      </w:pPr>
    </w:p>
    <w:p w14:paraId="4614920B" w14:textId="77777777" w:rsidR="007E6988" w:rsidRPr="007B0E99" w:rsidRDefault="007E6988" w:rsidP="00B42943">
      <w:pPr>
        <w:jc w:val="center"/>
        <w:rPr>
          <w:sz w:val="28"/>
          <w:szCs w:val="28"/>
          <w:lang w:val="en-US"/>
        </w:rPr>
      </w:pPr>
    </w:p>
    <w:p w14:paraId="1E338B64" w14:textId="77777777" w:rsidR="007E6988" w:rsidRPr="007B0E99" w:rsidRDefault="007E6988" w:rsidP="00B42943">
      <w:pPr>
        <w:jc w:val="center"/>
        <w:rPr>
          <w:sz w:val="28"/>
          <w:szCs w:val="28"/>
          <w:lang w:val="uz-Cyrl-UZ"/>
        </w:rPr>
      </w:pPr>
    </w:p>
    <w:p w14:paraId="3A774DC0" w14:textId="77777777" w:rsidR="007E6988" w:rsidRPr="007B0E99" w:rsidRDefault="007E6988" w:rsidP="00B42943">
      <w:pPr>
        <w:jc w:val="center"/>
        <w:rPr>
          <w:sz w:val="28"/>
          <w:szCs w:val="28"/>
          <w:lang w:val="uz-Cyrl-UZ"/>
        </w:rPr>
      </w:pPr>
    </w:p>
    <w:p w14:paraId="0DEE9119" w14:textId="77777777" w:rsidR="007E6988" w:rsidRPr="007B0E99" w:rsidRDefault="007E6988" w:rsidP="00B42943">
      <w:pPr>
        <w:jc w:val="center"/>
        <w:rPr>
          <w:sz w:val="28"/>
          <w:szCs w:val="28"/>
          <w:lang w:val="uz-Cyrl-UZ"/>
        </w:rPr>
      </w:pPr>
    </w:p>
    <w:p w14:paraId="14413776" w14:textId="77777777" w:rsidR="007E6988" w:rsidRPr="007B0E99" w:rsidRDefault="007E6988" w:rsidP="00B42943">
      <w:pPr>
        <w:jc w:val="center"/>
        <w:rPr>
          <w:sz w:val="28"/>
          <w:szCs w:val="28"/>
          <w:lang w:val="uz-Cyrl-UZ"/>
        </w:rPr>
      </w:pPr>
    </w:p>
    <w:p w14:paraId="24F9795E" w14:textId="77777777" w:rsidR="007E6988" w:rsidRPr="007B0E99" w:rsidRDefault="007E6988" w:rsidP="00B42943">
      <w:pPr>
        <w:jc w:val="center"/>
        <w:rPr>
          <w:sz w:val="28"/>
          <w:szCs w:val="28"/>
          <w:lang w:val="uz-Cyrl-UZ"/>
        </w:rPr>
      </w:pPr>
    </w:p>
    <w:p w14:paraId="11B1DA47" w14:textId="77777777" w:rsidR="007E6988" w:rsidRPr="007B0E99" w:rsidRDefault="007E6988" w:rsidP="00B42943">
      <w:pPr>
        <w:jc w:val="center"/>
        <w:rPr>
          <w:sz w:val="28"/>
          <w:szCs w:val="28"/>
          <w:lang w:val="uz-Cyrl-UZ"/>
        </w:rPr>
      </w:pPr>
    </w:p>
    <w:p w14:paraId="6A728FB2" w14:textId="77777777" w:rsidR="007E6988" w:rsidRPr="007B0E99" w:rsidRDefault="007E6988" w:rsidP="00B42943">
      <w:pPr>
        <w:jc w:val="center"/>
        <w:rPr>
          <w:sz w:val="28"/>
          <w:szCs w:val="28"/>
          <w:lang w:val="uz-Cyrl-UZ"/>
        </w:rPr>
      </w:pPr>
    </w:p>
    <w:p w14:paraId="2F9A3364" w14:textId="77777777" w:rsidR="007E6988" w:rsidRPr="007B0E99" w:rsidRDefault="007E6988" w:rsidP="00B42943">
      <w:pPr>
        <w:jc w:val="center"/>
        <w:rPr>
          <w:sz w:val="28"/>
          <w:szCs w:val="28"/>
          <w:lang w:val="uz-Cyrl-UZ"/>
        </w:rPr>
      </w:pPr>
    </w:p>
    <w:p w14:paraId="49B23F45" w14:textId="77777777" w:rsidR="007E6988" w:rsidRPr="007B0E99" w:rsidRDefault="007E6988" w:rsidP="00B42943">
      <w:pPr>
        <w:framePr w:hSpace="180" w:wrap="around" w:vAnchor="text" w:hAnchor="text" w:x="385" w:y="1"/>
        <w:jc w:val="center"/>
        <w:rPr>
          <w:b/>
          <w:sz w:val="28"/>
          <w:szCs w:val="28"/>
          <w:lang w:val="uz-Cyrl-UZ"/>
        </w:rPr>
      </w:pPr>
    </w:p>
    <w:p w14:paraId="3F14C0A8" w14:textId="77777777" w:rsidR="00667B98" w:rsidRPr="007B0E99" w:rsidRDefault="00667B98" w:rsidP="00B42943">
      <w:pPr>
        <w:jc w:val="center"/>
        <w:rPr>
          <w:b/>
          <w:sz w:val="28"/>
          <w:szCs w:val="28"/>
          <w:lang w:val="uz-Cyrl-UZ"/>
        </w:rPr>
      </w:pPr>
    </w:p>
    <w:p w14:paraId="56321FE5" w14:textId="0B6E8CE3" w:rsidR="007E6988" w:rsidRPr="005D3F06" w:rsidRDefault="007E6988" w:rsidP="00B42943">
      <w:pPr>
        <w:jc w:val="center"/>
        <w:rPr>
          <w:b/>
          <w:sz w:val="28"/>
          <w:szCs w:val="28"/>
        </w:rPr>
      </w:pPr>
      <w:r w:rsidRPr="007B0E99">
        <w:rPr>
          <w:b/>
          <w:sz w:val="28"/>
          <w:szCs w:val="28"/>
          <w:lang w:val="uz-Cyrl-UZ"/>
        </w:rPr>
        <w:t>NAMANGAN – 202</w:t>
      </w:r>
      <w:r w:rsidR="005D3F06">
        <w:rPr>
          <w:b/>
          <w:sz w:val="28"/>
          <w:szCs w:val="28"/>
        </w:rPr>
        <w:t>5</w:t>
      </w:r>
    </w:p>
    <w:p w14:paraId="743B2154" w14:textId="1B7A8BC7" w:rsidR="007E6988" w:rsidRPr="007B0E99" w:rsidRDefault="007E6988" w:rsidP="00B42943">
      <w:pPr>
        <w:rPr>
          <w:sz w:val="28"/>
          <w:szCs w:val="28"/>
        </w:rPr>
      </w:pPr>
      <w:r w:rsidRPr="007B0E99">
        <w:rPr>
          <w:sz w:val="28"/>
          <w:szCs w:val="28"/>
        </w:rPr>
        <w:br w:type="page"/>
      </w:r>
      <w:r w:rsidRPr="007B0E99">
        <w:rPr>
          <w:sz w:val="28"/>
          <w:szCs w:val="28"/>
        </w:rPr>
        <w:lastRenderedPageBreak/>
        <w:br w:type="page"/>
      </w:r>
    </w:p>
    <w:tbl>
      <w:tblPr>
        <w:tblpPr w:leftFromText="180" w:rightFromText="180" w:vertAnchor="text" w:tblpXSpec="center" w:tblpY="1"/>
        <w:tblOverlap w:val="never"/>
        <w:tblW w:w="54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638"/>
        <w:gridCol w:w="2473"/>
        <w:gridCol w:w="2255"/>
        <w:gridCol w:w="769"/>
        <w:gridCol w:w="1778"/>
        <w:gridCol w:w="2530"/>
      </w:tblGrid>
      <w:tr w:rsidR="00506D07" w:rsidRPr="007B0E99" w14:paraId="3F897BC6" w14:textId="77777777" w:rsidTr="00BA0A52">
        <w:tc>
          <w:tcPr>
            <w:tcW w:w="3038" w:type="dxa"/>
            <w:gridSpan w:val="2"/>
            <w:shd w:val="clear" w:color="auto" w:fill="F2F2F2"/>
            <w:vAlign w:val="center"/>
          </w:tcPr>
          <w:p w14:paraId="3E0A8491" w14:textId="2D34AF4B" w:rsidR="00506D07" w:rsidRPr="007B0E99" w:rsidRDefault="005717B3" w:rsidP="00D01997">
            <w:pPr>
              <w:jc w:val="center"/>
              <w:rPr>
                <w:b/>
                <w:bCs/>
                <w:sz w:val="28"/>
                <w:szCs w:val="28"/>
                <w:highlight w:val="red"/>
                <w:lang w:val="en-US"/>
              </w:rPr>
            </w:pPr>
            <w:proofErr w:type="spellStart"/>
            <w:r w:rsidRPr="007B0E99">
              <w:rPr>
                <w:b/>
                <w:bCs/>
                <w:sz w:val="28"/>
                <w:szCs w:val="28"/>
              </w:rPr>
              <w:lastRenderedPageBreak/>
              <w:t>Course</w:t>
            </w:r>
            <w:proofErr w:type="spellEnd"/>
            <w:r w:rsidRPr="007B0E99">
              <w:rPr>
                <w:b/>
                <w:bCs/>
                <w:sz w:val="28"/>
                <w:szCs w:val="28"/>
              </w:rPr>
              <w:t>/</w:t>
            </w:r>
            <w:proofErr w:type="spellStart"/>
            <w:r w:rsidRPr="007B0E99">
              <w:rPr>
                <w:b/>
                <w:bCs/>
                <w:sz w:val="28"/>
                <w:szCs w:val="28"/>
              </w:rPr>
              <w:t>Module</w:t>
            </w:r>
            <w:proofErr w:type="spellEnd"/>
            <w:r w:rsidRPr="007B0E99">
              <w:rPr>
                <w:b/>
                <w:bCs/>
                <w:sz w:val="28"/>
                <w:szCs w:val="28"/>
              </w:rPr>
              <w:t xml:space="preserve"> </w:t>
            </w:r>
            <w:r w:rsidR="00BA0A52" w:rsidRPr="007B0E99">
              <w:rPr>
                <w:b/>
                <w:bCs/>
                <w:sz w:val="28"/>
                <w:szCs w:val="28"/>
                <w:lang w:val="en-US"/>
              </w:rPr>
              <w:t>c</w:t>
            </w:r>
            <w:proofErr w:type="spellStart"/>
            <w:r w:rsidRPr="007B0E99">
              <w:rPr>
                <w:b/>
                <w:bCs/>
                <w:sz w:val="28"/>
                <w:szCs w:val="28"/>
              </w:rPr>
              <w:t>ode</w:t>
            </w:r>
            <w:proofErr w:type="spellEnd"/>
            <w:r w:rsidR="00BA0A52" w:rsidRPr="007B0E99">
              <w:rPr>
                <w:b/>
                <w:bCs/>
                <w:sz w:val="28"/>
                <w:szCs w:val="28"/>
                <w:lang w:val="en-US"/>
              </w:rPr>
              <w:t xml:space="preserve"> </w:t>
            </w:r>
            <w:r w:rsidR="00D01997" w:rsidRPr="0009262F">
              <w:rPr>
                <w:b/>
                <w:sz w:val="28"/>
                <w:szCs w:val="28"/>
                <w:lang w:val="en-US"/>
              </w:rPr>
              <w:t>MKV 13410</w:t>
            </w:r>
          </w:p>
        </w:tc>
        <w:tc>
          <w:tcPr>
            <w:tcW w:w="2202" w:type="dxa"/>
            <w:shd w:val="clear" w:color="auto" w:fill="F2F2F2"/>
            <w:vAlign w:val="center"/>
          </w:tcPr>
          <w:p w14:paraId="0BF11D90" w14:textId="10CAABF8" w:rsidR="00506D07" w:rsidRPr="007B0E99" w:rsidRDefault="005717B3" w:rsidP="00B42943">
            <w:pPr>
              <w:jc w:val="center"/>
              <w:rPr>
                <w:b/>
                <w:bCs/>
                <w:sz w:val="28"/>
                <w:szCs w:val="28"/>
                <w:highlight w:val="red"/>
                <w:lang w:val="en-US"/>
              </w:rPr>
            </w:pPr>
            <w:proofErr w:type="spellStart"/>
            <w:r w:rsidRPr="007B0E99">
              <w:rPr>
                <w:b/>
                <w:bCs/>
                <w:sz w:val="28"/>
                <w:szCs w:val="28"/>
              </w:rPr>
              <w:t>Academic</w:t>
            </w:r>
            <w:proofErr w:type="spellEnd"/>
            <w:r w:rsidRPr="007B0E99">
              <w:rPr>
                <w:b/>
                <w:bCs/>
                <w:sz w:val="28"/>
                <w:szCs w:val="28"/>
              </w:rPr>
              <w:t xml:space="preserve"> </w:t>
            </w:r>
            <w:r w:rsidR="00BA0A52" w:rsidRPr="007B0E99">
              <w:rPr>
                <w:b/>
                <w:bCs/>
                <w:sz w:val="28"/>
                <w:szCs w:val="28"/>
                <w:lang w:val="en-US"/>
              </w:rPr>
              <w:t>y</w:t>
            </w:r>
            <w:proofErr w:type="spellStart"/>
            <w:r w:rsidRPr="007B0E99">
              <w:rPr>
                <w:b/>
                <w:bCs/>
                <w:sz w:val="28"/>
                <w:szCs w:val="28"/>
              </w:rPr>
              <w:t>ear</w:t>
            </w:r>
            <w:proofErr w:type="spellEnd"/>
            <w:r w:rsidRPr="007B0E99">
              <w:rPr>
                <w:b/>
                <w:bCs/>
                <w:sz w:val="28"/>
                <w:szCs w:val="28"/>
                <w:lang w:val="uz-Cyrl-UZ"/>
              </w:rPr>
              <w:t xml:space="preserve"> </w:t>
            </w:r>
            <w:r w:rsidR="000E128A" w:rsidRPr="007B0E99">
              <w:rPr>
                <w:sz w:val="28"/>
                <w:szCs w:val="28"/>
                <w:lang w:val="uz-Cyrl-UZ"/>
              </w:rPr>
              <w:t>202</w:t>
            </w:r>
            <w:r w:rsidR="00D01997">
              <w:rPr>
                <w:sz w:val="28"/>
                <w:szCs w:val="28"/>
                <w:lang w:val="en-US"/>
              </w:rPr>
              <w:t>5</w:t>
            </w:r>
            <w:r w:rsidR="000E128A" w:rsidRPr="007B0E99">
              <w:rPr>
                <w:sz w:val="28"/>
                <w:szCs w:val="28"/>
                <w:lang w:val="uz-Cyrl-UZ"/>
              </w:rPr>
              <w:t>/202</w:t>
            </w:r>
            <w:r w:rsidR="00D01997">
              <w:rPr>
                <w:sz w:val="28"/>
                <w:szCs w:val="28"/>
                <w:lang w:val="en-US"/>
              </w:rPr>
              <w:t>6</w:t>
            </w:r>
          </w:p>
        </w:tc>
        <w:tc>
          <w:tcPr>
            <w:tcW w:w="2482" w:type="dxa"/>
            <w:gridSpan w:val="2"/>
            <w:shd w:val="clear" w:color="auto" w:fill="F2F2F2"/>
            <w:vAlign w:val="center"/>
          </w:tcPr>
          <w:p w14:paraId="3C07D822" w14:textId="77777777" w:rsidR="00506D07" w:rsidRPr="007B0E99" w:rsidRDefault="00506D07" w:rsidP="00B42943">
            <w:pPr>
              <w:jc w:val="center"/>
              <w:rPr>
                <w:b/>
                <w:bCs/>
                <w:sz w:val="28"/>
                <w:szCs w:val="28"/>
                <w:lang w:val="uz-Cyrl-UZ"/>
              </w:rPr>
            </w:pPr>
            <w:r w:rsidRPr="007B0E99">
              <w:rPr>
                <w:b/>
                <w:bCs/>
                <w:sz w:val="28"/>
                <w:szCs w:val="28"/>
                <w:lang w:val="uz-Cyrl-UZ"/>
              </w:rPr>
              <w:t>Semestr</w:t>
            </w:r>
          </w:p>
          <w:p w14:paraId="13FB5A62" w14:textId="78697B14" w:rsidR="00506D07" w:rsidRPr="007B0E99" w:rsidRDefault="00D01997" w:rsidP="00B42943">
            <w:pPr>
              <w:jc w:val="center"/>
              <w:rPr>
                <w:sz w:val="28"/>
                <w:szCs w:val="28"/>
                <w:lang w:val="en-US"/>
              </w:rPr>
            </w:pPr>
            <w:r>
              <w:rPr>
                <w:sz w:val="28"/>
                <w:szCs w:val="28"/>
                <w:lang w:val="en-US"/>
              </w:rPr>
              <w:t>3/4</w:t>
            </w:r>
          </w:p>
        </w:tc>
        <w:tc>
          <w:tcPr>
            <w:tcW w:w="2470" w:type="dxa"/>
            <w:shd w:val="clear" w:color="auto" w:fill="F2F2F2"/>
            <w:vAlign w:val="center"/>
          </w:tcPr>
          <w:p w14:paraId="2CC726C3" w14:textId="6162C7E5" w:rsidR="00506D07" w:rsidRPr="007B0E99" w:rsidRDefault="00506D07" w:rsidP="00B42943">
            <w:pPr>
              <w:jc w:val="center"/>
              <w:rPr>
                <w:b/>
                <w:bCs/>
                <w:sz w:val="28"/>
                <w:szCs w:val="28"/>
                <w:lang w:val="en-US"/>
              </w:rPr>
            </w:pPr>
            <w:r w:rsidRPr="007B0E99">
              <w:rPr>
                <w:b/>
                <w:bCs/>
                <w:sz w:val="28"/>
                <w:szCs w:val="28"/>
                <w:lang w:val="uz-Cyrl-UZ"/>
              </w:rPr>
              <w:t>ECTS-Kredit</w:t>
            </w:r>
            <w:r w:rsidR="005717B3" w:rsidRPr="007B0E99">
              <w:rPr>
                <w:b/>
                <w:bCs/>
                <w:sz w:val="28"/>
                <w:szCs w:val="28"/>
                <w:lang w:val="en-US"/>
              </w:rPr>
              <w:t>s</w:t>
            </w:r>
          </w:p>
          <w:p w14:paraId="6F26D36A" w14:textId="53CFE448" w:rsidR="00506D07" w:rsidRPr="007B0E99" w:rsidRDefault="00D01997" w:rsidP="00B42943">
            <w:pPr>
              <w:jc w:val="center"/>
              <w:rPr>
                <w:sz w:val="28"/>
                <w:szCs w:val="28"/>
                <w:lang w:val="en-US"/>
              </w:rPr>
            </w:pPr>
            <w:r>
              <w:rPr>
                <w:sz w:val="28"/>
                <w:szCs w:val="28"/>
                <w:lang w:val="en-US"/>
              </w:rPr>
              <w:t>6+4=10</w:t>
            </w:r>
          </w:p>
        </w:tc>
      </w:tr>
      <w:tr w:rsidR="00506D07" w:rsidRPr="007B0E99" w14:paraId="77B51011" w14:textId="77777777" w:rsidTr="00BA0A52">
        <w:trPr>
          <w:trHeight w:val="944"/>
        </w:trPr>
        <w:tc>
          <w:tcPr>
            <w:tcW w:w="3038" w:type="dxa"/>
            <w:gridSpan w:val="2"/>
            <w:shd w:val="clear" w:color="auto" w:fill="F2F2F2"/>
            <w:vAlign w:val="center"/>
          </w:tcPr>
          <w:p w14:paraId="53E25683" w14:textId="77777777" w:rsidR="00BA0A52" w:rsidRPr="007B0E99" w:rsidRDefault="005717B3" w:rsidP="00B42943">
            <w:pPr>
              <w:jc w:val="center"/>
              <w:rPr>
                <w:b/>
                <w:bCs/>
                <w:sz w:val="28"/>
                <w:szCs w:val="28"/>
                <w:lang w:val="en-US"/>
              </w:rPr>
            </w:pPr>
            <w:r w:rsidRPr="007B0E99">
              <w:rPr>
                <w:b/>
                <w:bCs/>
                <w:sz w:val="28"/>
                <w:szCs w:val="28"/>
                <w:lang w:val="en-US"/>
              </w:rPr>
              <w:t xml:space="preserve">Type of Course/Module </w:t>
            </w:r>
          </w:p>
          <w:p w14:paraId="7120FAFA" w14:textId="0BB92F5F" w:rsidR="00506D07" w:rsidRPr="007B0E99" w:rsidRDefault="00BA0A52" w:rsidP="00B42943">
            <w:pPr>
              <w:jc w:val="center"/>
              <w:rPr>
                <w:sz w:val="28"/>
                <w:szCs w:val="28"/>
                <w:lang w:val="uz-Cyrl-UZ"/>
              </w:rPr>
            </w:pPr>
            <w:r w:rsidRPr="007B0E99">
              <w:rPr>
                <w:sz w:val="28"/>
                <w:szCs w:val="28"/>
                <w:lang w:val="en-US"/>
              </w:rPr>
              <w:t>Elective</w:t>
            </w:r>
          </w:p>
        </w:tc>
        <w:tc>
          <w:tcPr>
            <w:tcW w:w="4689" w:type="dxa"/>
            <w:gridSpan w:val="3"/>
            <w:shd w:val="clear" w:color="auto" w:fill="F2F2F2"/>
            <w:vAlign w:val="center"/>
          </w:tcPr>
          <w:p w14:paraId="04C43EF2" w14:textId="3E9A5F40" w:rsidR="005717B3" w:rsidRPr="007B0E99" w:rsidRDefault="005717B3" w:rsidP="00B42943">
            <w:pPr>
              <w:jc w:val="center"/>
              <w:rPr>
                <w:b/>
                <w:bCs/>
                <w:sz w:val="28"/>
                <w:szCs w:val="28"/>
                <w:lang w:val="en-US"/>
              </w:rPr>
            </w:pPr>
            <w:r w:rsidRPr="007B0E99">
              <w:rPr>
                <w:b/>
                <w:bCs/>
                <w:sz w:val="28"/>
                <w:szCs w:val="28"/>
                <w:lang w:val="en-US"/>
              </w:rPr>
              <w:t xml:space="preserve">Language of </w:t>
            </w:r>
            <w:r w:rsidR="00BA0A52" w:rsidRPr="007B0E99">
              <w:rPr>
                <w:b/>
                <w:bCs/>
                <w:sz w:val="28"/>
                <w:szCs w:val="28"/>
                <w:lang w:val="en-US"/>
              </w:rPr>
              <w:t>i</w:t>
            </w:r>
            <w:r w:rsidRPr="007B0E99">
              <w:rPr>
                <w:b/>
                <w:bCs/>
                <w:sz w:val="28"/>
                <w:szCs w:val="28"/>
                <w:lang w:val="en-US"/>
              </w:rPr>
              <w:t>nstruction</w:t>
            </w:r>
          </w:p>
          <w:p w14:paraId="2A35CBEE" w14:textId="73CB91E7" w:rsidR="00506D07" w:rsidRPr="007B0E99" w:rsidRDefault="00BA0A52" w:rsidP="00B42943">
            <w:pPr>
              <w:jc w:val="center"/>
              <w:rPr>
                <w:sz w:val="28"/>
                <w:szCs w:val="28"/>
                <w:lang w:val="uz-Cyrl-UZ"/>
              </w:rPr>
            </w:pPr>
            <w:r w:rsidRPr="007B0E99">
              <w:rPr>
                <w:sz w:val="28"/>
                <w:szCs w:val="28"/>
                <w:lang w:val="en-US"/>
              </w:rPr>
              <w:t>U</w:t>
            </w:r>
            <w:r w:rsidR="00506D07" w:rsidRPr="007B0E99">
              <w:rPr>
                <w:sz w:val="28"/>
                <w:szCs w:val="28"/>
                <w:lang w:val="uz-Cyrl-UZ"/>
              </w:rPr>
              <w:t>zbek</w:t>
            </w:r>
          </w:p>
        </w:tc>
        <w:tc>
          <w:tcPr>
            <w:tcW w:w="2470" w:type="dxa"/>
            <w:shd w:val="clear" w:color="auto" w:fill="F2F2F2"/>
            <w:vAlign w:val="center"/>
          </w:tcPr>
          <w:p w14:paraId="60A9BB9E" w14:textId="77777777" w:rsidR="00BA0A52" w:rsidRPr="007B0E99" w:rsidRDefault="005717B3" w:rsidP="00B42943">
            <w:pPr>
              <w:jc w:val="center"/>
              <w:rPr>
                <w:b/>
                <w:bCs/>
                <w:sz w:val="28"/>
                <w:szCs w:val="28"/>
                <w:lang w:val="uz-Cyrl-UZ"/>
              </w:rPr>
            </w:pPr>
            <w:proofErr w:type="spellStart"/>
            <w:r w:rsidRPr="007B0E99">
              <w:rPr>
                <w:b/>
                <w:bCs/>
                <w:sz w:val="28"/>
                <w:szCs w:val="28"/>
              </w:rPr>
              <w:t>Weekly</w:t>
            </w:r>
            <w:proofErr w:type="spellEnd"/>
            <w:r w:rsidRPr="007B0E99">
              <w:rPr>
                <w:b/>
                <w:bCs/>
                <w:sz w:val="28"/>
                <w:szCs w:val="28"/>
              </w:rPr>
              <w:t xml:space="preserve"> </w:t>
            </w:r>
            <w:r w:rsidR="00BA0A52" w:rsidRPr="007B0E99">
              <w:rPr>
                <w:b/>
                <w:bCs/>
                <w:sz w:val="28"/>
                <w:szCs w:val="28"/>
                <w:lang w:val="en-US"/>
              </w:rPr>
              <w:t>c</w:t>
            </w:r>
            <w:proofErr w:type="spellStart"/>
            <w:r w:rsidRPr="007B0E99">
              <w:rPr>
                <w:b/>
                <w:bCs/>
                <w:sz w:val="28"/>
                <w:szCs w:val="28"/>
              </w:rPr>
              <w:t>ontact</w:t>
            </w:r>
            <w:proofErr w:type="spellEnd"/>
            <w:r w:rsidRPr="007B0E99">
              <w:rPr>
                <w:b/>
                <w:bCs/>
                <w:sz w:val="28"/>
                <w:szCs w:val="28"/>
              </w:rPr>
              <w:t xml:space="preserve"> </w:t>
            </w:r>
            <w:r w:rsidR="00BA0A52" w:rsidRPr="007B0E99">
              <w:rPr>
                <w:b/>
                <w:bCs/>
                <w:sz w:val="28"/>
                <w:szCs w:val="28"/>
                <w:lang w:val="en-US"/>
              </w:rPr>
              <w:t>h</w:t>
            </w:r>
            <w:proofErr w:type="spellStart"/>
            <w:r w:rsidRPr="007B0E99">
              <w:rPr>
                <w:b/>
                <w:bCs/>
                <w:sz w:val="28"/>
                <w:szCs w:val="28"/>
              </w:rPr>
              <w:t>ours</w:t>
            </w:r>
            <w:proofErr w:type="spellEnd"/>
            <w:r w:rsidR="00506D07" w:rsidRPr="007B0E99">
              <w:rPr>
                <w:b/>
                <w:bCs/>
                <w:sz w:val="28"/>
                <w:szCs w:val="28"/>
                <w:lang w:val="uz-Cyrl-UZ"/>
              </w:rPr>
              <w:t xml:space="preserve"> </w:t>
            </w:r>
          </w:p>
          <w:p w14:paraId="7D4C6B15" w14:textId="077DA0A4" w:rsidR="00506D07" w:rsidRPr="007B0E99" w:rsidRDefault="00D01997" w:rsidP="00B42943">
            <w:pPr>
              <w:jc w:val="center"/>
              <w:rPr>
                <w:sz w:val="28"/>
                <w:szCs w:val="28"/>
                <w:u w:val="single"/>
                <w:lang w:val="uz-Cyrl-UZ"/>
              </w:rPr>
            </w:pPr>
            <w:r>
              <w:rPr>
                <w:sz w:val="28"/>
                <w:szCs w:val="28"/>
                <w:lang w:val="en-US"/>
              </w:rPr>
              <w:t>4/4</w:t>
            </w:r>
          </w:p>
        </w:tc>
      </w:tr>
      <w:tr w:rsidR="00506D07" w:rsidRPr="007B0E99" w14:paraId="1F9292B2" w14:textId="77777777" w:rsidTr="00BA0A52">
        <w:tc>
          <w:tcPr>
            <w:tcW w:w="623" w:type="dxa"/>
            <w:vMerge w:val="restart"/>
            <w:shd w:val="clear" w:color="auto" w:fill="F2F2F2"/>
            <w:vAlign w:val="center"/>
          </w:tcPr>
          <w:p w14:paraId="78365DB9" w14:textId="77777777" w:rsidR="00506D07" w:rsidRPr="007B0E99" w:rsidRDefault="00506D07" w:rsidP="00B42943">
            <w:pPr>
              <w:jc w:val="center"/>
              <w:rPr>
                <w:b/>
                <w:bCs/>
                <w:sz w:val="28"/>
                <w:szCs w:val="28"/>
                <w:lang w:val="uz-Cyrl-UZ"/>
              </w:rPr>
            </w:pPr>
            <w:r w:rsidRPr="007B0E99">
              <w:rPr>
                <w:b/>
                <w:bCs/>
                <w:sz w:val="28"/>
                <w:szCs w:val="28"/>
                <w:lang w:val="uz-Cyrl-UZ"/>
              </w:rPr>
              <w:t>1</w:t>
            </w:r>
          </w:p>
        </w:tc>
        <w:tc>
          <w:tcPr>
            <w:tcW w:w="2415" w:type="dxa"/>
            <w:shd w:val="clear" w:color="auto" w:fill="F2F2F2"/>
            <w:vAlign w:val="center"/>
          </w:tcPr>
          <w:p w14:paraId="58B684A8" w14:textId="3DD890C9" w:rsidR="00506D07" w:rsidRPr="007B0E99" w:rsidRDefault="005717B3" w:rsidP="00B42943">
            <w:pPr>
              <w:jc w:val="center"/>
              <w:rPr>
                <w:b/>
                <w:bCs/>
                <w:sz w:val="28"/>
                <w:szCs w:val="28"/>
                <w:lang w:val="uz-Cyrl-UZ"/>
              </w:rPr>
            </w:pPr>
            <w:proofErr w:type="spellStart"/>
            <w:r w:rsidRPr="007B0E99">
              <w:rPr>
                <w:b/>
                <w:bCs/>
                <w:sz w:val="28"/>
                <w:szCs w:val="28"/>
              </w:rPr>
              <w:t>Course</w:t>
            </w:r>
            <w:proofErr w:type="spellEnd"/>
            <w:r w:rsidRPr="007B0E99">
              <w:rPr>
                <w:b/>
                <w:bCs/>
                <w:sz w:val="28"/>
                <w:szCs w:val="28"/>
              </w:rPr>
              <w:t xml:space="preserve"> </w:t>
            </w:r>
            <w:proofErr w:type="spellStart"/>
            <w:r w:rsidRPr="007B0E99">
              <w:rPr>
                <w:b/>
                <w:bCs/>
                <w:sz w:val="28"/>
                <w:szCs w:val="28"/>
              </w:rPr>
              <w:t>Title</w:t>
            </w:r>
            <w:proofErr w:type="spellEnd"/>
          </w:p>
        </w:tc>
        <w:tc>
          <w:tcPr>
            <w:tcW w:w="2953" w:type="dxa"/>
            <w:gridSpan w:val="2"/>
            <w:shd w:val="clear" w:color="auto" w:fill="F2F2F2"/>
            <w:vAlign w:val="center"/>
          </w:tcPr>
          <w:p w14:paraId="08D116A4" w14:textId="72EB209C" w:rsidR="005717B3" w:rsidRPr="005717B3" w:rsidRDefault="005717B3" w:rsidP="00B42943">
            <w:pPr>
              <w:jc w:val="center"/>
              <w:rPr>
                <w:b/>
                <w:bCs/>
                <w:sz w:val="28"/>
                <w:szCs w:val="28"/>
                <w:lang w:val="en-US"/>
              </w:rPr>
            </w:pPr>
            <w:proofErr w:type="spellStart"/>
            <w:r w:rsidRPr="005717B3">
              <w:rPr>
                <w:b/>
                <w:bCs/>
                <w:sz w:val="28"/>
                <w:szCs w:val="28"/>
              </w:rPr>
              <w:t>Classroom</w:t>
            </w:r>
            <w:proofErr w:type="spellEnd"/>
            <w:r w:rsidRPr="005717B3">
              <w:rPr>
                <w:b/>
                <w:bCs/>
                <w:sz w:val="28"/>
                <w:szCs w:val="28"/>
              </w:rPr>
              <w:t>/</w:t>
            </w:r>
            <w:r w:rsidR="00BA0A52" w:rsidRPr="007B0E99">
              <w:rPr>
                <w:b/>
                <w:bCs/>
                <w:sz w:val="28"/>
                <w:szCs w:val="28"/>
                <w:lang w:val="en-US"/>
              </w:rPr>
              <w:t>l</w:t>
            </w:r>
            <w:proofErr w:type="spellStart"/>
            <w:r w:rsidRPr="005717B3">
              <w:rPr>
                <w:b/>
                <w:bCs/>
                <w:sz w:val="28"/>
                <w:szCs w:val="28"/>
              </w:rPr>
              <w:t>ecture</w:t>
            </w:r>
            <w:proofErr w:type="spellEnd"/>
            <w:r w:rsidRPr="005717B3">
              <w:rPr>
                <w:b/>
                <w:bCs/>
                <w:sz w:val="28"/>
                <w:szCs w:val="28"/>
              </w:rPr>
              <w:t xml:space="preserve"> </w:t>
            </w:r>
            <w:r w:rsidRPr="007B0E99">
              <w:rPr>
                <w:b/>
                <w:bCs/>
                <w:sz w:val="28"/>
                <w:szCs w:val="28"/>
                <w:lang w:val="en-US"/>
              </w:rPr>
              <w:t>(h</w:t>
            </w:r>
            <w:proofErr w:type="spellStart"/>
            <w:r w:rsidRPr="005717B3">
              <w:rPr>
                <w:b/>
                <w:bCs/>
                <w:sz w:val="28"/>
                <w:szCs w:val="28"/>
              </w:rPr>
              <w:t>ours</w:t>
            </w:r>
            <w:proofErr w:type="spellEnd"/>
            <w:r w:rsidRPr="007B0E99">
              <w:rPr>
                <w:b/>
                <w:bCs/>
                <w:sz w:val="28"/>
                <w:szCs w:val="28"/>
                <w:lang w:val="en-US"/>
              </w:rPr>
              <w:t>)</w:t>
            </w:r>
          </w:p>
          <w:p w14:paraId="6D0C0402" w14:textId="6144006C" w:rsidR="00506D07" w:rsidRPr="007B0E99" w:rsidRDefault="00506D07" w:rsidP="00B42943">
            <w:pPr>
              <w:jc w:val="center"/>
              <w:rPr>
                <w:b/>
                <w:bCs/>
                <w:sz w:val="28"/>
                <w:szCs w:val="28"/>
                <w:lang w:val="uz-Cyrl-UZ"/>
              </w:rPr>
            </w:pPr>
          </w:p>
        </w:tc>
        <w:tc>
          <w:tcPr>
            <w:tcW w:w="1726" w:type="dxa"/>
            <w:shd w:val="clear" w:color="auto" w:fill="F2F2F2"/>
            <w:vAlign w:val="center"/>
          </w:tcPr>
          <w:p w14:paraId="0102BEE9" w14:textId="0ABF92B8" w:rsidR="00506D07" w:rsidRPr="007B0E99" w:rsidRDefault="005717B3" w:rsidP="00B42943">
            <w:pPr>
              <w:jc w:val="center"/>
              <w:rPr>
                <w:b/>
                <w:bCs/>
                <w:sz w:val="28"/>
                <w:szCs w:val="28"/>
                <w:lang w:val="uz-Cyrl-UZ"/>
              </w:rPr>
            </w:pPr>
            <w:proofErr w:type="spellStart"/>
            <w:r w:rsidRPr="007B0E99">
              <w:rPr>
                <w:b/>
                <w:bCs/>
                <w:sz w:val="28"/>
                <w:szCs w:val="28"/>
              </w:rPr>
              <w:t>Independent</w:t>
            </w:r>
            <w:proofErr w:type="spellEnd"/>
            <w:r w:rsidRPr="007B0E99">
              <w:rPr>
                <w:b/>
                <w:bCs/>
                <w:sz w:val="28"/>
                <w:szCs w:val="28"/>
              </w:rPr>
              <w:t xml:space="preserve"> </w:t>
            </w:r>
            <w:r w:rsidR="00BA0A52" w:rsidRPr="007B0E99">
              <w:rPr>
                <w:b/>
                <w:bCs/>
                <w:sz w:val="28"/>
                <w:szCs w:val="28"/>
                <w:lang w:val="en-US"/>
              </w:rPr>
              <w:t>s</w:t>
            </w:r>
            <w:proofErr w:type="spellStart"/>
            <w:r w:rsidRPr="007B0E99">
              <w:rPr>
                <w:b/>
                <w:bCs/>
                <w:sz w:val="28"/>
                <w:szCs w:val="28"/>
              </w:rPr>
              <w:t>tudy</w:t>
            </w:r>
            <w:proofErr w:type="spellEnd"/>
            <w:r w:rsidRPr="007B0E99">
              <w:rPr>
                <w:b/>
                <w:bCs/>
                <w:sz w:val="28"/>
                <w:szCs w:val="28"/>
              </w:rPr>
              <w:t xml:space="preserve"> </w:t>
            </w:r>
            <w:r w:rsidRPr="007B0E99">
              <w:rPr>
                <w:b/>
                <w:bCs/>
                <w:sz w:val="28"/>
                <w:szCs w:val="28"/>
                <w:lang w:val="en-US"/>
              </w:rPr>
              <w:t>(h</w:t>
            </w:r>
            <w:proofErr w:type="spellStart"/>
            <w:r w:rsidRPr="005717B3">
              <w:rPr>
                <w:b/>
                <w:bCs/>
                <w:sz w:val="28"/>
                <w:szCs w:val="28"/>
              </w:rPr>
              <w:t>ours</w:t>
            </w:r>
            <w:proofErr w:type="spellEnd"/>
            <w:r w:rsidRPr="007B0E99">
              <w:rPr>
                <w:b/>
                <w:bCs/>
                <w:sz w:val="28"/>
                <w:szCs w:val="28"/>
                <w:lang w:val="en-US"/>
              </w:rPr>
              <w:t>)</w:t>
            </w:r>
          </w:p>
        </w:tc>
        <w:tc>
          <w:tcPr>
            <w:tcW w:w="2470" w:type="dxa"/>
            <w:shd w:val="clear" w:color="auto" w:fill="F2F2F2"/>
            <w:vAlign w:val="center"/>
          </w:tcPr>
          <w:p w14:paraId="61629F9F" w14:textId="313B5CF5" w:rsidR="00506D07" w:rsidRPr="007B0E99" w:rsidRDefault="005717B3" w:rsidP="00B42943">
            <w:pPr>
              <w:jc w:val="center"/>
              <w:rPr>
                <w:b/>
                <w:bCs/>
                <w:sz w:val="28"/>
                <w:szCs w:val="28"/>
                <w:lang w:val="uz-Cyrl-UZ"/>
              </w:rPr>
            </w:pPr>
            <w:proofErr w:type="spellStart"/>
            <w:r w:rsidRPr="007B0E99">
              <w:rPr>
                <w:b/>
                <w:bCs/>
                <w:sz w:val="28"/>
                <w:szCs w:val="28"/>
              </w:rPr>
              <w:t>Total</w:t>
            </w:r>
            <w:proofErr w:type="spellEnd"/>
            <w:r w:rsidRPr="007B0E99">
              <w:rPr>
                <w:b/>
                <w:bCs/>
                <w:sz w:val="28"/>
                <w:szCs w:val="28"/>
              </w:rPr>
              <w:t xml:space="preserve"> </w:t>
            </w:r>
            <w:proofErr w:type="spellStart"/>
            <w:r w:rsidR="00BA0A52" w:rsidRPr="007B0E99">
              <w:rPr>
                <w:b/>
                <w:bCs/>
                <w:sz w:val="28"/>
                <w:szCs w:val="28"/>
                <w:lang w:val="en-US"/>
              </w:rPr>
              <w:t>wo</w:t>
            </w:r>
            <w:r w:rsidRPr="007B0E99">
              <w:rPr>
                <w:b/>
                <w:bCs/>
                <w:sz w:val="28"/>
                <w:szCs w:val="28"/>
              </w:rPr>
              <w:t>rkload</w:t>
            </w:r>
            <w:proofErr w:type="spellEnd"/>
            <w:r w:rsidRPr="007B0E99">
              <w:rPr>
                <w:b/>
                <w:bCs/>
                <w:sz w:val="28"/>
                <w:szCs w:val="28"/>
                <w:lang w:val="en-US"/>
              </w:rPr>
              <w:t xml:space="preserve"> </w:t>
            </w:r>
            <w:r w:rsidR="00506D07" w:rsidRPr="007B0E99">
              <w:rPr>
                <w:b/>
                <w:bCs/>
                <w:sz w:val="28"/>
                <w:szCs w:val="28"/>
                <w:lang w:val="uz-Cyrl-UZ"/>
              </w:rPr>
              <w:t xml:space="preserve"> </w:t>
            </w:r>
            <w:r w:rsidRPr="007B0E99">
              <w:rPr>
                <w:b/>
                <w:bCs/>
                <w:sz w:val="28"/>
                <w:szCs w:val="28"/>
                <w:lang w:val="en-US"/>
              </w:rPr>
              <w:t>(h</w:t>
            </w:r>
            <w:proofErr w:type="spellStart"/>
            <w:r w:rsidRPr="005717B3">
              <w:rPr>
                <w:b/>
                <w:bCs/>
                <w:sz w:val="28"/>
                <w:szCs w:val="28"/>
              </w:rPr>
              <w:t>ours</w:t>
            </w:r>
            <w:proofErr w:type="spellEnd"/>
            <w:r w:rsidRPr="007B0E99">
              <w:rPr>
                <w:b/>
                <w:bCs/>
                <w:sz w:val="28"/>
                <w:szCs w:val="28"/>
                <w:lang w:val="en-US"/>
              </w:rPr>
              <w:t>)</w:t>
            </w:r>
          </w:p>
        </w:tc>
      </w:tr>
      <w:tr w:rsidR="00506D07" w:rsidRPr="007B0E99" w14:paraId="7B9EAA3F" w14:textId="77777777" w:rsidTr="00BA0A52">
        <w:tc>
          <w:tcPr>
            <w:tcW w:w="623" w:type="dxa"/>
            <w:vMerge/>
            <w:shd w:val="clear" w:color="auto" w:fill="F2F2F2"/>
            <w:vAlign w:val="center"/>
          </w:tcPr>
          <w:p w14:paraId="5512863D" w14:textId="77777777" w:rsidR="00506D07" w:rsidRPr="007B0E99" w:rsidRDefault="00506D07" w:rsidP="00B42943">
            <w:pPr>
              <w:jc w:val="center"/>
              <w:rPr>
                <w:b/>
                <w:sz w:val="28"/>
                <w:szCs w:val="28"/>
                <w:lang w:val="uz-Cyrl-UZ"/>
              </w:rPr>
            </w:pPr>
          </w:p>
        </w:tc>
        <w:tc>
          <w:tcPr>
            <w:tcW w:w="2415" w:type="dxa"/>
            <w:shd w:val="clear" w:color="auto" w:fill="F2F2F2"/>
            <w:vAlign w:val="center"/>
          </w:tcPr>
          <w:p w14:paraId="42B4A841" w14:textId="78141BE2" w:rsidR="00506D07" w:rsidRPr="00DD5F08" w:rsidRDefault="00D01997" w:rsidP="00D01997">
            <w:pPr>
              <w:jc w:val="center"/>
              <w:rPr>
                <w:sz w:val="28"/>
                <w:szCs w:val="28"/>
              </w:rPr>
            </w:pPr>
            <w:proofErr w:type="spellStart"/>
            <w:r w:rsidRPr="00D01997">
              <w:rPr>
                <w:sz w:val="28"/>
                <w:szCs w:val="28"/>
              </w:rPr>
              <w:t>Microbiology</w:t>
            </w:r>
            <w:proofErr w:type="spellEnd"/>
            <w:r>
              <w:rPr>
                <w:sz w:val="28"/>
                <w:szCs w:val="28"/>
                <w:lang w:val="uz-Latn-UZ"/>
              </w:rPr>
              <w:t xml:space="preserve"> </w:t>
            </w:r>
            <w:proofErr w:type="spellStart"/>
            <w:r w:rsidRPr="00D01997">
              <w:rPr>
                <w:sz w:val="28"/>
                <w:szCs w:val="28"/>
              </w:rPr>
              <w:t>and</w:t>
            </w:r>
            <w:proofErr w:type="spellEnd"/>
            <w:r w:rsidRPr="00D01997">
              <w:rPr>
                <w:sz w:val="28"/>
                <w:szCs w:val="28"/>
              </w:rPr>
              <w:t xml:space="preserve"> </w:t>
            </w:r>
            <w:proofErr w:type="spellStart"/>
            <w:r w:rsidRPr="00D01997">
              <w:rPr>
                <w:sz w:val="28"/>
                <w:szCs w:val="28"/>
              </w:rPr>
              <w:t>virology</w:t>
            </w:r>
            <w:proofErr w:type="spellEnd"/>
          </w:p>
        </w:tc>
        <w:tc>
          <w:tcPr>
            <w:tcW w:w="2953" w:type="dxa"/>
            <w:gridSpan w:val="2"/>
            <w:shd w:val="clear" w:color="auto" w:fill="F2F2F2"/>
            <w:vAlign w:val="center"/>
          </w:tcPr>
          <w:p w14:paraId="27A79424" w14:textId="28DEBBE4" w:rsidR="00506D07" w:rsidRPr="007B0E99" w:rsidRDefault="00D01997" w:rsidP="00B42943">
            <w:pPr>
              <w:pStyle w:val="TableParagraph"/>
              <w:ind w:left="0"/>
              <w:jc w:val="center"/>
              <w:rPr>
                <w:rFonts w:ascii="Times New Roman" w:hAnsi="Times New Roman" w:cs="Times New Roman"/>
                <w:sz w:val="28"/>
                <w:szCs w:val="28"/>
              </w:rPr>
            </w:pPr>
            <w:r>
              <w:rPr>
                <w:rFonts w:ascii="Times New Roman" w:hAnsi="Times New Roman" w:cs="Times New Roman"/>
                <w:sz w:val="28"/>
                <w:szCs w:val="28"/>
              </w:rPr>
              <w:t>120</w:t>
            </w:r>
          </w:p>
        </w:tc>
        <w:tc>
          <w:tcPr>
            <w:tcW w:w="1726" w:type="dxa"/>
            <w:shd w:val="clear" w:color="auto" w:fill="F2F2F2"/>
            <w:vAlign w:val="center"/>
          </w:tcPr>
          <w:p w14:paraId="62EAEA57" w14:textId="61D43A4B" w:rsidR="00506D07" w:rsidRPr="007B0E99" w:rsidRDefault="00D01997" w:rsidP="0010584B">
            <w:pPr>
              <w:pStyle w:val="TableParagraph"/>
              <w:ind w:left="0"/>
              <w:jc w:val="center"/>
              <w:rPr>
                <w:rFonts w:ascii="Times New Roman" w:hAnsi="Times New Roman" w:cs="Times New Roman"/>
                <w:sz w:val="28"/>
                <w:szCs w:val="28"/>
              </w:rPr>
            </w:pPr>
            <w:r>
              <w:rPr>
                <w:rFonts w:ascii="Times New Roman" w:hAnsi="Times New Roman" w:cs="Times New Roman"/>
                <w:sz w:val="28"/>
                <w:szCs w:val="28"/>
              </w:rPr>
              <w:t>18</w:t>
            </w:r>
            <w:r w:rsidR="0010584B">
              <w:rPr>
                <w:rFonts w:ascii="Times New Roman" w:hAnsi="Times New Roman" w:cs="Times New Roman"/>
                <w:sz w:val="28"/>
                <w:szCs w:val="28"/>
              </w:rPr>
              <w:t>0</w:t>
            </w:r>
          </w:p>
        </w:tc>
        <w:tc>
          <w:tcPr>
            <w:tcW w:w="2470" w:type="dxa"/>
            <w:shd w:val="clear" w:color="auto" w:fill="F2F2F2"/>
            <w:vAlign w:val="center"/>
          </w:tcPr>
          <w:p w14:paraId="692CED76" w14:textId="47ECD7ED" w:rsidR="00506D07" w:rsidRPr="007B0E99" w:rsidRDefault="00D01997" w:rsidP="00B42943">
            <w:pPr>
              <w:pStyle w:val="TableParagraph"/>
              <w:ind w:left="0"/>
              <w:jc w:val="center"/>
              <w:rPr>
                <w:rFonts w:ascii="Times New Roman" w:hAnsi="Times New Roman" w:cs="Times New Roman"/>
                <w:sz w:val="28"/>
                <w:szCs w:val="28"/>
              </w:rPr>
            </w:pPr>
            <w:r>
              <w:rPr>
                <w:rFonts w:ascii="Times New Roman" w:hAnsi="Times New Roman" w:cs="Times New Roman"/>
                <w:sz w:val="28"/>
                <w:szCs w:val="28"/>
              </w:rPr>
              <w:t>30</w:t>
            </w:r>
            <w:r w:rsidR="004715C9" w:rsidRPr="007B0E99">
              <w:rPr>
                <w:rFonts w:ascii="Times New Roman" w:hAnsi="Times New Roman" w:cs="Times New Roman"/>
                <w:sz w:val="28"/>
                <w:szCs w:val="28"/>
              </w:rPr>
              <w:t>0</w:t>
            </w:r>
          </w:p>
        </w:tc>
      </w:tr>
      <w:tr w:rsidR="00506D07" w:rsidRPr="00A5356D" w14:paraId="5F65C8EF" w14:textId="77777777" w:rsidTr="00BA0A52">
        <w:tc>
          <w:tcPr>
            <w:tcW w:w="623" w:type="dxa"/>
            <w:shd w:val="clear" w:color="auto" w:fill="FFFFFF" w:themeFill="background1"/>
            <w:vAlign w:val="center"/>
          </w:tcPr>
          <w:p w14:paraId="30466966" w14:textId="7C8667B4" w:rsidR="00506D07" w:rsidRPr="007B0E99" w:rsidRDefault="00447EB8" w:rsidP="00B42943">
            <w:pPr>
              <w:jc w:val="center"/>
              <w:rPr>
                <w:b/>
                <w:sz w:val="28"/>
                <w:szCs w:val="28"/>
                <w:lang w:val="en-US"/>
              </w:rPr>
            </w:pPr>
            <w:r w:rsidRPr="007B0E99">
              <w:rPr>
                <w:b/>
                <w:sz w:val="28"/>
                <w:szCs w:val="28"/>
                <w:lang w:val="en-US"/>
              </w:rPr>
              <w:t>2</w:t>
            </w:r>
          </w:p>
        </w:tc>
        <w:tc>
          <w:tcPr>
            <w:tcW w:w="9574" w:type="dxa"/>
            <w:gridSpan w:val="5"/>
            <w:shd w:val="clear" w:color="auto" w:fill="FFFFFF" w:themeFill="background1"/>
            <w:vAlign w:val="center"/>
          </w:tcPr>
          <w:p w14:paraId="03A94125" w14:textId="77777777" w:rsidR="00506D07" w:rsidRPr="007B0E99" w:rsidRDefault="00506D07" w:rsidP="00526002">
            <w:pPr>
              <w:pStyle w:val="TableParagraph"/>
              <w:ind w:left="213" w:right="304" w:firstLine="259"/>
              <w:jc w:val="both"/>
              <w:rPr>
                <w:rFonts w:ascii="Times New Roman" w:hAnsi="Times New Roman" w:cs="Times New Roman"/>
                <w:sz w:val="28"/>
                <w:szCs w:val="28"/>
                <w:lang w:val="uz-Latn-UZ"/>
              </w:rPr>
            </w:pPr>
          </w:p>
          <w:p w14:paraId="0D999BA1" w14:textId="77777777" w:rsidR="00B42943" w:rsidRPr="007B0E99" w:rsidRDefault="005717B3" w:rsidP="00526002">
            <w:pPr>
              <w:ind w:left="213" w:right="304" w:firstLine="259"/>
              <w:jc w:val="center"/>
              <w:rPr>
                <w:sz w:val="28"/>
                <w:szCs w:val="28"/>
                <w:lang w:val="en-US"/>
              </w:rPr>
            </w:pPr>
            <w:r w:rsidRPr="005717B3">
              <w:rPr>
                <w:b/>
                <w:bCs/>
                <w:sz w:val="28"/>
                <w:szCs w:val="28"/>
                <w:lang w:val="en-US"/>
              </w:rPr>
              <w:t>I. COURSE CONTENT</w:t>
            </w:r>
          </w:p>
          <w:p w14:paraId="58CED79D" w14:textId="35B01315" w:rsidR="00D01997" w:rsidRPr="00D01997" w:rsidRDefault="00D01997" w:rsidP="00526002">
            <w:pPr>
              <w:ind w:left="213" w:right="304" w:firstLine="259"/>
              <w:jc w:val="both"/>
              <w:rPr>
                <w:sz w:val="28"/>
                <w:szCs w:val="28"/>
                <w:lang w:val="en-US"/>
              </w:rPr>
            </w:pPr>
            <w:r w:rsidRPr="00D01997">
              <w:rPr>
                <w:sz w:val="28"/>
                <w:szCs w:val="28"/>
                <w:lang w:val="en-US"/>
              </w:rPr>
              <w:t>The purpose of teaching the subject - The purpose of teaching microbiology and virology is to create new scientific directions based on the achievements of modern biology and related sciences and to provide students with knowledge of its theoretical foundations. The world of microscopic organisms is very vast and diverse. Among them, prokaryotic microorganisms and viruses occupy a special place and form a separate world. Biology students should become familiar with the diversity of the world of microorganisms and viruses and representatives of the main prokaryotes, participate in their natural processes, and have an idea of their great importance in human life. The study of "Microbiology and Virology" poses the following tasks: the morphology of the world of prokaryotes and viruses, cell structure, reproduction, their distribution in nature, importance in human life, the influence of various external factors on them, their role in the circulation of nitrogen, carbon,</w:t>
            </w:r>
            <w:r>
              <w:rPr>
                <w:sz w:val="28"/>
                <w:szCs w:val="28"/>
                <w:lang w:val="en-US"/>
              </w:rPr>
              <w:t xml:space="preserve"> and other substances in nature</w:t>
            </w:r>
            <w:proofErr w:type="gramStart"/>
            <w:r>
              <w:rPr>
                <w:sz w:val="28"/>
                <w:szCs w:val="28"/>
                <w:lang w:val="en-US"/>
              </w:rPr>
              <w:t xml:space="preserve">, </w:t>
            </w:r>
            <w:r w:rsidRPr="0009262F">
              <w:rPr>
                <w:lang w:val="en-US"/>
              </w:rPr>
              <w:t xml:space="preserve"> </w:t>
            </w:r>
            <w:r w:rsidRPr="00D01997">
              <w:rPr>
                <w:sz w:val="28"/>
                <w:szCs w:val="28"/>
                <w:lang w:val="en-US"/>
              </w:rPr>
              <w:t>is</w:t>
            </w:r>
            <w:proofErr w:type="gramEnd"/>
            <w:r w:rsidRPr="00D01997">
              <w:rPr>
                <w:sz w:val="28"/>
                <w:szCs w:val="28"/>
                <w:lang w:val="en-US"/>
              </w:rPr>
              <w:t xml:space="preserve"> the study of aspects such as the interaction of microorganisms. Along with theoretical knowledge, the student should learn to work with a microscope, prepare preparations, methods of sterilization, obtain enriched cultures, study the participation of microorganisms in nitrogen and carbon metabolism, virus infection, and diagnosis.</w:t>
            </w:r>
          </w:p>
          <w:p w14:paraId="1596BF22" w14:textId="12327B47" w:rsidR="005717B3" w:rsidRPr="005717B3" w:rsidRDefault="00D01997" w:rsidP="00526002">
            <w:pPr>
              <w:ind w:left="213" w:right="304" w:firstLine="259"/>
              <w:jc w:val="both"/>
              <w:rPr>
                <w:sz w:val="28"/>
                <w:szCs w:val="28"/>
                <w:lang w:val="en-US"/>
              </w:rPr>
            </w:pPr>
            <w:r w:rsidRPr="00D01997">
              <w:rPr>
                <w:sz w:val="28"/>
                <w:szCs w:val="28"/>
                <w:lang w:val="en-US"/>
              </w:rPr>
              <w:t>The task of the science is the study of the diversity of the structure of microorganisms and viruses and their role in the national economy, medicine, and agriculture, the isolation of beneficial prokaryotes and the production of antibiotics and biologically active substances from them, the identification of viruses, the isolation of pure preparations, and biological control measures.</w:t>
            </w:r>
          </w:p>
          <w:p w14:paraId="7C3E5D03" w14:textId="77777777" w:rsidR="00506D07" w:rsidRPr="007B0E99" w:rsidRDefault="00506D07" w:rsidP="00526002">
            <w:pPr>
              <w:pStyle w:val="TableParagraph"/>
              <w:ind w:left="213" w:right="304" w:firstLine="259"/>
              <w:jc w:val="center"/>
              <w:rPr>
                <w:rFonts w:ascii="Times New Roman" w:hAnsi="Times New Roman" w:cs="Times New Roman"/>
                <w:sz w:val="28"/>
                <w:szCs w:val="28"/>
                <w:lang w:val="uz-Latn-UZ"/>
              </w:rPr>
            </w:pPr>
          </w:p>
          <w:p w14:paraId="773453A9" w14:textId="77777777" w:rsidR="005717B3" w:rsidRPr="007B0E99" w:rsidRDefault="005717B3" w:rsidP="00526002">
            <w:pPr>
              <w:pStyle w:val="a8"/>
              <w:spacing w:before="0" w:beforeAutospacing="0" w:after="0" w:afterAutospacing="0"/>
              <w:ind w:left="213" w:right="304" w:firstLine="259"/>
              <w:jc w:val="both"/>
              <w:rPr>
                <w:sz w:val="28"/>
                <w:szCs w:val="28"/>
                <w:lang w:val="en-US"/>
              </w:rPr>
            </w:pPr>
            <w:r w:rsidRPr="007B0E99">
              <w:rPr>
                <w:rStyle w:val="a7"/>
                <w:sz w:val="28"/>
                <w:szCs w:val="28"/>
                <w:lang w:val="en-US"/>
              </w:rPr>
              <w:t>II. MAIN THEORETICAL SECTION (LECTURE SESSIONS)</w:t>
            </w:r>
          </w:p>
          <w:p w14:paraId="69611EA0" w14:textId="77777777" w:rsidR="00AF3993" w:rsidRDefault="00AF3993" w:rsidP="00526002">
            <w:pPr>
              <w:pStyle w:val="a8"/>
              <w:spacing w:before="0" w:beforeAutospacing="0" w:after="0" w:afterAutospacing="0"/>
              <w:ind w:left="213" w:right="304" w:firstLine="259"/>
              <w:jc w:val="both"/>
              <w:rPr>
                <w:b/>
                <w:bCs/>
                <w:sz w:val="28"/>
                <w:szCs w:val="28"/>
                <w:lang w:val="en-US"/>
              </w:rPr>
            </w:pPr>
          </w:p>
          <w:p w14:paraId="2D7A70DC" w14:textId="79EF38C0" w:rsidR="005717B3" w:rsidRPr="007B0E99" w:rsidRDefault="005717B3" w:rsidP="00526002">
            <w:pPr>
              <w:pStyle w:val="a8"/>
              <w:spacing w:before="0" w:beforeAutospacing="0" w:after="0" w:afterAutospacing="0"/>
              <w:ind w:left="213" w:right="304" w:firstLine="259"/>
              <w:jc w:val="center"/>
              <w:rPr>
                <w:b/>
                <w:bCs/>
                <w:sz w:val="28"/>
                <w:szCs w:val="28"/>
                <w:lang w:val="en-US"/>
              </w:rPr>
            </w:pPr>
            <w:r w:rsidRPr="007B0E99">
              <w:rPr>
                <w:b/>
                <w:bCs/>
                <w:sz w:val="28"/>
                <w:szCs w:val="28"/>
                <w:lang w:val="en-US"/>
              </w:rPr>
              <w:t>The course includes the following topics:</w:t>
            </w:r>
          </w:p>
          <w:p w14:paraId="2149BF33" w14:textId="77777777" w:rsidR="00BA0A52" w:rsidRPr="007B0E99" w:rsidRDefault="00BA0A52" w:rsidP="00526002">
            <w:pPr>
              <w:pStyle w:val="a8"/>
              <w:spacing w:before="0" w:beforeAutospacing="0" w:after="0" w:afterAutospacing="0"/>
              <w:ind w:left="213" w:right="304" w:firstLine="259"/>
              <w:jc w:val="both"/>
              <w:rPr>
                <w:rStyle w:val="a7"/>
                <w:sz w:val="28"/>
                <w:szCs w:val="28"/>
                <w:lang w:val="en-US"/>
              </w:rPr>
            </w:pPr>
          </w:p>
          <w:p w14:paraId="271EF033" w14:textId="77777777" w:rsidR="00D01997" w:rsidRPr="0009262F" w:rsidRDefault="00D01997" w:rsidP="00526002">
            <w:pPr>
              <w:pStyle w:val="3"/>
              <w:ind w:left="213" w:right="304"/>
              <w:jc w:val="center"/>
              <w:rPr>
                <w:rStyle w:val="a7"/>
                <w:rFonts w:ascii="Times New Roman" w:hAnsi="Times New Roman" w:cs="Times New Roman"/>
                <w:bCs w:val="0"/>
                <w:color w:val="auto"/>
                <w:sz w:val="28"/>
                <w:lang w:val="en-US"/>
              </w:rPr>
            </w:pPr>
            <w:r w:rsidRPr="0009262F">
              <w:rPr>
                <w:rStyle w:val="a7"/>
                <w:rFonts w:ascii="Times New Roman" w:hAnsi="Times New Roman" w:cs="Times New Roman"/>
                <w:bCs w:val="0"/>
                <w:color w:val="auto"/>
                <w:sz w:val="28"/>
                <w:lang w:val="en-US"/>
              </w:rPr>
              <w:t>3rd semester</w:t>
            </w:r>
          </w:p>
          <w:p w14:paraId="68F1A513" w14:textId="77777777" w:rsidR="00D01997" w:rsidRPr="0009262F" w:rsidRDefault="00D01997" w:rsidP="00526002">
            <w:pPr>
              <w:pStyle w:val="3"/>
              <w:ind w:left="213" w:right="304" w:firstLine="283"/>
              <w:jc w:val="both"/>
              <w:rPr>
                <w:rStyle w:val="a7"/>
                <w:rFonts w:ascii="Times New Roman" w:hAnsi="Times New Roman" w:cs="Times New Roman"/>
                <w:bCs w:val="0"/>
                <w:color w:val="auto"/>
                <w:sz w:val="28"/>
                <w:lang w:val="en-US"/>
              </w:rPr>
            </w:pPr>
            <w:proofErr w:type="gramStart"/>
            <w:r w:rsidRPr="0009262F">
              <w:rPr>
                <w:rStyle w:val="a7"/>
                <w:rFonts w:ascii="Times New Roman" w:hAnsi="Times New Roman" w:cs="Times New Roman"/>
                <w:bCs w:val="0"/>
                <w:color w:val="auto"/>
                <w:sz w:val="28"/>
                <w:lang w:val="en-US"/>
              </w:rPr>
              <w:t>Topic 1.</w:t>
            </w:r>
            <w:proofErr w:type="gramEnd"/>
            <w:r w:rsidRPr="0009262F">
              <w:rPr>
                <w:rStyle w:val="a7"/>
                <w:rFonts w:ascii="Times New Roman" w:hAnsi="Times New Roman" w:cs="Times New Roman"/>
                <w:bCs w:val="0"/>
                <w:color w:val="auto"/>
                <w:sz w:val="28"/>
                <w:lang w:val="en-US"/>
              </w:rPr>
              <w:t xml:space="preserve"> </w:t>
            </w:r>
            <w:proofErr w:type="gramStart"/>
            <w:r w:rsidRPr="0009262F">
              <w:rPr>
                <w:rStyle w:val="a7"/>
                <w:rFonts w:ascii="Times New Roman" w:hAnsi="Times New Roman" w:cs="Times New Roman"/>
                <w:bCs w:val="0"/>
                <w:color w:val="auto"/>
                <w:sz w:val="28"/>
                <w:lang w:val="en-US"/>
              </w:rPr>
              <w:t>The emergence and development of microbiology.</w:t>
            </w:r>
            <w:proofErr w:type="gramEnd"/>
          </w:p>
          <w:p w14:paraId="1956ADDC" w14:textId="77777777" w:rsidR="00D01997" w:rsidRPr="0009262F" w:rsidRDefault="00D01997" w:rsidP="00526002">
            <w:pPr>
              <w:pStyle w:val="3"/>
              <w:ind w:left="213" w:right="304" w:firstLine="283"/>
              <w:jc w:val="both"/>
              <w:rPr>
                <w:rStyle w:val="a7"/>
                <w:rFonts w:ascii="Times New Roman" w:hAnsi="Times New Roman" w:cs="Times New Roman"/>
                <w:b w:val="0"/>
                <w:bCs w:val="0"/>
                <w:color w:val="auto"/>
                <w:sz w:val="28"/>
                <w:lang w:val="en-US"/>
              </w:rPr>
            </w:pPr>
            <w:proofErr w:type="gramStart"/>
            <w:r w:rsidRPr="0009262F">
              <w:rPr>
                <w:rStyle w:val="a7"/>
                <w:rFonts w:ascii="Times New Roman" w:hAnsi="Times New Roman" w:cs="Times New Roman"/>
                <w:b w:val="0"/>
                <w:bCs w:val="0"/>
                <w:color w:val="auto"/>
                <w:sz w:val="28"/>
                <w:lang w:val="en-US"/>
              </w:rPr>
              <w:t>The discovery of microorganisms by Antoni van Leeuwenhoek.</w:t>
            </w:r>
            <w:proofErr w:type="gramEnd"/>
            <w:r w:rsidRPr="0009262F">
              <w:rPr>
                <w:rStyle w:val="a7"/>
                <w:rFonts w:ascii="Times New Roman" w:hAnsi="Times New Roman" w:cs="Times New Roman"/>
                <w:b w:val="0"/>
                <w:bCs w:val="0"/>
                <w:color w:val="auto"/>
                <w:sz w:val="28"/>
                <w:lang w:val="en-US"/>
              </w:rPr>
              <w:t xml:space="preserve"> The significance of the works of L. Pasteur, R. Koch, M. </w:t>
            </w:r>
            <w:proofErr w:type="spellStart"/>
            <w:r w:rsidRPr="0009262F">
              <w:rPr>
                <w:rStyle w:val="a7"/>
                <w:rFonts w:ascii="Times New Roman" w:hAnsi="Times New Roman" w:cs="Times New Roman"/>
                <w:b w:val="0"/>
                <w:bCs w:val="0"/>
                <w:color w:val="auto"/>
                <w:sz w:val="28"/>
                <w:lang w:val="en-US"/>
              </w:rPr>
              <w:t>Beyerink</w:t>
            </w:r>
            <w:proofErr w:type="spellEnd"/>
            <w:r w:rsidRPr="0009262F">
              <w:rPr>
                <w:rStyle w:val="a7"/>
                <w:rFonts w:ascii="Times New Roman" w:hAnsi="Times New Roman" w:cs="Times New Roman"/>
                <w:b w:val="0"/>
                <w:bCs w:val="0"/>
                <w:color w:val="auto"/>
                <w:sz w:val="28"/>
                <w:lang w:val="en-US"/>
              </w:rPr>
              <w:t xml:space="preserve">, S.N. </w:t>
            </w:r>
            <w:proofErr w:type="spellStart"/>
            <w:r w:rsidRPr="0009262F">
              <w:rPr>
                <w:rStyle w:val="a7"/>
                <w:rFonts w:ascii="Times New Roman" w:hAnsi="Times New Roman" w:cs="Times New Roman"/>
                <w:b w:val="0"/>
                <w:bCs w:val="0"/>
                <w:color w:val="auto"/>
                <w:sz w:val="28"/>
                <w:lang w:val="en-US"/>
              </w:rPr>
              <w:t>Vinogradsky</w:t>
            </w:r>
            <w:proofErr w:type="spellEnd"/>
            <w:r w:rsidRPr="0009262F">
              <w:rPr>
                <w:rStyle w:val="a7"/>
                <w:rFonts w:ascii="Times New Roman" w:hAnsi="Times New Roman" w:cs="Times New Roman"/>
                <w:b w:val="0"/>
                <w:bCs w:val="0"/>
                <w:color w:val="auto"/>
                <w:sz w:val="28"/>
                <w:lang w:val="en-US"/>
              </w:rPr>
              <w:t xml:space="preserve">, V.L. </w:t>
            </w:r>
            <w:proofErr w:type="spellStart"/>
            <w:r w:rsidRPr="0009262F">
              <w:rPr>
                <w:rStyle w:val="a7"/>
                <w:rFonts w:ascii="Times New Roman" w:hAnsi="Times New Roman" w:cs="Times New Roman"/>
                <w:b w:val="0"/>
                <w:bCs w:val="0"/>
                <w:color w:val="auto"/>
                <w:sz w:val="28"/>
                <w:lang w:val="en-US"/>
              </w:rPr>
              <w:t>Omelyansky</w:t>
            </w:r>
            <w:proofErr w:type="spellEnd"/>
            <w:r w:rsidRPr="0009262F">
              <w:rPr>
                <w:rStyle w:val="a7"/>
                <w:rFonts w:ascii="Times New Roman" w:hAnsi="Times New Roman" w:cs="Times New Roman"/>
                <w:b w:val="0"/>
                <w:bCs w:val="0"/>
                <w:color w:val="auto"/>
                <w:sz w:val="28"/>
                <w:lang w:val="en-US"/>
              </w:rPr>
              <w:t xml:space="preserve">, N.A. </w:t>
            </w:r>
            <w:proofErr w:type="spellStart"/>
            <w:r w:rsidRPr="0009262F">
              <w:rPr>
                <w:rStyle w:val="a7"/>
                <w:rFonts w:ascii="Times New Roman" w:hAnsi="Times New Roman" w:cs="Times New Roman"/>
                <w:b w:val="0"/>
                <w:bCs w:val="0"/>
                <w:color w:val="auto"/>
                <w:sz w:val="28"/>
                <w:lang w:val="en-US"/>
              </w:rPr>
              <w:t>Krasilnikov</w:t>
            </w:r>
            <w:proofErr w:type="spellEnd"/>
            <w:r w:rsidRPr="0009262F">
              <w:rPr>
                <w:rStyle w:val="a7"/>
                <w:rFonts w:ascii="Times New Roman" w:hAnsi="Times New Roman" w:cs="Times New Roman"/>
                <w:b w:val="0"/>
                <w:bCs w:val="0"/>
                <w:color w:val="auto"/>
                <w:sz w:val="28"/>
                <w:lang w:val="en-US"/>
              </w:rPr>
              <w:t xml:space="preserve">, A. </w:t>
            </w:r>
            <w:proofErr w:type="spellStart"/>
            <w:r w:rsidRPr="0009262F">
              <w:rPr>
                <w:rStyle w:val="a7"/>
                <w:rFonts w:ascii="Times New Roman" w:hAnsi="Times New Roman" w:cs="Times New Roman"/>
                <w:b w:val="0"/>
                <w:bCs w:val="0"/>
                <w:color w:val="auto"/>
                <w:sz w:val="28"/>
                <w:lang w:val="en-US"/>
              </w:rPr>
              <w:t>Flemming</w:t>
            </w:r>
            <w:proofErr w:type="spellEnd"/>
            <w:r w:rsidRPr="0009262F">
              <w:rPr>
                <w:rStyle w:val="a7"/>
                <w:rFonts w:ascii="Times New Roman" w:hAnsi="Times New Roman" w:cs="Times New Roman"/>
                <w:b w:val="0"/>
                <w:bCs w:val="0"/>
                <w:color w:val="auto"/>
                <w:sz w:val="28"/>
                <w:lang w:val="en-US"/>
              </w:rPr>
              <w:t xml:space="preserve">, and others in </w:t>
            </w:r>
            <w:r w:rsidRPr="0009262F">
              <w:rPr>
                <w:rStyle w:val="a7"/>
                <w:rFonts w:ascii="Times New Roman" w:hAnsi="Times New Roman" w:cs="Times New Roman"/>
                <w:b w:val="0"/>
                <w:bCs w:val="0"/>
                <w:color w:val="auto"/>
                <w:sz w:val="28"/>
                <w:lang w:val="en-US"/>
              </w:rPr>
              <w:lastRenderedPageBreak/>
              <w:t>the formation of microbiology</w:t>
            </w:r>
          </w:p>
          <w:p w14:paraId="2D58903D" w14:textId="77777777" w:rsidR="00D01997" w:rsidRPr="0009262F" w:rsidRDefault="00D01997" w:rsidP="00526002">
            <w:pPr>
              <w:pStyle w:val="3"/>
              <w:ind w:left="213" w:right="304" w:firstLine="283"/>
              <w:jc w:val="both"/>
              <w:rPr>
                <w:rStyle w:val="a7"/>
                <w:rFonts w:ascii="Times New Roman" w:hAnsi="Times New Roman" w:cs="Times New Roman"/>
                <w:bCs w:val="0"/>
                <w:color w:val="auto"/>
                <w:sz w:val="28"/>
                <w:lang w:val="en-US"/>
              </w:rPr>
            </w:pPr>
            <w:proofErr w:type="gramStart"/>
            <w:r w:rsidRPr="0009262F">
              <w:rPr>
                <w:rStyle w:val="a7"/>
                <w:rFonts w:ascii="Times New Roman" w:hAnsi="Times New Roman" w:cs="Times New Roman"/>
                <w:bCs w:val="0"/>
                <w:color w:val="auto"/>
                <w:sz w:val="28"/>
                <w:lang w:val="en-US"/>
              </w:rPr>
              <w:t>Topic 2.</w:t>
            </w:r>
            <w:proofErr w:type="gramEnd"/>
            <w:r w:rsidRPr="0009262F">
              <w:rPr>
                <w:rStyle w:val="a7"/>
                <w:rFonts w:ascii="Times New Roman" w:hAnsi="Times New Roman" w:cs="Times New Roman"/>
                <w:bCs w:val="0"/>
                <w:color w:val="auto"/>
                <w:sz w:val="28"/>
                <w:lang w:val="en-US"/>
              </w:rPr>
              <w:t xml:space="preserve"> </w:t>
            </w:r>
            <w:proofErr w:type="gramStart"/>
            <w:r w:rsidRPr="0009262F">
              <w:rPr>
                <w:rStyle w:val="a7"/>
                <w:rFonts w:ascii="Times New Roman" w:hAnsi="Times New Roman" w:cs="Times New Roman"/>
                <w:bCs w:val="0"/>
                <w:color w:val="auto"/>
                <w:sz w:val="28"/>
                <w:lang w:val="en-US"/>
              </w:rPr>
              <w:t>Main methods of microbiological research.</w:t>
            </w:r>
            <w:proofErr w:type="gramEnd"/>
          </w:p>
          <w:p w14:paraId="39A23A4B" w14:textId="77777777" w:rsidR="00D01997" w:rsidRPr="0009262F" w:rsidRDefault="00D01997" w:rsidP="00526002">
            <w:pPr>
              <w:pStyle w:val="3"/>
              <w:ind w:left="213" w:right="304" w:firstLine="283"/>
              <w:jc w:val="both"/>
              <w:rPr>
                <w:rStyle w:val="a7"/>
                <w:rFonts w:ascii="Times New Roman" w:hAnsi="Times New Roman" w:cs="Times New Roman"/>
                <w:b w:val="0"/>
                <w:bCs w:val="0"/>
                <w:color w:val="auto"/>
                <w:sz w:val="28"/>
                <w:lang w:val="en-US"/>
              </w:rPr>
            </w:pPr>
            <w:proofErr w:type="gramStart"/>
            <w:r w:rsidRPr="0009262F">
              <w:rPr>
                <w:rStyle w:val="a7"/>
                <w:rFonts w:ascii="Times New Roman" w:hAnsi="Times New Roman" w:cs="Times New Roman"/>
                <w:b w:val="0"/>
                <w:bCs w:val="0"/>
                <w:color w:val="auto"/>
                <w:sz w:val="28"/>
                <w:lang w:val="en-US"/>
              </w:rPr>
              <w:t>Pure cultures and their production.</w:t>
            </w:r>
            <w:proofErr w:type="gramEnd"/>
            <w:r w:rsidRPr="0009262F">
              <w:rPr>
                <w:rStyle w:val="a7"/>
                <w:rFonts w:ascii="Times New Roman" w:hAnsi="Times New Roman" w:cs="Times New Roman"/>
                <w:b w:val="0"/>
                <w:bCs w:val="0"/>
                <w:color w:val="auto"/>
                <w:sz w:val="28"/>
                <w:lang w:val="en-US"/>
              </w:rPr>
              <w:t xml:space="preserve"> </w:t>
            </w:r>
            <w:proofErr w:type="gramStart"/>
            <w:r w:rsidRPr="0009262F">
              <w:rPr>
                <w:rStyle w:val="a7"/>
                <w:rFonts w:ascii="Times New Roman" w:hAnsi="Times New Roman" w:cs="Times New Roman"/>
                <w:b w:val="0"/>
                <w:bCs w:val="0"/>
                <w:color w:val="auto"/>
                <w:sz w:val="28"/>
                <w:lang w:val="en-US"/>
              </w:rPr>
              <w:t>Technique of preparing microorganism preparations.</w:t>
            </w:r>
            <w:proofErr w:type="gramEnd"/>
            <w:r w:rsidRPr="0009262F">
              <w:rPr>
                <w:rStyle w:val="a7"/>
                <w:rFonts w:ascii="Times New Roman" w:hAnsi="Times New Roman" w:cs="Times New Roman"/>
                <w:b w:val="0"/>
                <w:bCs w:val="0"/>
                <w:color w:val="auto"/>
                <w:sz w:val="28"/>
                <w:lang w:val="en-US"/>
              </w:rPr>
              <w:t xml:space="preserve"> </w:t>
            </w:r>
            <w:proofErr w:type="gramStart"/>
            <w:r w:rsidRPr="0009262F">
              <w:rPr>
                <w:rStyle w:val="a7"/>
                <w:rFonts w:ascii="Times New Roman" w:hAnsi="Times New Roman" w:cs="Times New Roman"/>
                <w:b w:val="0"/>
                <w:bCs w:val="0"/>
                <w:color w:val="auto"/>
                <w:sz w:val="28"/>
                <w:lang w:val="en-US"/>
              </w:rPr>
              <w:t>Simple and differential staining.</w:t>
            </w:r>
            <w:proofErr w:type="gramEnd"/>
            <w:r w:rsidRPr="0009262F">
              <w:rPr>
                <w:rStyle w:val="a7"/>
                <w:rFonts w:ascii="Times New Roman" w:hAnsi="Times New Roman" w:cs="Times New Roman"/>
                <w:b w:val="0"/>
                <w:bCs w:val="0"/>
                <w:color w:val="auto"/>
                <w:sz w:val="28"/>
                <w:lang w:val="en-US"/>
              </w:rPr>
              <w:t xml:space="preserve"> </w:t>
            </w:r>
            <w:proofErr w:type="gramStart"/>
            <w:r w:rsidRPr="0009262F">
              <w:rPr>
                <w:rStyle w:val="a7"/>
                <w:rFonts w:ascii="Times New Roman" w:hAnsi="Times New Roman" w:cs="Times New Roman"/>
                <w:b w:val="0"/>
                <w:bCs w:val="0"/>
                <w:color w:val="auto"/>
                <w:sz w:val="28"/>
                <w:lang w:val="en-US"/>
              </w:rPr>
              <w:t>Gram staining and its importance in the classification of microorganisms.</w:t>
            </w:r>
            <w:proofErr w:type="gramEnd"/>
            <w:r w:rsidRPr="0009262F">
              <w:rPr>
                <w:rStyle w:val="a7"/>
                <w:rFonts w:ascii="Times New Roman" w:hAnsi="Times New Roman" w:cs="Times New Roman"/>
                <w:b w:val="0"/>
                <w:bCs w:val="0"/>
                <w:color w:val="auto"/>
                <w:sz w:val="28"/>
                <w:lang w:val="en-US"/>
              </w:rPr>
              <w:t xml:space="preserve"> </w:t>
            </w:r>
            <w:proofErr w:type="gramStart"/>
            <w:r w:rsidRPr="0009262F">
              <w:rPr>
                <w:rStyle w:val="a7"/>
                <w:rFonts w:ascii="Times New Roman" w:hAnsi="Times New Roman" w:cs="Times New Roman"/>
                <w:b w:val="0"/>
                <w:bCs w:val="0"/>
                <w:color w:val="auto"/>
                <w:sz w:val="28"/>
                <w:lang w:val="en-US"/>
              </w:rPr>
              <w:t>Methods of studying microorganisms using a microscope.</w:t>
            </w:r>
            <w:proofErr w:type="gramEnd"/>
          </w:p>
          <w:p w14:paraId="1E2D88FD" w14:textId="77777777" w:rsidR="007945EF" w:rsidRPr="0009262F" w:rsidRDefault="007945EF" w:rsidP="00526002">
            <w:pPr>
              <w:ind w:left="213" w:right="304" w:firstLine="283"/>
              <w:rPr>
                <w:lang w:val="en-US"/>
              </w:rPr>
            </w:pPr>
          </w:p>
          <w:p w14:paraId="1FA329B0" w14:textId="77777777" w:rsidR="00D01997" w:rsidRPr="0009262F" w:rsidRDefault="00D01997" w:rsidP="00526002">
            <w:pPr>
              <w:pStyle w:val="3"/>
              <w:ind w:left="213" w:right="304" w:firstLine="283"/>
              <w:jc w:val="both"/>
              <w:rPr>
                <w:rStyle w:val="a7"/>
                <w:rFonts w:ascii="Times New Roman" w:hAnsi="Times New Roman" w:cs="Times New Roman"/>
                <w:bCs w:val="0"/>
                <w:color w:val="auto"/>
                <w:sz w:val="28"/>
                <w:lang w:val="en-US"/>
              </w:rPr>
            </w:pPr>
            <w:proofErr w:type="gramStart"/>
            <w:r w:rsidRPr="0009262F">
              <w:rPr>
                <w:rStyle w:val="a7"/>
                <w:rFonts w:ascii="Times New Roman" w:hAnsi="Times New Roman" w:cs="Times New Roman"/>
                <w:bCs w:val="0"/>
                <w:color w:val="auto"/>
                <w:sz w:val="28"/>
                <w:lang w:val="en-US"/>
              </w:rPr>
              <w:t>Topic 3.</w:t>
            </w:r>
            <w:proofErr w:type="gramEnd"/>
            <w:r w:rsidRPr="0009262F">
              <w:rPr>
                <w:rStyle w:val="a7"/>
                <w:rFonts w:ascii="Times New Roman" w:hAnsi="Times New Roman" w:cs="Times New Roman"/>
                <w:bCs w:val="0"/>
                <w:color w:val="auto"/>
                <w:sz w:val="28"/>
                <w:lang w:val="en-US"/>
              </w:rPr>
              <w:t xml:space="preserve"> Morphology and cell structure of prokaryotes.</w:t>
            </w:r>
          </w:p>
          <w:p w14:paraId="33DE61C9" w14:textId="77777777" w:rsidR="007945EF" w:rsidRPr="0009262F" w:rsidRDefault="00D01997" w:rsidP="00526002">
            <w:pPr>
              <w:pStyle w:val="3"/>
              <w:ind w:left="213" w:right="304" w:firstLine="283"/>
              <w:jc w:val="both"/>
              <w:rPr>
                <w:lang w:val="en-US"/>
              </w:rPr>
            </w:pPr>
            <w:proofErr w:type="gramStart"/>
            <w:r w:rsidRPr="0009262F">
              <w:rPr>
                <w:rStyle w:val="a7"/>
                <w:rFonts w:ascii="Times New Roman" w:hAnsi="Times New Roman" w:cs="Times New Roman"/>
                <w:b w:val="0"/>
                <w:bCs w:val="0"/>
                <w:color w:val="auto"/>
                <w:sz w:val="28"/>
                <w:lang w:val="en-US"/>
              </w:rPr>
              <w:t>The cell as a whole organism.</w:t>
            </w:r>
            <w:proofErr w:type="gramEnd"/>
            <w:r w:rsidRPr="0009262F">
              <w:rPr>
                <w:rStyle w:val="a7"/>
                <w:rFonts w:ascii="Times New Roman" w:hAnsi="Times New Roman" w:cs="Times New Roman"/>
                <w:b w:val="0"/>
                <w:bCs w:val="0"/>
                <w:color w:val="auto"/>
                <w:sz w:val="28"/>
                <w:lang w:val="en-US"/>
              </w:rPr>
              <w:t xml:space="preserve"> Prokaryotic cell structure: cell motility; absorption of substances; digestion; cytoplasmic circulation; substances secreted by the cell; excretory, reproductive, and sexual processes. </w:t>
            </w:r>
            <w:proofErr w:type="gramStart"/>
            <w:r w:rsidRPr="0009262F">
              <w:rPr>
                <w:rStyle w:val="a7"/>
                <w:rFonts w:ascii="Times New Roman" w:hAnsi="Times New Roman" w:cs="Times New Roman"/>
                <w:b w:val="0"/>
                <w:bCs w:val="0"/>
                <w:color w:val="auto"/>
                <w:sz w:val="28"/>
                <w:lang w:val="en-US"/>
              </w:rPr>
              <w:t>Cell communication and symbiosis.</w:t>
            </w:r>
            <w:proofErr w:type="gramEnd"/>
            <w:r w:rsidRPr="0009262F">
              <w:rPr>
                <w:lang w:val="en-US"/>
              </w:rPr>
              <w:t xml:space="preserve"> </w:t>
            </w:r>
          </w:p>
          <w:p w14:paraId="53ED0E60" w14:textId="77777777" w:rsidR="007945EF" w:rsidRPr="0009262F" w:rsidRDefault="007945EF" w:rsidP="00526002">
            <w:pPr>
              <w:ind w:left="213" w:right="304" w:firstLine="283"/>
              <w:rPr>
                <w:lang w:val="en-US"/>
              </w:rPr>
            </w:pPr>
          </w:p>
          <w:p w14:paraId="68C25443" w14:textId="755A243F" w:rsidR="00D01997" w:rsidRPr="0009262F" w:rsidRDefault="00D01997" w:rsidP="00526002">
            <w:pPr>
              <w:pStyle w:val="3"/>
              <w:ind w:left="213" w:right="304" w:firstLine="283"/>
              <w:jc w:val="both"/>
              <w:rPr>
                <w:rStyle w:val="a7"/>
                <w:rFonts w:ascii="Times New Roman" w:hAnsi="Times New Roman" w:cs="Times New Roman"/>
                <w:bCs w:val="0"/>
                <w:color w:val="auto"/>
                <w:sz w:val="28"/>
                <w:lang w:val="en-US"/>
              </w:rPr>
            </w:pPr>
            <w:proofErr w:type="gramStart"/>
            <w:r w:rsidRPr="0009262F">
              <w:rPr>
                <w:rStyle w:val="a7"/>
                <w:rFonts w:ascii="Times New Roman" w:hAnsi="Times New Roman" w:cs="Times New Roman"/>
                <w:bCs w:val="0"/>
                <w:color w:val="auto"/>
                <w:sz w:val="28"/>
                <w:lang w:val="en-US"/>
              </w:rPr>
              <w:t>Topic 4.</w:t>
            </w:r>
            <w:proofErr w:type="gramEnd"/>
            <w:r w:rsidRPr="0009262F">
              <w:rPr>
                <w:rStyle w:val="a7"/>
                <w:rFonts w:ascii="Times New Roman" w:hAnsi="Times New Roman" w:cs="Times New Roman"/>
                <w:bCs w:val="0"/>
                <w:color w:val="auto"/>
                <w:sz w:val="28"/>
                <w:lang w:val="en-US"/>
              </w:rPr>
              <w:t xml:space="preserve"> </w:t>
            </w:r>
            <w:proofErr w:type="gramStart"/>
            <w:r w:rsidRPr="0009262F">
              <w:rPr>
                <w:rStyle w:val="a7"/>
                <w:rFonts w:ascii="Times New Roman" w:hAnsi="Times New Roman" w:cs="Times New Roman"/>
                <w:bCs w:val="0"/>
                <w:color w:val="auto"/>
                <w:sz w:val="28"/>
                <w:lang w:val="en-US"/>
              </w:rPr>
              <w:t>Classification of microorganisms.</w:t>
            </w:r>
            <w:proofErr w:type="gramEnd"/>
          </w:p>
          <w:p w14:paraId="022788C7" w14:textId="77777777" w:rsidR="00D01997" w:rsidRPr="0009262F" w:rsidRDefault="00D01997" w:rsidP="00526002">
            <w:pPr>
              <w:pStyle w:val="3"/>
              <w:ind w:left="213" w:right="304" w:firstLine="283"/>
              <w:jc w:val="both"/>
              <w:rPr>
                <w:rStyle w:val="a7"/>
                <w:rFonts w:ascii="Times New Roman" w:hAnsi="Times New Roman" w:cs="Times New Roman"/>
                <w:b w:val="0"/>
                <w:bCs w:val="0"/>
                <w:color w:val="auto"/>
                <w:sz w:val="28"/>
                <w:lang w:val="en-US"/>
              </w:rPr>
            </w:pPr>
            <w:proofErr w:type="gramStart"/>
            <w:r w:rsidRPr="0009262F">
              <w:rPr>
                <w:rStyle w:val="a7"/>
                <w:rFonts w:ascii="Times New Roman" w:hAnsi="Times New Roman" w:cs="Times New Roman"/>
                <w:b w:val="0"/>
                <w:bCs w:val="0"/>
                <w:color w:val="auto"/>
                <w:sz w:val="28"/>
                <w:lang w:val="en-US"/>
              </w:rPr>
              <w:t>The world of microorganisms, common features and diversity.</w:t>
            </w:r>
            <w:proofErr w:type="gramEnd"/>
            <w:r w:rsidRPr="0009262F">
              <w:rPr>
                <w:rStyle w:val="a7"/>
                <w:rFonts w:ascii="Times New Roman" w:hAnsi="Times New Roman" w:cs="Times New Roman"/>
                <w:b w:val="0"/>
                <w:bCs w:val="0"/>
                <w:color w:val="auto"/>
                <w:sz w:val="28"/>
                <w:lang w:val="en-US"/>
              </w:rPr>
              <w:t xml:space="preserve"> </w:t>
            </w:r>
            <w:proofErr w:type="gramStart"/>
            <w:r w:rsidRPr="0009262F">
              <w:rPr>
                <w:rStyle w:val="a7"/>
                <w:rFonts w:ascii="Times New Roman" w:hAnsi="Times New Roman" w:cs="Times New Roman"/>
                <w:b w:val="0"/>
                <w:bCs w:val="0"/>
                <w:color w:val="auto"/>
                <w:sz w:val="28"/>
                <w:lang w:val="en-US"/>
              </w:rPr>
              <w:t>Prokaryotic and eukaryotic microorganisms, their similarities and differences.</w:t>
            </w:r>
            <w:proofErr w:type="gramEnd"/>
            <w:r w:rsidRPr="0009262F">
              <w:rPr>
                <w:rStyle w:val="a7"/>
                <w:rFonts w:ascii="Times New Roman" w:hAnsi="Times New Roman" w:cs="Times New Roman"/>
                <w:b w:val="0"/>
                <w:bCs w:val="0"/>
                <w:color w:val="auto"/>
                <w:sz w:val="28"/>
                <w:lang w:val="en-US"/>
              </w:rPr>
              <w:t xml:space="preserve"> </w:t>
            </w:r>
            <w:proofErr w:type="gramStart"/>
            <w:r w:rsidRPr="0009262F">
              <w:rPr>
                <w:rStyle w:val="a7"/>
                <w:rFonts w:ascii="Times New Roman" w:hAnsi="Times New Roman" w:cs="Times New Roman"/>
                <w:b w:val="0"/>
                <w:bCs w:val="0"/>
                <w:color w:val="auto"/>
                <w:sz w:val="28"/>
                <w:lang w:val="en-US"/>
              </w:rPr>
              <w:t>Classification and principles of microorganisms.</w:t>
            </w:r>
            <w:proofErr w:type="gramEnd"/>
          </w:p>
          <w:p w14:paraId="484D691E" w14:textId="77777777" w:rsidR="007945EF" w:rsidRPr="0009262F" w:rsidRDefault="007945EF" w:rsidP="00526002">
            <w:pPr>
              <w:ind w:left="213" w:right="304" w:firstLine="283"/>
              <w:rPr>
                <w:lang w:val="en-US"/>
              </w:rPr>
            </w:pPr>
          </w:p>
          <w:p w14:paraId="41B6E620" w14:textId="77777777" w:rsidR="00D01997" w:rsidRPr="0009262F" w:rsidRDefault="00D01997" w:rsidP="00526002">
            <w:pPr>
              <w:pStyle w:val="3"/>
              <w:ind w:left="213" w:right="304" w:firstLine="283"/>
              <w:jc w:val="both"/>
              <w:rPr>
                <w:rStyle w:val="a7"/>
                <w:rFonts w:ascii="Times New Roman" w:hAnsi="Times New Roman" w:cs="Times New Roman"/>
                <w:bCs w:val="0"/>
                <w:color w:val="auto"/>
                <w:sz w:val="28"/>
                <w:lang w:val="en-US"/>
              </w:rPr>
            </w:pPr>
            <w:proofErr w:type="gramStart"/>
            <w:r w:rsidRPr="0009262F">
              <w:rPr>
                <w:rStyle w:val="a7"/>
                <w:rFonts w:ascii="Times New Roman" w:hAnsi="Times New Roman" w:cs="Times New Roman"/>
                <w:bCs w:val="0"/>
                <w:color w:val="auto"/>
                <w:sz w:val="28"/>
                <w:lang w:val="en-US"/>
              </w:rPr>
              <w:t>Topic 5.</w:t>
            </w:r>
            <w:proofErr w:type="gramEnd"/>
            <w:r w:rsidRPr="0009262F">
              <w:rPr>
                <w:rStyle w:val="a7"/>
                <w:rFonts w:ascii="Times New Roman" w:hAnsi="Times New Roman" w:cs="Times New Roman"/>
                <w:bCs w:val="0"/>
                <w:color w:val="auto"/>
                <w:sz w:val="28"/>
                <w:lang w:val="en-US"/>
              </w:rPr>
              <w:t xml:space="preserve"> </w:t>
            </w:r>
            <w:proofErr w:type="gramStart"/>
            <w:r w:rsidRPr="0009262F">
              <w:rPr>
                <w:rStyle w:val="a7"/>
                <w:rFonts w:ascii="Times New Roman" w:hAnsi="Times New Roman" w:cs="Times New Roman"/>
                <w:bCs w:val="0"/>
                <w:color w:val="auto"/>
                <w:sz w:val="28"/>
                <w:lang w:val="en-US"/>
              </w:rPr>
              <w:t>Growth and reproduction of microorganisms.</w:t>
            </w:r>
            <w:proofErr w:type="gramEnd"/>
          </w:p>
          <w:p w14:paraId="20A73D6F" w14:textId="77777777" w:rsidR="00D01997" w:rsidRPr="0009262F" w:rsidRDefault="00D01997" w:rsidP="00526002">
            <w:pPr>
              <w:pStyle w:val="3"/>
              <w:ind w:left="213" w:right="304" w:firstLine="283"/>
              <w:jc w:val="both"/>
              <w:rPr>
                <w:rStyle w:val="a7"/>
                <w:rFonts w:ascii="Times New Roman" w:hAnsi="Times New Roman" w:cs="Times New Roman"/>
                <w:b w:val="0"/>
                <w:bCs w:val="0"/>
                <w:color w:val="auto"/>
                <w:sz w:val="28"/>
                <w:lang w:val="en-US"/>
              </w:rPr>
            </w:pPr>
            <w:r w:rsidRPr="0009262F">
              <w:rPr>
                <w:rStyle w:val="a7"/>
                <w:rFonts w:ascii="Times New Roman" w:hAnsi="Times New Roman" w:cs="Times New Roman"/>
                <w:b w:val="0"/>
                <w:bCs w:val="0"/>
                <w:color w:val="auto"/>
                <w:sz w:val="28"/>
                <w:lang w:val="en-US"/>
              </w:rPr>
              <w:t xml:space="preserve">Reproduction of microorganisms, </w:t>
            </w:r>
            <w:proofErr w:type="gramStart"/>
            <w:r w:rsidRPr="0009262F">
              <w:rPr>
                <w:rStyle w:val="a7"/>
                <w:rFonts w:ascii="Times New Roman" w:hAnsi="Times New Roman" w:cs="Times New Roman"/>
                <w:b w:val="0"/>
                <w:bCs w:val="0"/>
                <w:color w:val="auto"/>
                <w:sz w:val="28"/>
                <w:lang w:val="en-US"/>
              </w:rPr>
              <w:t>Hereditary</w:t>
            </w:r>
            <w:proofErr w:type="gramEnd"/>
            <w:r w:rsidRPr="0009262F">
              <w:rPr>
                <w:rStyle w:val="a7"/>
                <w:rFonts w:ascii="Times New Roman" w:hAnsi="Times New Roman" w:cs="Times New Roman"/>
                <w:b w:val="0"/>
                <w:bCs w:val="0"/>
                <w:color w:val="auto"/>
                <w:sz w:val="28"/>
                <w:lang w:val="en-US"/>
              </w:rPr>
              <w:t xml:space="preserve"> material. </w:t>
            </w:r>
            <w:proofErr w:type="gramStart"/>
            <w:r w:rsidRPr="0009262F">
              <w:rPr>
                <w:rStyle w:val="a7"/>
                <w:rFonts w:ascii="Times New Roman" w:hAnsi="Times New Roman" w:cs="Times New Roman"/>
                <w:b w:val="0"/>
                <w:bCs w:val="0"/>
                <w:color w:val="auto"/>
                <w:sz w:val="28"/>
                <w:lang w:val="en-US"/>
              </w:rPr>
              <w:t>Cell growth.</w:t>
            </w:r>
            <w:proofErr w:type="gramEnd"/>
          </w:p>
          <w:p w14:paraId="5CC6817C" w14:textId="77777777" w:rsidR="007945EF" w:rsidRPr="0009262F" w:rsidRDefault="007945EF" w:rsidP="00526002">
            <w:pPr>
              <w:ind w:left="213" w:right="304" w:firstLine="283"/>
              <w:rPr>
                <w:lang w:val="en-US"/>
              </w:rPr>
            </w:pPr>
          </w:p>
          <w:p w14:paraId="4AEC93B4" w14:textId="77777777" w:rsidR="00D01997" w:rsidRPr="0009262F" w:rsidRDefault="00D01997" w:rsidP="00526002">
            <w:pPr>
              <w:pStyle w:val="3"/>
              <w:ind w:left="213" w:right="304" w:firstLine="283"/>
              <w:jc w:val="both"/>
              <w:rPr>
                <w:rStyle w:val="a7"/>
                <w:rFonts w:ascii="Times New Roman" w:hAnsi="Times New Roman" w:cs="Times New Roman"/>
                <w:bCs w:val="0"/>
                <w:color w:val="auto"/>
                <w:sz w:val="28"/>
                <w:lang w:val="en-US"/>
              </w:rPr>
            </w:pPr>
            <w:proofErr w:type="gramStart"/>
            <w:r w:rsidRPr="0009262F">
              <w:rPr>
                <w:rStyle w:val="a7"/>
                <w:rFonts w:ascii="Times New Roman" w:hAnsi="Times New Roman" w:cs="Times New Roman"/>
                <w:bCs w:val="0"/>
                <w:color w:val="auto"/>
                <w:sz w:val="28"/>
                <w:lang w:val="en-US"/>
              </w:rPr>
              <w:t>Topic 6.</w:t>
            </w:r>
            <w:proofErr w:type="gramEnd"/>
            <w:r w:rsidRPr="0009262F">
              <w:rPr>
                <w:rStyle w:val="a7"/>
                <w:rFonts w:ascii="Times New Roman" w:hAnsi="Times New Roman" w:cs="Times New Roman"/>
                <w:bCs w:val="0"/>
                <w:color w:val="auto"/>
                <w:sz w:val="28"/>
                <w:lang w:val="en-US"/>
              </w:rPr>
              <w:t xml:space="preserve"> </w:t>
            </w:r>
            <w:proofErr w:type="gramStart"/>
            <w:r w:rsidRPr="0009262F">
              <w:rPr>
                <w:rStyle w:val="a7"/>
                <w:rFonts w:ascii="Times New Roman" w:hAnsi="Times New Roman" w:cs="Times New Roman"/>
                <w:bCs w:val="0"/>
                <w:color w:val="auto"/>
                <w:sz w:val="28"/>
                <w:lang w:val="en-US"/>
              </w:rPr>
              <w:t>Nutrition of prokaryotes.</w:t>
            </w:r>
            <w:proofErr w:type="gramEnd"/>
          </w:p>
          <w:p w14:paraId="70EB4C0F" w14:textId="77777777" w:rsidR="00D01997" w:rsidRPr="0009262F" w:rsidRDefault="00D01997" w:rsidP="00526002">
            <w:pPr>
              <w:pStyle w:val="3"/>
              <w:ind w:left="213" w:right="304" w:firstLine="283"/>
              <w:jc w:val="both"/>
              <w:rPr>
                <w:rStyle w:val="a7"/>
                <w:rFonts w:ascii="Times New Roman" w:hAnsi="Times New Roman" w:cs="Times New Roman"/>
                <w:b w:val="0"/>
                <w:bCs w:val="0"/>
                <w:color w:val="auto"/>
                <w:sz w:val="28"/>
                <w:lang w:val="en-US"/>
              </w:rPr>
            </w:pPr>
            <w:proofErr w:type="gramStart"/>
            <w:r w:rsidRPr="0009262F">
              <w:rPr>
                <w:rStyle w:val="a7"/>
                <w:rFonts w:ascii="Times New Roman" w:hAnsi="Times New Roman" w:cs="Times New Roman"/>
                <w:b w:val="0"/>
                <w:bCs w:val="0"/>
                <w:color w:val="auto"/>
                <w:sz w:val="28"/>
                <w:lang w:val="en-US"/>
              </w:rPr>
              <w:t>The need of microorganisms for nutrients and the entry of substances into the cell.</w:t>
            </w:r>
            <w:proofErr w:type="gramEnd"/>
            <w:r w:rsidRPr="0009262F">
              <w:rPr>
                <w:rStyle w:val="a7"/>
                <w:rFonts w:ascii="Times New Roman" w:hAnsi="Times New Roman" w:cs="Times New Roman"/>
                <w:b w:val="0"/>
                <w:bCs w:val="0"/>
                <w:color w:val="auto"/>
                <w:sz w:val="28"/>
                <w:lang w:val="en-US"/>
              </w:rPr>
              <w:t xml:space="preserve"> </w:t>
            </w:r>
            <w:proofErr w:type="gramStart"/>
            <w:r w:rsidRPr="0009262F">
              <w:rPr>
                <w:rStyle w:val="a7"/>
                <w:rFonts w:ascii="Times New Roman" w:hAnsi="Times New Roman" w:cs="Times New Roman"/>
                <w:b w:val="0"/>
                <w:bCs w:val="0"/>
                <w:color w:val="auto"/>
                <w:sz w:val="28"/>
                <w:lang w:val="en-US"/>
              </w:rPr>
              <w:t>Chemical composition of prokaryotic cells.</w:t>
            </w:r>
            <w:proofErr w:type="gramEnd"/>
            <w:r w:rsidRPr="0009262F">
              <w:rPr>
                <w:rStyle w:val="a7"/>
                <w:rFonts w:ascii="Times New Roman" w:hAnsi="Times New Roman" w:cs="Times New Roman"/>
                <w:b w:val="0"/>
                <w:bCs w:val="0"/>
                <w:color w:val="auto"/>
                <w:sz w:val="28"/>
                <w:lang w:val="en-US"/>
              </w:rPr>
              <w:t xml:space="preserve"> </w:t>
            </w:r>
            <w:proofErr w:type="gramStart"/>
            <w:r w:rsidRPr="0009262F">
              <w:rPr>
                <w:rStyle w:val="a7"/>
                <w:rFonts w:ascii="Times New Roman" w:hAnsi="Times New Roman" w:cs="Times New Roman"/>
                <w:b w:val="0"/>
                <w:bCs w:val="0"/>
                <w:color w:val="auto"/>
                <w:sz w:val="28"/>
                <w:lang w:val="en-US"/>
              </w:rPr>
              <w:t>Elemental composition.</w:t>
            </w:r>
            <w:proofErr w:type="gramEnd"/>
          </w:p>
          <w:p w14:paraId="466246DE" w14:textId="77777777" w:rsidR="007945EF" w:rsidRPr="0009262F" w:rsidRDefault="007945EF" w:rsidP="00526002">
            <w:pPr>
              <w:ind w:left="213" w:right="304" w:firstLine="283"/>
              <w:rPr>
                <w:lang w:val="en-US"/>
              </w:rPr>
            </w:pPr>
          </w:p>
          <w:p w14:paraId="0DD1DC54" w14:textId="77777777" w:rsidR="00D01997" w:rsidRPr="0009262F" w:rsidRDefault="00D01997" w:rsidP="00526002">
            <w:pPr>
              <w:pStyle w:val="3"/>
              <w:ind w:left="213" w:right="304" w:firstLine="283"/>
              <w:jc w:val="both"/>
              <w:rPr>
                <w:rStyle w:val="a7"/>
                <w:rFonts w:ascii="Times New Roman" w:hAnsi="Times New Roman" w:cs="Times New Roman"/>
                <w:bCs w:val="0"/>
                <w:color w:val="auto"/>
                <w:sz w:val="28"/>
                <w:lang w:val="en-US"/>
              </w:rPr>
            </w:pPr>
            <w:proofErr w:type="gramStart"/>
            <w:r w:rsidRPr="0009262F">
              <w:rPr>
                <w:rStyle w:val="a7"/>
                <w:rFonts w:ascii="Times New Roman" w:hAnsi="Times New Roman" w:cs="Times New Roman"/>
                <w:bCs w:val="0"/>
                <w:color w:val="auto"/>
                <w:sz w:val="28"/>
                <w:lang w:val="en-US"/>
              </w:rPr>
              <w:t>Topic 7.</w:t>
            </w:r>
            <w:proofErr w:type="gramEnd"/>
            <w:r w:rsidRPr="0009262F">
              <w:rPr>
                <w:rStyle w:val="a7"/>
                <w:rFonts w:ascii="Times New Roman" w:hAnsi="Times New Roman" w:cs="Times New Roman"/>
                <w:bCs w:val="0"/>
                <w:color w:val="auto"/>
                <w:sz w:val="28"/>
                <w:lang w:val="en-US"/>
              </w:rPr>
              <w:t xml:space="preserve"> </w:t>
            </w:r>
            <w:proofErr w:type="gramStart"/>
            <w:r w:rsidRPr="0009262F">
              <w:rPr>
                <w:rStyle w:val="a7"/>
                <w:rFonts w:ascii="Times New Roman" w:hAnsi="Times New Roman" w:cs="Times New Roman"/>
                <w:bCs w:val="0"/>
                <w:color w:val="auto"/>
                <w:sz w:val="28"/>
                <w:lang w:val="en-US"/>
              </w:rPr>
              <w:t>Microbial metabolism.</w:t>
            </w:r>
            <w:proofErr w:type="gramEnd"/>
          </w:p>
          <w:p w14:paraId="1FEF53B3" w14:textId="77777777" w:rsidR="006D7AF3" w:rsidRPr="0009262F" w:rsidRDefault="00D01997" w:rsidP="00526002">
            <w:pPr>
              <w:pStyle w:val="3"/>
              <w:ind w:left="213" w:right="304" w:firstLine="283"/>
              <w:jc w:val="both"/>
              <w:rPr>
                <w:lang w:val="en-US"/>
              </w:rPr>
            </w:pPr>
            <w:proofErr w:type="gramStart"/>
            <w:r w:rsidRPr="0009262F">
              <w:rPr>
                <w:rStyle w:val="a7"/>
                <w:rFonts w:ascii="Times New Roman" w:hAnsi="Times New Roman" w:cs="Times New Roman"/>
                <w:b w:val="0"/>
                <w:bCs w:val="0"/>
                <w:color w:val="auto"/>
                <w:sz w:val="28"/>
                <w:lang w:val="en-US"/>
              </w:rPr>
              <w:t>Metabolism in microorganisms.</w:t>
            </w:r>
            <w:proofErr w:type="gramEnd"/>
            <w:r w:rsidRPr="0009262F">
              <w:rPr>
                <w:rStyle w:val="a7"/>
                <w:rFonts w:ascii="Times New Roman" w:hAnsi="Times New Roman" w:cs="Times New Roman"/>
                <w:b w:val="0"/>
                <w:bCs w:val="0"/>
                <w:color w:val="auto"/>
                <w:sz w:val="28"/>
                <w:lang w:val="en-US"/>
              </w:rPr>
              <w:t xml:space="preserve"> </w:t>
            </w:r>
            <w:proofErr w:type="gramStart"/>
            <w:r w:rsidRPr="0009262F">
              <w:rPr>
                <w:rStyle w:val="a7"/>
                <w:rFonts w:ascii="Times New Roman" w:hAnsi="Times New Roman" w:cs="Times New Roman"/>
                <w:b w:val="0"/>
                <w:bCs w:val="0"/>
                <w:color w:val="auto"/>
                <w:sz w:val="28"/>
                <w:lang w:val="en-US"/>
              </w:rPr>
              <w:t>The concept of catabolic and anabolic processes and their relationship.</w:t>
            </w:r>
            <w:proofErr w:type="gramEnd"/>
            <w:r w:rsidRPr="0009262F">
              <w:rPr>
                <w:rStyle w:val="a7"/>
                <w:rFonts w:ascii="Times New Roman" w:hAnsi="Times New Roman" w:cs="Times New Roman"/>
                <w:b w:val="0"/>
                <w:bCs w:val="0"/>
                <w:color w:val="auto"/>
                <w:sz w:val="28"/>
                <w:lang w:val="en-US"/>
              </w:rPr>
              <w:t xml:space="preserve"> </w:t>
            </w:r>
            <w:proofErr w:type="gramStart"/>
            <w:r w:rsidRPr="0009262F">
              <w:rPr>
                <w:rStyle w:val="a7"/>
                <w:rFonts w:ascii="Times New Roman" w:hAnsi="Times New Roman" w:cs="Times New Roman"/>
                <w:b w:val="0"/>
                <w:bCs w:val="0"/>
                <w:color w:val="auto"/>
                <w:sz w:val="28"/>
                <w:lang w:val="en-US"/>
              </w:rPr>
              <w:t>Aerobic respiration.</w:t>
            </w:r>
            <w:proofErr w:type="gramEnd"/>
            <w:r w:rsidRPr="0009262F">
              <w:rPr>
                <w:rStyle w:val="a7"/>
                <w:rFonts w:ascii="Times New Roman" w:hAnsi="Times New Roman" w:cs="Times New Roman"/>
                <w:b w:val="0"/>
                <w:bCs w:val="0"/>
                <w:color w:val="auto"/>
                <w:sz w:val="28"/>
                <w:lang w:val="en-US"/>
              </w:rPr>
              <w:t xml:space="preserve"> </w:t>
            </w:r>
            <w:proofErr w:type="gramStart"/>
            <w:r w:rsidRPr="0009262F">
              <w:rPr>
                <w:rStyle w:val="a7"/>
                <w:rFonts w:ascii="Times New Roman" w:hAnsi="Times New Roman" w:cs="Times New Roman"/>
                <w:b w:val="0"/>
                <w:bCs w:val="0"/>
                <w:color w:val="auto"/>
                <w:sz w:val="28"/>
                <w:lang w:val="en-US"/>
              </w:rPr>
              <w:t>Fermentation and its types.</w:t>
            </w:r>
            <w:proofErr w:type="gramEnd"/>
            <w:r w:rsidR="006D7AF3" w:rsidRPr="0009262F">
              <w:rPr>
                <w:lang w:val="en-US"/>
              </w:rPr>
              <w:t xml:space="preserve"> </w:t>
            </w:r>
          </w:p>
          <w:p w14:paraId="43457DCD" w14:textId="77777777" w:rsidR="007945EF" w:rsidRPr="0009262F" w:rsidRDefault="007945EF" w:rsidP="00526002">
            <w:pPr>
              <w:ind w:left="213" w:right="304" w:firstLine="283"/>
              <w:rPr>
                <w:lang w:val="en-US"/>
              </w:rPr>
            </w:pPr>
          </w:p>
          <w:p w14:paraId="3C06CBED" w14:textId="3B6AC09C" w:rsidR="006D7AF3" w:rsidRPr="0009262F" w:rsidRDefault="006D7AF3" w:rsidP="00526002">
            <w:pPr>
              <w:pStyle w:val="3"/>
              <w:ind w:left="213" w:right="304" w:firstLine="283"/>
              <w:jc w:val="both"/>
              <w:rPr>
                <w:rStyle w:val="a7"/>
                <w:rFonts w:ascii="Times New Roman" w:hAnsi="Times New Roman" w:cs="Times New Roman"/>
                <w:bCs w:val="0"/>
                <w:color w:val="auto"/>
                <w:sz w:val="28"/>
                <w:lang w:val="en-US"/>
              </w:rPr>
            </w:pPr>
            <w:proofErr w:type="gramStart"/>
            <w:r w:rsidRPr="0009262F">
              <w:rPr>
                <w:rStyle w:val="a7"/>
                <w:rFonts w:ascii="Times New Roman" w:hAnsi="Times New Roman" w:cs="Times New Roman"/>
                <w:bCs w:val="0"/>
                <w:color w:val="auto"/>
                <w:sz w:val="28"/>
                <w:lang w:val="en-US"/>
              </w:rPr>
              <w:t>Topic 8.</w:t>
            </w:r>
            <w:proofErr w:type="gramEnd"/>
            <w:r w:rsidRPr="0009262F">
              <w:rPr>
                <w:rStyle w:val="a7"/>
                <w:rFonts w:ascii="Times New Roman" w:hAnsi="Times New Roman" w:cs="Times New Roman"/>
                <w:bCs w:val="0"/>
                <w:color w:val="auto"/>
                <w:sz w:val="28"/>
                <w:lang w:val="en-US"/>
              </w:rPr>
              <w:t xml:space="preserve"> Influence of environmental factors on microorganisms.</w:t>
            </w:r>
          </w:p>
          <w:p w14:paraId="6BCA0DB9" w14:textId="77777777" w:rsidR="006D7AF3" w:rsidRPr="0009262F" w:rsidRDefault="006D7AF3" w:rsidP="00526002">
            <w:pPr>
              <w:pStyle w:val="3"/>
              <w:ind w:left="213" w:right="304" w:firstLine="283"/>
              <w:jc w:val="both"/>
              <w:rPr>
                <w:rStyle w:val="a7"/>
                <w:rFonts w:ascii="Times New Roman" w:hAnsi="Times New Roman" w:cs="Times New Roman"/>
                <w:b w:val="0"/>
                <w:bCs w:val="0"/>
                <w:color w:val="auto"/>
                <w:sz w:val="28"/>
                <w:lang w:val="en-US"/>
              </w:rPr>
            </w:pPr>
            <w:r w:rsidRPr="0009262F">
              <w:rPr>
                <w:rStyle w:val="a7"/>
                <w:rFonts w:ascii="Times New Roman" w:hAnsi="Times New Roman" w:cs="Times New Roman"/>
                <w:b w:val="0"/>
                <w:bCs w:val="0"/>
                <w:color w:val="auto"/>
                <w:sz w:val="28"/>
                <w:lang w:val="en-US"/>
              </w:rPr>
              <w:t xml:space="preserve">Influence of environmental factors on microorganisms. </w:t>
            </w:r>
            <w:proofErr w:type="gramStart"/>
            <w:r w:rsidRPr="0009262F">
              <w:rPr>
                <w:rStyle w:val="a7"/>
                <w:rFonts w:ascii="Times New Roman" w:hAnsi="Times New Roman" w:cs="Times New Roman"/>
                <w:b w:val="0"/>
                <w:bCs w:val="0"/>
                <w:color w:val="auto"/>
                <w:sz w:val="28"/>
                <w:lang w:val="en-US"/>
              </w:rPr>
              <w:t>Microorganisms and the environment.</w:t>
            </w:r>
            <w:proofErr w:type="gramEnd"/>
          </w:p>
          <w:p w14:paraId="5BF8026E" w14:textId="77777777" w:rsidR="007945EF" w:rsidRPr="0009262F" w:rsidRDefault="007945EF" w:rsidP="00526002">
            <w:pPr>
              <w:ind w:left="213" w:right="304" w:firstLine="283"/>
              <w:rPr>
                <w:lang w:val="en-US"/>
              </w:rPr>
            </w:pPr>
          </w:p>
          <w:p w14:paraId="417D6F1D" w14:textId="77777777" w:rsidR="006D7AF3" w:rsidRPr="0009262F" w:rsidRDefault="006D7AF3" w:rsidP="00526002">
            <w:pPr>
              <w:pStyle w:val="3"/>
              <w:ind w:left="213" w:right="304" w:firstLine="283"/>
              <w:jc w:val="both"/>
              <w:rPr>
                <w:rStyle w:val="a7"/>
                <w:rFonts w:ascii="Times New Roman" w:hAnsi="Times New Roman" w:cs="Times New Roman"/>
                <w:bCs w:val="0"/>
                <w:color w:val="auto"/>
                <w:sz w:val="28"/>
                <w:lang w:val="en-US"/>
              </w:rPr>
            </w:pPr>
            <w:proofErr w:type="gramStart"/>
            <w:r w:rsidRPr="0009262F">
              <w:rPr>
                <w:rStyle w:val="a7"/>
                <w:rFonts w:ascii="Times New Roman" w:hAnsi="Times New Roman" w:cs="Times New Roman"/>
                <w:bCs w:val="0"/>
                <w:color w:val="auto"/>
                <w:sz w:val="28"/>
                <w:lang w:val="en-US"/>
              </w:rPr>
              <w:t>Topic 9.</w:t>
            </w:r>
            <w:proofErr w:type="gramEnd"/>
            <w:r w:rsidRPr="0009262F">
              <w:rPr>
                <w:rStyle w:val="a7"/>
                <w:rFonts w:ascii="Times New Roman" w:hAnsi="Times New Roman" w:cs="Times New Roman"/>
                <w:bCs w:val="0"/>
                <w:color w:val="auto"/>
                <w:sz w:val="28"/>
                <w:lang w:val="en-US"/>
              </w:rPr>
              <w:t xml:space="preserve"> </w:t>
            </w:r>
            <w:proofErr w:type="gramStart"/>
            <w:r w:rsidRPr="0009262F">
              <w:rPr>
                <w:rStyle w:val="a7"/>
                <w:rFonts w:ascii="Times New Roman" w:hAnsi="Times New Roman" w:cs="Times New Roman"/>
                <w:bCs w:val="0"/>
                <w:color w:val="auto"/>
                <w:sz w:val="28"/>
                <w:lang w:val="en-US"/>
              </w:rPr>
              <w:t>Interaction of microorganisms with each other and with other organisms.</w:t>
            </w:r>
            <w:proofErr w:type="gramEnd"/>
          </w:p>
          <w:p w14:paraId="041C7D96" w14:textId="77777777" w:rsidR="006D7AF3" w:rsidRPr="0009262F" w:rsidRDefault="006D7AF3" w:rsidP="00526002">
            <w:pPr>
              <w:pStyle w:val="3"/>
              <w:ind w:left="213" w:right="304" w:firstLine="283"/>
              <w:jc w:val="both"/>
              <w:rPr>
                <w:rStyle w:val="a7"/>
                <w:rFonts w:ascii="Times New Roman" w:hAnsi="Times New Roman" w:cs="Times New Roman"/>
                <w:b w:val="0"/>
                <w:bCs w:val="0"/>
                <w:color w:val="auto"/>
                <w:sz w:val="28"/>
                <w:lang w:val="en-US"/>
              </w:rPr>
            </w:pPr>
            <w:proofErr w:type="gramStart"/>
            <w:r w:rsidRPr="0009262F">
              <w:rPr>
                <w:rStyle w:val="a7"/>
                <w:rFonts w:ascii="Times New Roman" w:hAnsi="Times New Roman" w:cs="Times New Roman"/>
                <w:b w:val="0"/>
                <w:bCs w:val="0"/>
                <w:color w:val="auto"/>
                <w:sz w:val="28"/>
                <w:lang w:val="en-US"/>
              </w:rPr>
              <w:t>Symbiotic associations of microorganisms.</w:t>
            </w:r>
            <w:proofErr w:type="gramEnd"/>
            <w:r w:rsidRPr="0009262F">
              <w:rPr>
                <w:rStyle w:val="a7"/>
                <w:rFonts w:ascii="Times New Roman" w:hAnsi="Times New Roman" w:cs="Times New Roman"/>
                <w:b w:val="0"/>
                <w:bCs w:val="0"/>
                <w:color w:val="auto"/>
                <w:sz w:val="28"/>
                <w:lang w:val="en-US"/>
              </w:rPr>
              <w:t xml:space="preserve"> </w:t>
            </w:r>
            <w:proofErr w:type="spellStart"/>
            <w:proofErr w:type="gramStart"/>
            <w:r w:rsidRPr="0009262F">
              <w:rPr>
                <w:rStyle w:val="a7"/>
                <w:rFonts w:ascii="Times New Roman" w:hAnsi="Times New Roman" w:cs="Times New Roman"/>
                <w:b w:val="0"/>
                <w:bCs w:val="0"/>
                <w:color w:val="auto"/>
                <w:sz w:val="28"/>
                <w:lang w:val="en-US"/>
              </w:rPr>
              <w:t>Metabiosis</w:t>
            </w:r>
            <w:proofErr w:type="spellEnd"/>
            <w:r w:rsidRPr="0009262F">
              <w:rPr>
                <w:rStyle w:val="a7"/>
                <w:rFonts w:ascii="Times New Roman" w:hAnsi="Times New Roman" w:cs="Times New Roman"/>
                <w:b w:val="0"/>
                <w:bCs w:val="0"/>
                <w:color w:val="auto"/>
                <w:sz w:val="28"/>
                <w:lang w:val="en-US"/>
              </w:rPr>
              <w:t>.</w:t>
            </w:r>
            <w:proofErr w:type="gramEnd"/>
            <w:r w:rsidRPr="0009262F">
              <w:rPr>
                <w:rStyle w:val="a7"/>
                <w:rFonts w:ascii="Times New Roman" w:hAnsi="Times New Roman" w:cs="Times New Roman"/>
                <w:b w:val="0"/>
                <w:bCs w:val="0"/>
                <w:color w:val="auto"/>
                <w:sz w:val="28"/>
                <w:lang w:val="en-US"/>
              </w:rPr>
              <w:t xml:space="preserve"> </w:t>
            </w:r>
            <w:proofErr w:type="gramStart"/>
            <w:r w:rsidRPr="0009262F">
              <w:rPr>
                <w:rStyle w:val="a7"/>
                <w:rFonts w:ascii="Times New Roman" w:hAnsi="Times New Roman" w:cs="Times New Roman"/>
                <w:b w:val="0"/>
                <w:bCs w:val="0"/>
                <w:color w:val="auto"/>
                <w:sz w:val="28"/>
                <w:lang w:val="en-US"/>
              </w:rPr>
              <w:t>Antagonism and its causes.</w:t>
            </w:r>
            <w:proofErr w:type="gramEnd"/>
            <w:r w:rsidRPr="0009262F">
              <w:rPr>
                <w:rStyle w:val="a7"/>
                <w:rFonts w:ascii="Times New Roman" w:hAnsi="Times New Roman" w:cs="Times New Roman"/>
                <w:b w:val="0"/>
                <w:bCs w:val="0"/>
                <w:color w:val="auto"/>
                <w:sz w:val="28"/>
                <w:lang w:val="en-US"/>
              </w:rPr>
              <w:t xml:space="preserve"> </w:t>
            </w:r>
            <w:proofErr w:type="gramStart"/>
            <w:r w:rsidRPr="0009262F">
              <w:rPr>
                <w:rStyle w:val="a7"/>
                <w:rFonts w:ascii="Times New Roman" w:hAnsi="Times New Roman" w:cs="Times New Roman"/>
                <w:b w:val="0"/>
                <w:bCs w:val="0"/>
                <w:color w:val="auto"/>
                <w:sz w:val="28"/>
                <w:lang w:val="en-US"/>
              </w:rPr>
              <w:t>Antibiotic substances and their use.</w:t>
            </w:r>
            <w:proofErr w:type="gramEnd"/>
            <w:r w:rsidRPr="0009262F">
              <w:rPr>
                <w:rStyle w:val="a7"/>
                <w:rFonts w:ascii="Times New Roman" w:hAnsi="Times New Roman" w:cs="Times New Roman"/>
                <w:b w:val="0"/>
                <w:bCs w:val="0"/>
                <w:color w:val="auto"/>
                <w:sz w:val="28"/>
                <w:lang w:val="en-US"/>
              </w:rPr>
              <w:t xml:space="preserve"> </w:t>
            </w:r>
            <w:proofErr w:type="gramStart"/>
            <w:r w:rsidRPr="0009262F">
              <w:rPr>
                <w:rStyle w:val="a7"/>
                <w:rFonts w:ascii="Times New Roman" w:hAnsi="Times New Roman" w:cs="Times New Roman"/>
                <w:b w:val="0"/>
                <w:bCs w:val="0"/>
                <w:color w:val="auto"/>
                <w:sz w:val="28"/>
                <w:lang w:val="en-US"/>
              </w:rPr>
              <w:t>Relationships between microorganisms and microorganisms, between microorganisms and plants, animals and humans.</w:t>
            </w:r>
            <w:proofErr w:type="gramEnd"/>
          </w:p>
          <w:p w14:paraId="54821173" w14:textId="77777777" w:rsidR="007945EF" w:rsidRPr="0009262F" w:rsidRDefault="007945EF" w:rsidP="00526002">
            <w:pPr>
              <w:ind w:left="213" w:right="304" w:firstLine="283"/>
              <w:rPr>
                <w:lang w:val="en-US"/>
              </w:rPr>
            </w:pPr>
          </w:p>
          <w:p w14:paraId="540A92FF" w14:textId="77777777" w:rsidR="006D7AF3" w:rsidRPr="0009262F" w:rsidRDefault="006D7AF3" w:rsidP="00526002">
            <w:pPr>
              <w:pStyle w:val="3"/>
              <w:ind w:left="213" w:right="304" w:firstLine="283"/>
              <w:jc w:val="both"/>
              <w:rPr>
                <w:rStyle w:val="a7"/>
                <w:rFonts w:ascii="Times New Roman" w:hAnsi="Times New Roman" w:cs="Times New Roman"/>
                <w:bCs w:val="0"/>
                <w:color w:val="auto"/>
                <w:sz w:val="28"/>
                <w:lang w:val="en-US"/>
              </w:rPr>
            </w:pPr>
            <w:proofErr w:type="gramStart"/>
            <w:r w:rsidRPr="0009262F">
              <w:rPr>
                <w:rStyle w:val="a7"/>
                <w:rFonts w:ascii="Times New Roman" w:hAnsi="Times New Roman" w:cs="Times New Roman"/>
                <w:bCs w:val="0"/>
                <w:color w:val="auto"/>
                <w:sz w:val="28"/>
                <w:lang w:val="en-US"/>
              </w:rPr>
              <w:t>Topic 10.</w:t>
            </w:r>
            <w:proofErr w:type="gramEnd"/>
            <w:r w:rsidRPr="0009262F">
              <w:rPr>
                <w:rStyle w:val="a7"/>
                <w:rFonts w:ascii="Times New Roman" w:hAnsi="Times New Roman" w:cs="Times New Roman"/>
                <w:bCs w:val="0"/>
                <w:color w:val="auto"/>
                <w:sz w:val="28"/>
                <w:lang w:val="en-US"/>
              </w:rPr>
              <w:t xml:space="preserve"> </w:t>
            </w:r>
            <w:proofErr w:type="gramStart"/>
            <w:r w:rsidRPr="0009262F">
              <w:rPr>
                <w:rStyle w:val="a7"/>
                <w:rFonts w:ascii="Times New Roman" w:hAnsi="Times New Roman" w:cs="Times New Roman"/>
                <w:bCs w:val="0"/>
                <w:color w:val="auto"/>
                <w:sz w:val="28"/>
                <w:lang w:val="en-US"/>
              </w:rPr>
              <w:t>Ecology of the biosphere and microorganisms.</w:t>
            </w:r>
            <w:proofErr w:type="gramEnd"/>
          </w:p>
          <w:p w14:paraId="56AB426E" w14:textId="77777777" w:rsidR="006D7AF3" w:rsidRDefault="006D7AF3" w:rsidP="00526002">
            <w:pPr>
              <w:pStyle w:val="3"/>
              <w:ind w:left="213" w:right="304" w:firstLine="283"/>
              <w:jc w:val="both"/>
              <w:rPr>
                <w:lang w:val="uz-Latn-UZ"/>
              </w:rPr>
            </w:pPr>
            <w:proofErr w:type="gramStart"/>
            <w:r w:rsidRPr="0009262F">
              <w:rPr>
                <w:rStyle w:val="a7"/>
                <w:rFonts w:ascii="Times New Roman" w:hAnsi="Times New Roman" w:cs="Times New Roman"/>
                <w:b w:val="0"/>
                <w:bCs w:val="0"/>
                <w:color w:val="auto"/>
                <w:sz w:val="28"/>
                <w:lang w:val="en-US"/>
              </w:rPr>
              <w:t>Distribution and importance of important groups of microorganisms in soil, water bodies, and atmosphere.</w:t>
            </w:r>
            <w:proofErr w:type="gramEnd"/>
            <w:r w:rsidRPr="0009262F">
              <w:rPr>
                <w:lang w:val="en-US"/>
              </w:rPr>
              <w:t xml:space="preserve"> </w:t>
            </w:r>
          </w:p>
          <w:p w14:paraId="0E062A95" w14:textId="77777777" w:rsidR="006D7AF3" w:rsidRDefault="006D7AF3" w:rsidP="00526002">
            <w:pPr>
              <w:pStyle w:val="3"/>
              <w:ind w:left="213" w:right="304" w:firstLine="283"/>
              <w:jc w:val="both"/>
              <w:rPr>
                <w:lang w:val="uz-Latn-UZ"/>
              </w:rPr>
            </w:pPr>
          </w:p>
          <w:p w14:paraId="1E1FE635" w14:textId="03206D1A" w:rsidR="006D7AF3" w:rsidRPr="0009262F" w:rsidRDefault="006D7AF3" w:rsidP="00526002">
            <w:pPr>
              <w:pStyle w:val="3"/>
              <w:ind w:left="213" w:right="304" w:firstLine="283"/>
              <w:jc w:val="center"/>
              <w:rPr>
                <w:rStyle w:val="a7"/>
                <w:rFonts w:ascii="Times New Roman" w:hAnsi="Times New Roman" w:cs="Times New Roman"/>
                <w:bCs w:val="0"/>
                <w:color w:val="auto"/>
                <w:sz w:val="28"/>
                <w:lang w:val="en-US"/>
              </w:rPr>
            </w:pPr>
            <w:r w:rsidRPr="0009262F">
              <w:rPr>
                <w:rStyle w:val="a7"/>
                <w:rFonts w:ascii="Times New Roman" w:hAnsi="Times New Roman" w:cs="Times New Roman"/>
                <w:bCs w:val="0"/>
                <w:color w:val="auto"/>
                <w:sz w:val="28"/>
                <w:lang w:val="en-US"/>
              </w:rPr>
              <w:lastRenderedPageBreak/>
              <w:t>4th semester</w:t>
            </w:r>
          </w:p>
          <w:p w14:paraId="48CF4F80" w14:textId="77777777" w:rsidR="006D7AF3" w:rsidRPr="0009262F" w:rsidRDefault="006D7AF3" w:rsidP="00526002">
            <w:pPr>
              <w:pStyle w:val="3"/>
              <w:ind w:left="213" w:right="304" w:firstLine="283"/>
              <w:jc w:val="both"/>
              <w:rPr>
                <w:rStyle w:val="a7"/>
                <w:rFonts w:ascii="Times New Roman" w:hAnsi="Times New Roman" w:cs="Times New Roman"/>
                <w:bCs w:val="0"/>
                <w:color w:val="auto"/>
                <w:sz w:val="28"/>
                <w:lang w:val="en-US"/>
              </w:rPr>
            </w:pPr>
            <w:proofErr w:type="gramStart"/>
            <w:r w:rsidRPr="0009262F">
              <w:rPr>
                <w:rStyle w:val="a7"/>
                <w:rFonts w:ascii="Times New Roman" w:hAnsi="Times New Roman" w:cs="Times New Roman"/>
                <w:bCs w:val="0"/>
                <w:color w:val="auto"/>
                <w:sz w:val="28"/>
                <w:lang w:val="en-US"/>
              </w:rPr>
              <w:t>Topic 11.</w:t>
            </w:r>
            <w:proofErr w:type="gramEnd"/>
            <w:r w:rsidRPr="0009262F">
              <w:rPr>
                <w:rStyle w:val="a7"/>
                <w:rFonts w:ascii="Times New Roman" w:hAnsi="Times New Roman" w:cs="Times New Roman"/>
                <w:bCs w:val="0"/>
                <w:color w:val="auto"/>
                <w:sz w:val="28"/>
                <w:lang w:val="en-US"/>
              </w:rPr>
              <w:t xml:space="preserve"> </w:t>
            </w:r>
            <w:proofErr w:type="gramStart"/>
            <w:r w:rsidRPr="0009262F">
              <w:rPr>
                <w:rStyle w:val="a7"/>
                <w:rFonts w:ascii="Times New Roman" w:hAnsi="Times New Roman" w:cs="Times New Roman"/>
                <w:bCs w:val="0"/>
                <w:color w:val="auto"/>
                <w:sz w:val="28"/>
                <w:lang w:val="en-US"/>
              </w:rPr>
              <w:t>Importance of microorganisms in the national economy and medicine.</w:t>
            </w:r>
            <w:proofErr w:type="gramEnd"/>
          </w:p>
          <w:p w14:paraId="5429CFF2" w14:textId="77777777" w:rsidR="006D7AF3" w:rsidRPr="0009262F" w:rsidRDefault="006D7AF3" w:rsidP="00526002">
            <w:pPr>
              <w:pStyle w:val="3"/>
              <w:ind w:left="213" w:right="304" w:firstLine="283"/>
              <w:jc w:val="both"/>
              <w:rPr>
                <w:rStyle w:val="a7"/>
                <w:rFonts w:ascii="Times New Roman" w:hAnsi="Times New Roman" w:cs="Times New Roman"/>
                <w:b w:val="0"/>
                <w:bCs w:val="0"/>
                <w:color w:val="auto"/>
                <w:sz w:val="28"/>
                <w:lang w:val="en-US"/>
              </w:rPr>
            </w:pPr>
            <w:proofErr w:type="gramStart"/>
            <w:r w:rsidRPr="0009262F">
              <w:rPr>
                <w:rStyle w:val="a7"/>
                <w:rFonts w:ascii="Times New Roman" w:hAnsi="Times New Roman" w:cs="Times New Roman"/>
                <w:b w:val="0"/>
                <w:bCs w:val="0"/>
                <w:color w:val="auto"/>
                <w:sz w:val="28"/>
                <w:lang w:val="en-US"/>
              </w:rPr>
              <w:t>Use of microorganisms for the purpose of obtaining feed and fodder products, chemicals and medicinal preparations.</w:t>
            </w:r>
            <w:proofErr w:type="gramEnd"/>
          </w:p>
          <w:p w14:paraId="631B46B6" w14:textId="77777777" w:rsidR="006D7AF3" w:rsidRPr="0009262F" w:rsidRDefault="006D7AF3" w:rsidP="00526002">
            <w:pPr>
              <w:pStyle w:val="3"/>
              <w:ind w:left="213" w:right="304" w:firstLine="283"/>
              <w:jc w:val="both"/>
              <w:rPr>
                <w:rStyle w:val="a7"/>
                <w:rFonts w:ascii="Times New Roman" w:hAnsi="Times New Roman" w:cs="Times New Roman"/>
                <w:bCs w:val="0"/>
                <w:color w:val="auto"/>
                <w:sz w:val="28"/>
                <w:lang w:val="en-US"/>
              </w:rPr>
            </w:pPr>
            <w:proofErr w:type="gramStart"/>
            <w:r w:rsidRPr="0009262F">
              <w:rPr>
                <w:rStyle w:val="a7"/>
                <w:rFonts w:ascii="Times New Roman" w:hAnsi="Times New Roman" w:cs="Times New Roman"/>
                <w:bCs w:val="0"/>
                <w:color w:val="auto"/>
                <w:sz w:val="28"/>
                <w:lang w:val="en-US"/>
              </w:rPr>
              <w:t>Topic 12.</w:t>
            </w:r>
            <w:proofErr w:type="gramEnd"/>
            <w:r w:rsidRPr="0009262F">
              <w:rPr>
                <w:rStyle w:val="a7"/>
                <w:rFonts w:ascii="Times New Roman" w:hAnsi="Times New Roman" w:cs="Times New Roman"/>
                <w:bCs w:val="0"/>
                <w:color w:val="auto"/>
                <w:sz w:val="28"/>
                <w:lang w:val="en-US"/>
              </w:rPr>
              <w:t xml:space="preserve"> </w:t>
            </w:r>
            <w:proofErr w:type="gramStart"/>
            <w:r w:rsidRPr="0009262F">
              <w:rPr>
                <w:rStyle w:val="a7"/>
                <w:rFonts w:ascii="Times New Roman" w:hAnsi="Times New Roman" w:cs="Times New Roman"/>
                <w:bCs w:val="0"/>
                <w:color w:val="auto"/>
                <w:sz w:val="28"/>
                <w:lang w:val="en-US"/>
              </w:rPr>
              <w:t>Areas of application of microorganisms.</w:t>
            </w:r>
            <w:proofErr w:type="gramEnd"/>
          </w:p>
          <w:p w14:paraId="28749F1E" w14:textId="77777777" w:rsidR="006D7AF3" w:rsidRPr="0009262F" w:rsidRDefault="006D7AF3" w:rsidP="00526002">
            <w:pPr>
              <w:pStyle w:val="3"/>
              <w:ind w:left="213" w:right="304" w:firstLine="283"/>
              <w:jc w:val="both"/>
              <w:rPr>
                <w:rStyle w:val="a7"/>
                <w:rFonts w:ascii="Times New Roman" w:hAnsi="Times New Roman" w:cs="Times New Roman"/>
                <w:b w:val="0"/>
                <w:bCs w:val="0"/>
                <w:color w:val="auto"/>
                <w:sz w:val="28"/>
                <w:lang w:val="en-US"/>
              </w:rPr>
            </w:pPr>
            <w:proofErr w:type="gramStart"/>
            <w:r w:rsidRPr="0009262F">
              <w:rPr>
                <w:rStyle w:val="a7"/>
                <w:rFonts w:ascii="Times New Roman" w:hAnsi="Times New Roman" w:cs="Times New Roman"/>
                <w:b w:val="0"/>
                <w:bCs w:val="0"/>
                <w:color w:val="auto"/>
                <w:sz w:val="28"/>
                <w:lang w:val="en-US"/>
              </w:rPr>
              <w:t>Use of microorganisms for the purpose of obtaining feed and fodder products, chemicals and medicinal preparations.</w:t>
            </w:r>
            <w:proofErr w:type="gramEnd"/>
          </w:p>
          <w:p w14:paraId="1D090410" w14:textId="77777777" w:rsidR="006D7AF3" w:rsidRPr="0009262F" w:rsidRDefault="006D7AF3" w:rsidP="00526002">
            <w:pPr>
              <w:pStyle w:val="3"/>
              <w:ind w:left="213" w:right="304" w:firstLine="283"/>
              <w:jc w:val="both"/>
              <w:rPr>
                <w:rStyle w:val="a7"/>
                <w:rFonts w:ascii="Times New Roman" w:hAnsi="Times New Roman" w:cs="Times New Roman"/>
                <w:bCs w:val="0"/>
                <w:color w:val="auto"/>
                <w:sz w:val="28"/>
                <w:lang w:val="en-US"/>
              </w:rPr>
            </w:pPr>
            <w:proofErr w:type="gramStart"/>
            <w:r w:rsidRPr="0009262F">
              <w:rPr>
                <w:rStyle w:val="a7"/>
                <w:rFonts w:ascii="Times New Roman" w:hAnsi="Times New Roman" w:cs="Times New Roman"/>
                <w:bCs w:val="0"/>
                <w:color w:val="auto"/>
                <w:sz w:val="28"/>
                <w:lang w:val="en-US"/>
              </w:rPr>
              <w:t>Topic 13.</w:t>
            </w:r>
            <w:proofErr w:type="gramEnd"/>
            <w:r w:rsidRPr="0009262F">
              <w:rPr>
                <w:rStyle w:val="a7"/>
                <w:rFonts w:ascii="Times New Roman" w:hAnsi="Times New Roman" w:cs="Times New Roman"/>
                <w:bCs w:val="0"/>
                <w:color w:val="auto"/>
                <w:sz w:val="28"/>
                <w:lang w:val="en-US"/>
              </w:rPr>
              <w:tab/>
            </w:r>
            <w:proofErr w:type="gramStart"/>
            <w:r w:rsidRPr="0009262F">
              <w:rPr>
                <w:rStyle w:val="a7"/>
                <w:rFonts w:ascii="Times New Roman" w:hAnsi="Times New Roman" w:cs="Times New Roman"/>
                <w:bCs w:val="0"/>
                <w:color w:val="auto"/>
                <w:sz w:val="28"/>
                <w:lang w:val="en-US"/>
              </w:rPr>
              <w:t>Subject and tasks of virology.</w:t>
            </w:r>
            <w:proofErr w:type="gramEnd"/>
          </w:p>
          <w:p w14:paraId="7DED9C32" w14:textId="77777777" w:rsidR="006D7AF3" w:rsidRPr="0009262F" w:rsidRDefault="006D7AF3" w:rsidP="00526002">
            <w:pPr>
              <w:pStyle w:val="3"/>
              <w:ind w:left="213" w:right="304" w:firstLine="283"/>
              <w:jc w:val="both"/>
              <w:rPr>
                <w:rStyle w:val="a7"/>
                <w:rFonts w:ascii="Times New Roman" w:hAnsi="Times New Roman" w:cs="Times New Roman"/>
                <w:b w:val="0"/>
                <w:bCs w:val="0"/>
                <w:color w:val="auto"/>
                <w:sz w:val="28"/>
                <w:lang w:val="en-US"/>
              </w:rPr>
            </w:pPr>
            <w:proofErr w:type="gramStart"/>
            <w:r w:rsidRPr="0009262F">
              <w:rPr>
                <w:rStyle w:val="a7"/>
                <w:rFonts w:ascii="Times New Roman" w:hAnsi="Times New Roman" w:cs="Times New Roman"/>
                <w:b w:val="0"/>
                <w:bCs w:val="0"/>
                <w:color w:val="auto"/>
                <w:sz w:val="28"/>
                <w:lang w:val="en-US"/>
              </w:rPr>
              <w:t>Its place and importance among biological sciences.</w:t>
            </w:r>
            <w:proofErr w:type="gramEnd"/>
            <w:r w:rsidRPr="0009262F">
              <w:rPr>
                <w:rStyle w:val="a7"/>
                <w:rFonts w:ascii="Times New Roman" w:hAnsi="Times New Roman" w:cs="Times New Roman"/>
                <w:b w:val="0"/>
                <w:bCs w:val="0"/>
                <w:color w:val="auto"/>
                <w:sz w:val="28"/>
                <w:lang w:val="en-US"/>
              </w:rPr>
              <w:t xml:space="preserve"> </w:t>
            </w:r>
            <w:proofErr w:type="gramStart"/>
            <w:r w:rsidRPr="0009262F">
              <w:rPr>
                <w:rStyle w:val="a7"/>
                <w:rFonts w:ascii="Times New Roman" w:hAnsi="Times New Roman" w:cs="Times New Roman"/>
                <w:b w:val="0"/>
                <w:bCs w:val="0"/>
                <w:color w:val="auto"/>
                <w:sz w:val="28"/>
                <w:lang w:val="en-US"/>
              </w:rPr>
              <w:t>History of the discovery of viruses.</w:t>
            </w:r>
            <w:proofErr w:type="gramEnd"/>
            <w:r w:rsidRPr="0009262F">
              <w:rPr>
                <w:rStyle w:val="a7"/>
                <w:rFonts w:ascii="Times New Roman" w:hAnsi="Times New Roman" w:cs="Times New Roman"/>
                <w:b w:val="0"/>
                <w:bCs w:val="0"/>
                <w:color w:val="auto"/>
                <w:sz w:val="28"/>
                <w:lang w:val="en-US"/>
              </w:rPr>
              <w:t xml:space="preserve"> </w:t>
            </w:r>
            <w:proofErr w:type="gramStart"/>
            <w:r w:rsidRPr="0009262F">
              <w:rPr>
                <w:rStyle w:val="a7"/>
                <w:rFonts w:ascii="Times New Roman" w:hAnsi="Times New Roman" w:cs="Times New Roman"/>
                <w:b w:val="0"/>
                <w:bCs w:val="0"/>
                <w:color w:val="auto"/>
                <w:sz w:val="28"/>
                <w:lang w:val="en-US"/>
              </w:rPr>
              <w:t xml:space="preserve">The significance of the works of D.I. </w:t>
            </w:r>
            <w:proofErr w:type="spellStart"/>
            <w:r w:rsidRPr="0009262F">
              <w:rPr>
                <w:rStyle w:val="a7"/>
                <w:rFonts w:ascii="Times New Roman" w:hAnsi="Times New Roman" w:cs="Times New Roman"/>
                <w:b w:val="0"/>
                <w:bCs w:val="0"/>
                <w:color w:val="auto"/>
                <w:sz w:val="28"/>
                <w:lang w:val="en-US"/>
              </w:rPr>
              <w:t>Ivanovsky</w:t>
            </w:r>
            <w:proofErr w:type="spellEnd"/>
            <w:r w:rsidRPr="0009262F">
              <w:rPr>
                <w:rStyle w:val="a7"/>
                <w:rFonts w:ascii="Times New Roman" w:hAnsi="Times New Roman" w:cs="Times New Roman"/>
                <w:b w:val="0"/>
                <w:bCs w:val="0"/>
                <w:color w:val="auto"/>
                <w:sz w:val="28"/>
                <w:lang w:val="en-US"/>
              </w:rPr>
              <w:t xml:space="preserve">, </w:t>
            </w:r>
            <w:proofErr w:type="spellStart"/>
            <w:r w:rsidRPr="0009262F">
              <w:rPr>
                <w:rStyle w:val="a7"/>
                <w:rFonts w:ascii="Times New Roman" w:hAnsi="Times New Roman" w:cs="Times New Roman"/>
                <w:b w:val="0"/>
                <w:bCs w:val="0"/>
                <w:color w:val="auto"/>
                <w:sz w:val="28"/>
                <w:lang w:val="en-US"/>
              </w:rPr>
              <w:t>Beyerink</w:t>
            </w:r>
            <w:proofErr w:type="spellEnd"/>
            <w:r w:rsidRPr="0009262F">
              <w:rPr>
                <w:rStyle w:val="a7"/>
                <w:rFonts w:ascii="Times New Roman" w:hAnsi="Times New Roman" w:cs="Times New Roman"/>
                <w:b w:val="0"/>
                <w:bCs w:val="0"/>
                <w:color w:val="auto"/>
                <w:sz w:val="28"/>
                <w:lang w:val="en-US"/>
              </w:rPr>
              <w:t xml:space="preserve">, </w:t>
            </w:r>
            <w:proofErr w:type="spellStart"/>
            <w:r w:rsidRPr="0009262F">
              <w:rPr>
                <w:rStyle w:val="a7"/>
                <w:rFonts w:ascii="Times New Roman" w:hAnsi="Times New Roman" w:cs="Times New Roman"/>
                <w:b w:val="0"/>
                <w:bCs w:val="0"/>
                <w:color w:val="auto"/>
                <w:sz w:val="28"/>
                <w:lang w:val="en-US"/>
              </w:rPr>
              <w:t>Leffler</w:t>
            </w:r>
            <w:proofErr w:type="spellEnd"/>
            <w:r w:rsidRPr="0009262F">
              <w:rPr>
                <w:rStyle w:val="a7"/>
                <w:rFonts w:ascii="Times New Roman" w:hAnsi="Times New Roman" w:cs="Times New Roman"/>
                <w:b w:val="0"/>
                <w:bCs w:val="0"/>
                <w:color w:val="auto"/>
                <w:sz w:val="28"/>
                <w:lang w:val="en-US"/>
              </w:rPr>
              <w:t xml:space="preserve">, </w:t>
            </w:r>
            <w:proofErr w:type="spellStart"/>
            <w:r w:rsidRPr="0009262F">
              <w:rPr>
                <w:rStyle w:val="a7"/>
                <w:rFonts w:ascii="Times New Roman" w:hAnsi="Times New Roman" w:cs="Times New Roman"/>
                <w:b w:val="0"/>
                <w:bCs w:val="0"/>
                <w:color w:val="auto"/>
                <w:sz w:val="28"/>
                <w:lang w:val="en-US"/>
              </w:rPr>
              <w:t>Frosch</w:t>
            </w:r>
            <w:proofErr w:type="spellEnd"/>
            <w:r w:rsidRPr="0009262F">
              <w:rPr>
                <w:rStyle w:val="a7"/>
                <w:rFonts w:ascii="Times New Roman" w:hAnsi="Times New Roman" w:cs="Times New Roman"/>
                <w:b w:val="0"/>
                <w:bCs w:val="0"/>
                <w:color w:val="auto"/>
                <w:sz w:val="28"/>
                <w:lang w:val="en-US"/>
              </w:rPr>
              <w:t>, and others.</w:t>
            </w:r>
            <w:proofErr w:type="gramEnd"/>
          </w:p>
          <w:p w14:paraId="1F8E27D2" w14:textId="77777777" w:rsidR="006D7AF3" w:rsidRPr="0009262F" w:rsidRDefault="006D7AF3" w:rsidP="00526002">
            <w:pPr>
              <w:pStyle w:val="3"/>
              <w:ind w:left="213" w:right="304" w:firstLine="283"/>
              <w:jc w:val="both"/>
              <w:rPr>
                <w:rStyle w:val="a7"/>
                <w:rFonts w:ascii="Times New Roman" w:hAnsi="Times New Roman" w:cs="Times New Roman"/>
                <w:bCs w:val="0"/>
                <w:color w:val="auto"/>
                <w:sz w:val="28"/>
                <w:lang w:val="en-US"/>
              </w:rPr>
            </w:pPr>
            <w:proofErr w:type="gramStart"/>
            <w:r w:rsidRPr="0009262F">
              <w:rPr>
                <w:rStyle w:val="a7"/>
                <w:rFonts w:ascii="Times New Roman" w:hAnsi="Times New Roman" w:cs="Times New Roman"/>
                <w:bCs w:val="0"/>
                <w:color w:val="auto"/>
                <w:sz w:val="28"/>
                <w:lang w:val="en-US"/>
              </w:rPr>
              <w:t>Topic 14.</w:t>
            </w:r>
            <w:proofErr w:type="gramEnd"/>
            <w:r w:rsidRPr="0009262F">
              <w:rPr>
                <w:rStyle w:val="a7"/>
                <w:rFonts w:ascii="Times New Roman" w:hAnsi="Times New Roman" w:cs="Times New Roman"/>
                <w:bCs w:val="0"/>
                <w:color w:val="auto"/>
                <w:sz w:val="28"/>
                <w:lang w:val="en-US"/>
              </w:rPr>
              <w:t xml:space="preserve"> </w:t>
            </w:r>
            <w:proofErr w:type="gramStart"/>
            <w:r w:rsidRPr="0009262F">
              <w:rPr>
                <w:rStyle w:val="a7"/>
                <w:rFonts w:ascii="Times New Roman" w:hAnsi="Times New Roman" w:cs="Times New Roman"/>
                <w:bCs w:val="0"/>
                <w:color w:val="auto"/>
                <w:sz w:val="28"/>
                <w:lang w:val="en-US"/>
              </w:rPr>
              <w:t>Understanding the nature of viruses.</w:t>
            </w:r>
            <w:proofErr w:type="gramEnd"/>
          </w:p>
          <w:p w14:paraId="71D9F95C" w14:textId="77777777" w:rsidR="006D7AF3" w:rsidRDefault="006D7AF3" w:rsidP="00526002">
            <w:pPr>
              <w:pStyle w:val="3"/>
              <w:ind w:left="213" w:right="304" w:firstLine="283"/>
              <w:jc w:val="both"/>
              <w:rPr>
                <w:lang w:val="uz-Latn-UZ"/>
              </w:rPr>
            </w:pPr>
            <w:proofErr w:type="gramStart"/>
            <w:r w:rsidRPr="0009262F">
              <w:rPr>
                <w:rStyle w:val="a7"/>
                <w:rFonts w:ascii="Times New Roman" w:hAnsi="Times New Roman" w:cs="Times New Roman"/>
                <w:b w:val="0"/>
                <w:bCs w:val="0"/>
                <w:color w:val="auto"/>
                <w:sz w:val="28"/>
                <w:lang w:val="en-US"/>
              </w:rPr>
              <w:t>Plant and bacterial viruses.</w:t>
            </w:r>
            <w:proofErr w:type="gramEnd"/>
            <w:r w:rsidRPr="0009262F">
              <w:rPr>
                <w:rStyle w:val="a7"/>
                <w:rFonts w:ascii="Times New Roman" w:hAnsi="Times New Roman" w:cs="Times New Roman"/>
                <w:b w:val="0"/>
                <w:bCs w:val="0"/>
                <w:color w:val="auto"/>
                <w:sz w:val="28"/>
                <w:lang w:val="en-US"/>
              </w:rPr>
              <w:t xml:space="preserve"> Viruses are the causative agents of infectious diseases. </w:t>
            </w:r>
            <w:proofErr w:type="gramStart"/>
            <w:r w:rsidRPr="0009262F">
              <w:rPr>
                <w:rStyle w:val="a7"/>
                <w:rFonts w:ascii="Times New Roman" w:hAnsi="Times New Roman" w:cs="Times New Roman"/>
                <w:b w:val="0"/>
                <w:bCs w:val="0"/>
                <w:color w:val="auto"/>
                <w:sz w:val="28"/>
                <w:lang w:val="en-US"/>
              </w:rPr>
              <w:t>The importance of viruses in healthcare, agriculture, and other fields.</w:t>
            </w:r>
            <w:proofErr w:type="gramEnd"/>
            <w:r w:rsidRPr="0009262F">
              <w:rPr>
                <w:lang w:val="en-US"/>
              </w:rPr>
              <w:t xml:space="preserve"> </w:t>
            </w:r>
          </w:p>
          <w:p w14:paraId="4C2CE50C" w14:textId="524034F5" w:rsidR="006D7AF3" w:rsidRPr="0009262F" w:rsidRDefault="006D7AF3" w:rsidP="00526002">
            <w:pPr>
              <w:pStyle w:val="3"/>
              <w:ind w:left="213" w:right="304" w:firstLine="283"/>
              <w:jc w:val="both"/>
              <w:rPr>
                <w:rStyle w:val="a7"/>
                <w:rFonts w:ascii="Times New Roman" w:hAnsi="Times New Roman" w:cs="Times New Roman"/>
                <w:bCs w:val="0"/>
                <w:color w:val="auto"/>
                <w:sz w:val="28"/>
                <w:lang w:val="en-US"/>
              </w:rPr>
            </w:pPr>
            <w:proofErr w:type="gramStart"/>
            <w:r w:rsidRPr="0009262F">
              <w:rPr>
                <w:rStyle w:val="a7"/>
                <w:rFonts w:ascii="Times New Roman" w:hAnsi="Times New Roman" w:cs="Times New Roman"/>
                <w:bCs w:val="0"/>
                <w:color w:val="auto"/>
                <w:sz w:val="28"/>
                <w:lang w:val="en-US"/>
              </w:rPr>
              <w:t>Topic 15.</w:t>
            </w:r>
            <w:proofErr w:type="gramEnd"/>
            <w:r w:rsidRPr="0009262F">
              <w:rPr>
                <w:rStyle w:val="a7"/>
                <w:rFonts w:ascii="Times New Roman" w:hAnsi="Times New Roman" w:cs="Times New Roman"/>
                <w:bCs w:val="0"/>
                <w:color w:val="auto"/>
                <w:sz w:val="28"/>
                <w:lang w:val="en-US"/>
              </w:rPr>
              <w:t xml:space="preserve"> Structure of viruses</w:t>
            </w:r>
          </w:p>
          <w:p w14:paraId="715BC8CF" w14:textId="77777777" w:rsidR="006D7AF3" w:rsidRPr="0009262F" w:rsidRDefault="006D7AF3" w:rsidP="00526002">
            <w:pPr>
              <w:pStyle w:val="3"/>
              <w:ind w:left="213" w:right="304" w:firstLine="283"/>
              <w:jc w:val="both"/>
              <w:rPr>
                <w:rStyle w:val="a7"/>
                <w:rFonts w:ascii="Times New Roman" w:hAnsi="Times New Roman" w:cs="Times New Roman"/>
                <w:b w:val="0"/>
                <w:bCs w:val="0"/>
                <w:color w:val="auto"/>
                <w:sz w:val="28"/>
                <w:lang w:val="en-US"/>
              </w:rPr>
            </w:pPr>
            <w:proofErr w:type="gramStart"/>
            <w:r w:rsidRPr="0009262F">
              <w:rPr>
                <w:rStyle w:val="a7"/>
                <w:rFonts w:ascii="Times New Roman" w:hAnsi="Times New Roman" w:cs="Times New Roman"/>
                <w:b w:val="0"/>
                <w:bCs w:val="0"/>
                <w:color w:val="auto"/>
                <w:sz w:val="28"/>
                <w:lang w:val="en-US"/>
              </w:rPr>
              <w:t>Methods of studying viruses (infection of viruses, study of their physical and chemical properties, obtaining pure preparations and their constituent parts (protein, nucleic acid)).</w:t>
            </w:r>
            <w:proofErr w:type="gramEnd"/>
          </w:p>
          <w:p w14:paraId="6933AA07" w14:textId="77777777" w:rsidR="006D7AF3" w:rsidRPr="0009262F" w:rsidRDefault="006D7AF3" w:rsidP="00526002">
            <w:pPr>
              <w:pStyle w:val="3"/>
              <w:ind w:left="213" w:right="304" w:firstLine="283"/>
              <w:jc w:val="both"/>
              <w:rPr>
                <w:rStyle w:val="a7"/>
                <w:rFonts w:ascii="Times New Roman" w:hAnsi="Times New Roman" w:cs="Times New Roman"/>
                <w:bCs w:val="0"/>
                <w:color w:val="auto"/>
                <w:sz w:val="28"/>
                <w:lang w:val="en-US"/>
              </w:rPr>
            </w:pPr>
            <w:proofErr w:type="gramStart"/>
            <w:r w:rsidRPr="0009262F">
              <w:rPr>
                <w:rStyle w:val="a7"/>
                <w:rFonts w:ascii="Times New Roman" w:hAnsi="Times New Roman" w:cs="Times New Roman"/>
                <w:bCs w:val="0"/>
                <w:color w:val="auto"/>
                <w:sz w:val="28"/>
                <w:lang w:val="en-US"/>
              </w:rPr>
              <w:t>Topic 16.</w:t>
            </w:r>
            <w:proofErr w:type="gramEnd"/>
            <w:r w:rsidRPr="0009262F">
              <w:rPr>
                <w:rStyle w:val="a7"/>
                <w:rFonts w:ascii="Times New Roman" w:hAnsi="Times New Roman" w:cs="Times New Roman"/>
                <w:bCs w:val="0"/>
                <w:color w:val="auto"/>
                <w:sz w:val="28"/>
                <w:lang w:val="en-US"/>
              </w:rPr>
              <w:t xml:space="preserve"> Spread of viruses.</w:t>
            </w:r>
          </w:p>
          <w:p w14:paraId="7E0EC00E" w14:textId="77777777" w:rsidR="006D7AF3" w:rsidRPr="0009262F" w:rsidRDefault="006D7AF3" w:rsidP="00526002">
            <w:pPr>
              <w:pStyle w:val="3"/>
              <w:ind w:left="213" w:right="304" w:firstLine="283"/>
              <w:jc w:val="both"/>
              <w:rPr>
                <w:rStyle w:val="a7"/>
                <w:rFonts w:ascii="Times New Roman" w:hAnsi="Times New Roman" w:cs="Times New Roman"/>
                <w:b w:val="0"/>
                <w:bCs w:val="0"/>
                <w:color w:val="auto"/>
                <w:sz w:val="28"/>
                <w:lang w:val="en-US"/>
              </w:rPr>
            </w:pPr>
            <w:proofErr w:type="gramStart"/>
            <w:r w:rsidRPr="0009262F">
              <w:rPr>
                <w:rStyle w:val="a7"/>
                <w:rFonts w:ascii="Times New Roman" w:hAnsi="Times New Roman" w:cs="Times New Roman"/>
                <w:b w:val="0"/>
                <w:bCs w:val="0"/>
                <w:color w:val="auto"/>
                <w:sz w:val="28"/>
                <w:lang w:val="en-US"/>
              </w:rPr>
              <w:t>Size, shape, and structure of viral particles.</w:t>
            </w:r>
            <w:proofErr w:type="gramEnd"/>
            <w:r w:rsidRPr="0009262F">
              <w:rPr>
                <w:rStyle w:val="a7"/>
                <w:rFonts w:ascii="Times New Roman" w:hAnsi="Times New Roman" w:cs="Times New Roman"/>
                <w:b w:val="0"/>
                <w:bCs w:val="0"/>
                <w:color w:val="auto"/>
                <w:sz w:val="28"/>
                <w:lang w:val="en-US"/>
              </w:rPr>
              <w:t xml:space="preserve"> Typical representatives of viruses belonging to different groups: tobacco mosaic virus and its strains, T-2 bacteriophage, AIDS, influenza, etc.</w:t>
            </w:r>
          </w:p>
          <w:p w14:paraId="16EAE069" w14:textId="77777777" w:rsidR="006D7AF3" w:rsidRPr="0009262F" w:rsidRDefault="006D7AF3" w:rsidP="00526002">
            <w:pPr>
              <w:pStyle w:val="3"/>
              <w:ind w:left="213" w:right="304" w:firstLine="283"/>
              <w:jc w:val="both"/>
              <w:rPr>
                <w:rStyle w:val="a7"/>
                <w:rFonts w:ascii="Times New Roman" w:hAnsi="Times New Roman" w:cs="Times New Roman"/>
                <w:bCs w:val="0"/>
                <w:color w:val="auto"/>
                <w:sz w:val="28"/>
                <w:lang w:val="en-US"/>
              </w:rPr>
            </w:pPr>
            <w:proofErr w:type="gramStart"/>
            <w:r w:rsidRPr="0009262F">
              <w:rPr>
                <w:rStyle w:val="a7"/>
                <w:rFonts w:ascii="Times New Roman" w:hAnsi="Times New Roman" w:cs="Times New Roman"/>
                <w:bCs w:val="0"/>
                <w:color w:val="auto"/>
                <w:sz w:val="28"/>
                <w:lang w:val="en-US"/>
              </w:rPr>
              <w:t>Topic 17.</w:t>
            </w:r>
            <w:proofErr w:type="gramEnd"/>
            <w:r w:rsidRPr="0009262F">
              <w:rPr>
                <w:rStyle w:val="a7"/>
                <w:rFonts w:ascii="Times New Roman" w:hAnsi="Times New Roman" w:cs="Times New Roman"/>
                <w:bCs w:val="0"/>
                <w:color w:val="auto"/>
                <w:sz w:val="28"/>
                <w:lang w:val="en-US"/>
              </w:rPr>
              <w:t xml:space="preserve"> Ways of virus transmission.</w:t>
            </w:r>
          </w:p>
          <w:p w14:paraId="4BAFD16B" w14:textId="77777777" w:rsidR="006D7AF3" w:rsidRPr="0009262F" w:rsidRDefault="006D7AF3" w:rsidP="00526002">
            <w:pPr>
              <w:pStyle w:val="3"/>
              <w:ind w:left="213" w:right="304" w:firstLine="283"/>
              <w:jc w:val="both"/>
              <w:rPr>
                <w:rStyle w:val="a7"/>
                <w:rFonts w:ascii="Times New Roman" w:hAnsi="Times New Roman" w:cs="Times New Roman"/>
                <w:b w:val="0"/>
                <w:bCs w:val="0"/>
                <w:color w:val="auto"/>
                <w:sz w:val="28"/>
                <w:lang w:val="en-US"/>
              </w:rPr>
            </w:pPr>
            <w:r w:rsidRPr="0009262F">
              <w:rPr>
                <w:rStyle w:val="a7"/>
                <w:rFonts w:ascii="Times New Roman" w:hAnsi="Times New Roman" w:cs="Times New Roman"/>
                <w:b w:val="0"/>
                <w:bCs w:val="0"/>
                <w:color w:val="auto"/>
                <w:sz w:val="28"/>
                <w:lang w:val="en-US"/>
              </w:rPr>
              <w:t xml:space="preserve">Ways of virus transmission. </w:t>
            </w:r>
            <w:proofErr w:type="gramStart"/>
            <w:r w:rsidRPr="0009262F">
              <w:rPr>
                <w:rStyle w:val="a7"/>
                <w:rFonts w:ascii="Times New Roman" w:hAnsi="Times New Roman" w:cs="Times New Roman"/>
                <w:b w:val="0"/>
                <w:bCs w:val="0"/>
                <w:color w:val="auto"/>
                <w:sz w:val="28"/>
                <w:lang w:val="en-US"/>
              </w:rPr>
              <w:t>Distribution of plant viruses.</w:t>
            </w:r>
            <w:proofErr w:type="gramEnd"/>
            <w:r w:rsidRPr="0009262F">
              <w:rPr>
                <w:rStyle w:val="a7"/>
                <w:rFonts w:ascii="Times New Roman" w:hAnsi="Times New Roman" w:cs="Times New Roman"/>
                <w:b w:val="0"/>
                <w:bCs w:val="0"/>
                <w:color w:val="auto"/>
                <w:sz w:val="28"/>
                <w:lang w:val="en-US"/>
              </w:rPr>
              <w:t xml:space="preserve"> </w:t>
            </w:r>
            <w:proofErr w:type="gramStart"/>
            <w:r w:rsidRPr="0009262F">
              <w:rPr>
                <w:rStyle w:val="a7"/>
                <w:rFonts w:ascii="Times New Roman" w:hAnsi="Times New Roman" w:cs="Times New Roman"/>
                <w:b w:val="0"/>
                <w:bCs w:val="0"/>
                <w:color w:val="auto"/>
                <w:sz w:val="28"/>
                <w:lang w:val="en-US"/>
              </w:rPr>
              <w:t>Distribution of vertebrate and invertebrate animal viruses.</w:t>
            </w:r>
            <w:proofErr w:type="gramEnd"/>
          </w:p>
          <w:p w14:paraId="3301D555" w14:textId="77777777" w:rsidR="006D7AF3" w:rsidRPr="0009262F" w:rsidRDefault="006D7AF3" w:rsidP="00526002">
            <w:pPr>
              <w:pStyle w:val="3"/>
              <w:ind w:left="213" w:right="304" w:firstLine="283"/>
              <w:jc w:val="both"/>
              <w:rPr>
                <w:rStyle w:val="a7"/>
                <w:rFonts w:ascii="Times New Roman" w:hAnsi="Times New Roman" w:cs="Times New Roman"/>
                <w:bCs w:val="0"/>
                <w:color w:val="auto"/>
                <w:sz w:val="28"/>
                <w:lang w:val="en-US"/>
              </w:rPr>
            </w:pPr>
            <w:proofErr w:type="gramStart"/>
            <w:r w:rsidRPr="0009262F">
              <w:rPr>
                <w:rStyle w:val="a7"/>
                <w:rFonts w:ascii="Times New Roman" w:hAnsi="Times New Roman" w:cs="Times New Roman"/>
                <w:bCs w:val="0"/>
                <w:color w:val="auto"/>
                <w:sz w:val="28"/>
                <w:lang w:val="en-US"/>
              </w:rPr>
              <w:t>Topic 18.</w:t>
            </w:r>
            <w:proofErr w:type="gramEnd"/>
            <w:r w:rsidRPr="0009262F">
              <w:rPr>
                <w:rStyle w:val="a7"/>
                <w:rFonts w:ascii="Times New Roman" w:hAnsi="Times New Roman" w:cs="Times New Roman"/>
                <w:bCs w:val="0"/>
                <w:color w:val="auto"/>
                <w:sz w:val="28"/>
                <w:lang w:val="en-US"/>
              </w:rPr>
              <w:t xml:space="preserve"> </w:t>
            </w:r>
            <w:proofErr w:type="gramStart"/>
            <w:r w:rsidRPr="0009262F">
              <w:rPr>
                <w:rStyle w:val="a7"/>
                <w:rFonts w:ascii="Times New Roman" w:hAnsi="Times New Roman" w:cs="Times New Roman"/>
                <w:bCs w:val="0"/>
                <w:color w:val="auto"/>
                <w:sz w:val="28"/>
                <w:lang w:val="en-US"/>
              </w:rPr>
              <w:t>Viruses and their classification.</w:t>
            </w:r>
            <w:proofErr w:type="gramEnd"/>
          </w:p>
          <w:p w14:paraId="0578CE32" w14:textId="77777777" w:rsidR="006D7AF3" w:rsidRDefault="006D7AF3" w:rsidP="00526002">
            <w:pPr>
              <w:pStyle w:val="3"/>
              <w:ind w:left="213" w:right="304" w:firstLine="283"/>
              <w:jc w:val="both"/>
              <w:rPr>
                <w:lang w:val="uz-Latn-UZ"/>
              </w:rPr>
            </w:pPr>
            <w:proofErr w:type="gramStart"/>
            <w:r w:rsidRPr="0009262F">
              <w:rPr>
                <w:rStyle w:val="a7"/>
                <w:rFonts w:ascii="Times New Roman" w:hAnsi="Times New Roman" w:cs="Times New Roman"/>
                <w:b w:val="0"/>
                <w:bCs w:val="0"/>
                <w:color w:val="auto"/>
                <w:sz w:val="28"/>
                <w:lang w:val="en-US"/>
              </w:rPr>
              <w:t>General concepts of virus classification.</w:t>
            </w:r>
            <w:proofErr w:type="gramEnd"/>
            <w:r w:rsidRPr="0009262F">
              <w:rPr>
                <w:rStyle w:val="a7"/>
                <w:rFonts w:ascii="Times New Roman" w:hAnsi="Times New Roman" w:cs="Times New Roman"/>
                <w:b w:val="0"/>
                <w:bCs w:val="0"/>
                <w:color w:val="auto"/>
                <w:sz w:val="28"/>
                <w:lang w:val="en-US"/>
              </w:rPr>
              <w:t xml:space="preserve"> </w:t>
            </w:r>
            <w:proofErr w:type="gramStart"/>
            <w:r w:rsidRPr="0009262F">
              <w:rPr>
                <w:rStyle w:val="a7"/>
                <w:rFonts w:ascii="Times New Roman" w:hAnsi="Times New Roman" w:cs="Times New Roman"/>
                <w:b w:val="0"/>
                <w:bCs w:val="0"/>
                <w:color w:val="auto"/>
                <w:sz w:val="28"/>
                <w:lang w:val="en-US"/>
              </w:rPr>
              <w:t xml:space="preserve">Classification of viruses (Gibbs and Harrison, 1976, Fields and </w:t>
            </w:r>
            <w:proofErr w:type="spellStart"/>
            <w:r w:rsidRPr="0009262F">
              <w:rPr>
                <w:rStyle w:val="a7"/>
                <w:rFonts w:ascii="Times New Roman" w:hAnsi="Times New Roman" w:cs="Times New Roman"/>
                <w:b w:val="0"/>
                <w:bCs w:val="0"/>
                <w:color w:val="auto"/>
                <w:sz w:val="28"/>
                <w:lang w:val="en-US"/>
              </w:rPr>
              <w:t>Nyep</w:t>
            </w:r>
            <w:proofErr w:type="spellEnd"/>
            <w:r w:rsidRPr="0009262F">
              <w:rPr>
                <w:rStyle w:val="a7"/>
                <w:rFonts w:ascii="Times New Roman" w:hAnsi="Times New Roman" w:cs="Times New Roman"/>
                <w:b w:val="0"/>
                <w:bCs w:val="0"/>
                <w:color w:val="auto"/>
                <w:sz w:val="28"/>
                <w:lang w:val="en-US"/>
              </w:rPr>
              <w:t>, 1989, Zhdanov, 1990).</w:t>
            </w:r>
            <w:proofErr w:type="gramEnd"/>
            <w:r w:rsidRPr="0009262F">
              <w:rPr>
                <w:rStyle w:val="a7"/>
                <w:rFonts w:ascii="Times New Roman" w:hAnsi="Times New Roman" w:cs="Times New Roman"/>
                <w:b w:val="0"/>
                <w:bCs w:val="0"/>
                <w:color w:val="auto"/>
                <w:sz w:val="28"/>
                <w:lang w:val="en-US"/>
              </w:rPr>
              <w:t xml:space="preserve"> </w:t>
            </w:r>
            <w:proofErr w:type="gramStart"/>
            <w:r w:rsidRPr="0009262F">
              <w:rPr>
                <w:rStyle w:val="a7"/>
                <w:rFonts w:ascii="Times New Roman" w:hAnsi="Times New Roman" w:cs="Times New Roman"/>
                <w:b w:val="0"/>
                <w:bCs w:val="0"/>
                <w:color w:val="auto"/>
                <w:sz w:val="28"/>
                <w:lang w:val="en-US"/>
              </w:rPr>
              <w:t>Description of the main groups of viruses (animal, plant, bacterial) and their representatives.</w:t>
            </w:r>
            <w:proofErr w:type="gramEnd"/>
            <w:r w:rsidRPr="0009262F">
              <w:rPr>
                <w:lang w:val="en-US"/>
              </w:rPr>
              <w:t xml:space="preserve"> </w:t>
            </w:r>
          </w:p>
          <w:p w14:paraId="32CB3609" w14:textId="068B0F70" w:rsidR="006D7AF3" w:rsidRPr="0009262F" w:rsidRDefault="006D7AF3" w:rsidP="00526002">
            <w:pPr>
              <w:pStyle w:val="3"/>
              <w:ind w:left="213" w:right="304" w:firstLine="283"/>
              <w:jc w:val="both"/>
              <w:rPr>
                <w:rStyle w:val="a7"/>
                <w:rFonts w:ascii="Times New Roman" w:hAnsi="Times New Roman" w:cs="Times New Roman"/>
                <w:bCs w:val="0"/>
                <w:color w:val="auto"/>
                <w:sz w:val="28"/>
                <w:lang w:val="en-US"/>
              </w:rPr>
            </w:pPr>
            <w:proofErr w:type="gramStart"/>
            <w:r w:rsidRPr="0009262F">
              <w:rPr>
                <w:rStyle w:val="a7"/>
                <w:rFonts w:ascii="Times New Roman" w:hAnsi="Times New Roman" w:cs="Times New Roman"/>
                <w:bCs w:val="0"/>
                <w:color w:val="auto"/>
                <w:sz w:val="28"/>
                <w:lang w:val="en-US"/>
              </w:rPr>
              <w:t>Topic 19.</w:t>
            </w:r>
            <w:proofErr w:type="gramEnd"/>
            <w:r w:rsidRPr="0009262F">
              <w:rPr>
                <w:rStyle w:val="a7"/>
                <w:rFonts w:ascii="Times New Roman" w:hAnsi="Times New Roman" w:cs="Times New Roman"/>
                <w:bCs w:val="0"/>
                <w:color w:val="auto"/>
                <w:sz w:val="28"/>
                <w:lang w:val="en-US"/>
              </w:rPr>
              <w:t xml:space="preserve"> </w:t>
            </w:r>
            <w:proofErr w:type="gramStart"/>
            <w:r w:rsidRPr="0009262F">
              <w:rPr>
                <w:rStyle w:val="a7"/>
                <w:rFonts w:ascii="Times New Roman" w:hAnsi="Times New Roman" w:cs="Times New Roman"/>
                <w:bCs w:val="0"/>
                <w:color w:val="auto"/>
                <w:sz w:val="28"/>
                <w:lang w:val="en-US"/>
              </w:rPr>
              <w:t>Diagnosis of viruses using the determinant plant method.</w:t>
            </w:r>
            <w:proofErr w:type="gramEnd"/>
          </w:p>
          <w:p w14:paraId="38E4C891" w14:textId="77777777" w:rsidR="006D7AF3" w:rsidRPr="0009262F" w:rsidRDefault="006D7AF3" w:rsidP="00526002">
            <w:pPr>
              <w:pStyle w:val="3"/>
              <w:ind w:left="213" w:right="304" w:firstLine="283"/>
              <w:jc w:val="both"/>
              <w:rPr>
                <w:rStyle w:val="a7"/>
                <w:rFonts w:ascii="Times New Roman" w:hAnsi="Times New Roman" w:cs="Times New Roman"/>
                <w:b w:val="0"/>
                <w:bCs w:val="0"/>
                <w:color w:val="auto"/>
                <w:sz w:val="28"/>
                <w:lang w:val="en-US"/>
              </w:rPr>
            </w:pPr>
            <w:r w:rsidRPr="0009262F">
              <w:rPr>
                <w:rStyle w:val="a7"/>
                <w:rFonts w:ascii="Times New Roman" w:hAnsi="Times New Roman" w:cs="Times New Roman"/>
                <w:b w:val="0"/>
                <w:bCs w:val="0"/>
                <w:color w:val="auto"/>
                <w:sz w:val="28"/>
                <w:lang w:val="en-US"/>
              </w:rPr>
              <w:t>Diagnostics based on inclusions. Virus diagnostics using the identification plant method and their application in virus isolation.</w:t>
            </w:r>
          </w:p>
          <w:p w14:paraId="3BEF3F96" w14:textId="77777777" w:rsidR="006D7AF3" w:rsidRPr="0009262F" w:rsidRDefault="006D7AF3" w:rsidP="00526002">
            <w:pPr>
              <w:pStyle w:val="3"/>
              <w:ind w:left="213" w:right="304" w:firstLine="283"/>
              <w:jc w:val="both"/>
              <w:rPr>
                <w:rStyle w:val="a7"/>
                <w:rFonts w:ascii="Times New Roman" w:hAnsi="Times New Roman" w:cs="Times New Roman"/>
                <w:bCs w:val="0"/>
                <w:color w:val="auto"/>
                <w:sz w:val="28"/>
                <w:lang w:val="en-US"/>
              </w:rPr>
            </w:pPr>
            <w:proofErr w:type="gramStart"/>
            <w:r w:rsidRPr="0009262F">
              <w:rPr>
                <w:rStyle w:val="a7"/>
                <w:rFonts w:ascii="Times New Roman" w:hAnsi="Times New Roman" w:cs="Times New Roman"/>
                <w:bCs w:val="0"/>
                <w:color w:val="auto"/>
                <w:sz w:val="28"/>
                <w:lang w:val="en-US"/>
              </w:rPr>
              <w:t>Topic 20.</w:t>
            </w:r>
            <w:proofErr w:type="gramEnd"/>
            <w:r w:rsidRPr="0009262F">
              <w:rPr>
                <w:rStyle w:val="a7"/>
                <w:rFonts w:ascii="Times New Roman" w:hAnsi="Times New Roman" w:cs="Times New Roman"/>
                <w:bCs w:val="0"/>
                <w:color w:val="auto"/>
                <w:sz w:val="28"/>
                <w:lang w:val="en-US"/>
              </w:rPr>
              <w:t xml:space="preserve"> </w:t>
            </w:r>
            <w:proofErr w:type="gramStart"/>
            <w:r w:rsidRPr="0009262F">
              <w:rPr>
                <w:rStyle w:val="a7"/>
                <w:rFonts w:ascii="Times New Roman" w:hAnsi="Times New Roman" w:cs="Times New Roman"/>
                <w:bCs w:val="0"/>
                <w:color w:val="auto"/>
                <w:sz w:val="28"/>
                <w:lang w:val="en-US"/>
              </w:rPr>
              <w:t>Methods of dual immunodiffusion of viruses.</w:t>
            </w:r>
            <w:proofErr w:type="gramEnd"/>
          </w:p>
          <w:p w14:paraId="64674052" w14:textId="77777777" w:rsidR="006D7AF3" w:rsidRPr="0009262F" w:rsidRDefault="006D7AF3" w:rsidP="00526002">
            <w:pPr>
              <w:pStyle w:val="3"/>
              <w:ind w:left="213" w:right="304" w:firstLine="283"/>
              <w:jc w:val="both"/>
              <w:rPr>
                <w:rStyle w:val="a7"/>
                <w:rFonts w:ascii="Times New Roman" w:hAnsi="Times New Roman" w:cs="Times New Roman"/>
                <w:b w:val="0"/>
                <w:bCs w:val="0"/>
                <w:color w:val="auto"/>
                <w:sz w:val="28"/>
                <w:lang w:val="en-US"/>
              </w:rPr>
            </w:pPr>
            <w:proofErr w:type="gramStart"/>
            <w:r w:rsidRPr="0009262F">
              <w:rPr>
                <w:rStyle w:val="a7"/>
                <w:rFonts w:ascii="Times New Roman" w:hAnsi="Times New Roman" w:cs="Times New Roman"/>
                <w:b w:val="0"/>
                <w:bCs w:val="0"/>
                <w:color w:val="auto"/>
                <w:sz w:val="28"/>
                <w:lang w:val="en-US"/>
              </w:rPr>
              <w:t>Diagnosis of viruses using immunodiagnostics method.</w:t>
            </w:r>
            <w:proofErr w:type="gramEnd"/>
            <w:r w:rsidRPr="0009262F">
              <w:rPr>
                <w:rStyle w:val="a7"/>
                <w:rFonts w:ascii="Times New Roman" w:hAnsi="Times New Roman" w:cs="Times New Roman"/>
                <w:b w:val="0"/>
                <w:bCs w:val="0"/>
                <w:color w:val="auto"/>
                <w:sz w:val="28"/>
                <w:lang w:val="en-US"/>
              </w:rPr>
              <w:t xml:space="preserve"> Drip method, virus-bacterial, immunoelectron microscopy, enzyme immunoassay, radioimmunoassay, double immunodiffusion methods, etc.</w:t>
            </w:r>
          </w:p>
          <w:p w14:paraId="681B7A08" w14:textId="77777777" w:rsidR="006D7AF3" w:rsidRPr="0009262F" w:rsidRDefault="006D7AF3" w:rsidP="00526002">
            <w:pPr>
              <w:pStyle w:val="3"/>
              <w:ind w:left="213" w:right="304" w:firstLine="283"/>
              <w:jc w:val="both"/>
              <w:rPr>
                <w:rStyle w:val="a7"/>
                <w:rFonts w:ascii="Times New Roman" w:hAnsi="Times New Roman" w:cs="Times New Roman"/>
                <w:bCs w:val="0"/>
                <w:color w:val="auto"/>
                <w:sz w:val="28"/>
                <w:lang w:val="en-US"/>
              </w:rPr>
            </w:pPr>
            <w:r w:rsidRPr="0009262F">
              <w:rPr>
                <w:rStyle w:val="a7"/>
                <w:rFonts w:ascii="Times New Roman" w:hAnsi="Times New Roman" w:cs="Times New Roman"/>
                <w:bCs w:val="0"/>
                <w:color w:val="auto"/>
                <w:sz w:val="28"/>
                <w:lang w:val="en-US"/>
              </w:rPr>
              <w:t>Topic 21 Measures to combat viral diseases.</w:t>
            </w:r>
          </w:p>
          <w:p w14:paraId="0125627F" w14:textId="77777777" w:rsidR="006D7AF3" w:rsidRPr="0009262F" w:rsidRDefault="006D7AF3" w:rsidP="00526002">
            <w:pPr>
              <w:pStyle w:val="3"/>
              <w:ind w:left="213" w:right="304" w:firstLine="283"/>
              <w:jc w:val="both"/>
              <w:rPr>
                <w:rStyle w:val="a7"/>
                <w:rFonts w:ascii="Times New Roman" w:hAnsi="Times New Roman" w:cs="Times New Roman"/>
                <w:b w:val="0"/>
                <w:bCs w:val="0"/>
                <w:color w:val="auto"/>
                <w:sz w:val="28"/>
                <w:lang w:val="en-US"/>
              </w:rPr>
            </w:pPr>
            <w:proofErr w:type="gramStart"/>
            <w:r w:rsidRPr="0009262F">
              <w:rPr>
                <w:rStyle w:val="a7"/>
                <w:rFonts w:ascii="Times New Roman" w:hAnsi="Times New Roman" w:cs="Times New Roman"/>
                <w:b w:val="0"/>
                <w:bCs w:val="0"/>
                <w:color w:val="auto"/>
                <w:sz w:val="28"/>
                <w:lang w:val="en-US"/>
              </w:rPr>
              <w:t>Use of various external factors in the development of measures to combat viral diseases.</w:t>
            </w:r>
            <w:proofErr w:type="gramEnd"/>
          </w:p>
          <w:p w14:paraId="12405098" w14:textId="77777777" w:rsidR="006D7AF3" w:rsidRPr="0009262F" w:rsidRDefault="006D7AF3" w:rsidP="00526002">
            <w:pPr>
              <w:pStyle w:val="3"/>
              <w:ind w:left="213" w:right="304" w:firstLine="283"/>
              <w:jc w:val="both"/>
              <w:rPr>
                <w:rStyle w:val="a7"/>
                <w:rFonts w:ascii="Times New Roman" w:hAnsi="Times New Roman" w:cs="Times New Roman"/>
                <w:bCs w:val="0"/>
                <w:color w:val="auto"/>
                <w:sz w:val="28"/>
                <w:lang w:val="en-US"/>
              </w:rPr>
            </w:pPr>
            <w:proofErr w:type="gramStart"/>
            <w:r w:rsidRPr="0009262F">
              <w:rPr>
                <w:rStyle w:val="a7"/>
                <w:rFonts w:ascii="Times New Roman" w:hAnsi="Times New Roman" w:cs="Times New Roman"/>
                <w:bCs w:val="0"/>
                <w:color w:val="auto"/>
                <w:sz w:val="28"/>
                <w:lang w:val="en-US"/>
              </w:rPr>
              <w:t>Topic 22.</w:t>
            </w:r>
            <w:proofErr w:type="gramEnd"/>
            <w:r w:rsidRPr="0009262F">
              <w:rPr>
                <w:rStyle w:val="a7"/>
                <w:rFonts w:ascii="Times New Roman" w:hAnsi="Times New Roman" w:cs="Times New Roman"/>
                <w:bCs w:val="0"/>
                <w:color w:val="auto"/>
                <w:sz w:val="28"/>
                <w:lang w:val="en-US"/>
              </w:rPr>
              <w:t xml:space="preserve"> </w:t>
            </w:r>
            <w:proofErr w:type="gramStart"/>
            <w:r w:rsidRPr="0009262F">
              <w:rPr>
                <w:rStyle w:val="a7"/>
                <w:rFonts w:ascii="Times New Roman" w:hAnsi="Times New Roman" w:cs="Times New Roman"/>
                <w:bCs w:val="0"/>
                <w:color w:val="auto"/>
                <w:sz w:val="28"/>
                <w:lang w:val="en-US"/>
              </w:rPr>
              <w:t>Diagnosis of viruses using immunological methods.</w:t>
            </w:r>
            <w:proofErr w:type="gramEnd"/>
          </w:p>
          <w:p w14:paraId="29E25C46" w14:textId="4860A25F" w:rsidR="00D01997" w:rsidRPr="00D01997" w:rsidRDefault="006D7AF3" w:rsidP="00526002">
            <w:pPr>
              <w:pStyle w:val="3"/>
              <w:spacing w:before="0"/>
              <w:ind w:left="213" w:right="304" w:firstLine="283"/>
              <w:jc w:val="both"/>
              <w:rPr>
                <w:rStyle w:val="a7"/>
                <w:rFonts w:ascii="Times New Roman" w:hAnsi="Times New Roman" w:cs="Times New Roman"/>
                <w:b w:val="0"/>
                <w:bCs w:val="0"/>
                <w:color w:val="auto"/>
                <w:sz w:val="28"/>
                <w:lang w:val="uz-Latn-UZ"/>
              </w:rPr>
            </w:pPr>
            <w:proofErr w:type="gramStart"/>
            <w:r w:rsidRPr="0009262F">
              <w:rPr>
                <w:rStyle w:val="a7"/>
                <w:rFonts w:ascii="Times New Roman" w:hAnsi="Times New Roman" w:cs="Times New Roman"/>
                <w:b w:val="0"/>
                <w:bCs w:val="0"/>
                <w:color w:val="auto"/>
                <w:sz w:val="28"/>
                <w:lang w:val="en-US"/>
              </w:rPr>
              <w:t>Cell and nuclear inclusions.</w:t>
            </w:r>
            <w:proofErr w:type="gramEnd"/>
            <w:r w:rsidRPr="0009262F">
              <w:rPr>
                <w:rStyle w:val="a7"/>
                <w:rFonts w:ascii="Times New Roman" w:hAnsi="Times New Roman" w:cs="Times New Roman"/>
                <w:b w:val="0"/>
                <w:bCs w:val="0"/>
                <w:color w:val="auto"/>
                <w:sz w:val="28"/>
                <w:lang w:val="en-US"/>
              </w:rPr>
              <w:t xml:space="preserve"> </w:t>
            </w:r>
            <w:proofErr w:type="gramStart"/>
            <w:r w:rsidRPr="0009262F">
              <w:rPr>
                <w:rStyle w:val="a7"/>
                <w:rFonts w:ascii="Times New Roman" w:hAnsi="Times New Roman" w:cs="Times New Roman"/>
                <w:b w:val="0"/>
                <w:bCs w:val="0"/>
                <w:color w:val="auto"/>
                <w:sz w:val="28"/>
                <w:lang w:val="en-US"/>
              </w:rPr>
              <w:t>General structure of viruses.</w:t>
            </w:r>
            <w:proofErr w:type="gramEnd"/>
            <w:r w:rsidRPr="0009262F">
              <w:rPr>
                <w:rStyle w:val="a7"/>
                <w:rFonts w:ascii="Times New Roman" w:hAnsi="Times New Roman" w:cs="Times New Roman"/>
                <w:b w:val="0"/>
                <w:bCs w:val="0"/>
                <w:color w:val="auto"/>
                <w:sz w:val="28"/>
                <w:lang w:val="en-US"/>
              </w:rPr>
              <w:t xml:space="preserve"> </w:t>
            </w:r>
            <w:proofErr w:type="gramStart"/>
            <w:r w:rsidRPr="0009262F">
              <w:rPr>
                <w:rStyle w:val="a7"/>
                <w:rFonts w:ascii="Times New Roman" w:hAnsi="Times New Roman" w:cs="Times New Roman"/>
                <w:b w:val="0"/>
                <w:bCs w:val="0"/>
                <w:color w:val="auto"/>
                <w:sz w:val="28"/>
                <w:lang w:val="en-US"/>
              </w:rPr>
              <w:t>Viral proteins and nucleic acids.</w:t>
            </w:r>
            <w:proofErr w:type="gramEnd"/>
          </w:p>
          <w:p w14:paraId="0CD76E9D" w14:textId="77777777" w:rsidR="00D01997" w:rsidRDefault="00D01997" w:rsidP="00526002">
            <w:pPr>
              <w:pStyle w:val="3"/>
              <w:spacing w:before="0"/>
              <w:ind w:left="213" w:right="304"/>
              <w:jc w:val="both"/>
              <w:rPr>
                <w:rStyle w:val="a7"/>
                <w:rFonts w:ascii="Times New Roman" w:hAnsi="Times New Roman" w:cs="Times New Roman"/>
                <w:b w:val="0"/>
                <w:bCs w:val="0"/>
                <w:color w:val="FF0000"/>
                <w:sz w:val="28"/>
                <w:lang w:val="uz-Latn-UZ"/>
              </w:rPr>
            </w:pPr>
          </w:p>
          <w:p w14:paraId="3E428336" w14:textId="1FDBE2CD" w:rsidR="00506D07" w:rsidRPr="00941483" w:rsidRDefault="00506D07" w:rsidP="00526002">
            <w:pPr>
              <w:pStyle w:val="TableParagraph"/>
              <w:ind w:left="213" w:right="304" w:firstLine="259"/>
              <w:jc w:val="both"/>
              <w:rPr>
                <w:rFonts w:ascii="Times New Roman" w:hAnsi="Times New Roman" w:cs="Times New Roman"/>
                <w:sz w:val="28"/>
                <w:szCs w:val="28"/>
                <w:lang w:val="uz-Latn-UZ"/>
              </w:rPr>
            </w:pPr>
          </w:p>
          <w:p w14:paraId="27D15991" w14:textId="43563E11" w:rsidR="006D7AF3" w:rsidRPr="0009262F" w:rsidRDefault="006D7AF3" w:rsidP="00526002">
            <w:pPr>
              <w:pStyle w:val="a8"/>
              <w:spacing w:before="0" w:beforeAutospacing="0" w:after="0" w:afterAutospacing="0"/>
              <w:ind w:left="213" w:right="304"/>
              <w:jc w:val="center"/>
              <w:rPr>
                <w:sz w:val="28"/>
                <w:szCs w:val="28"/>
                <w:lang w:val="en-US"/>
              </w:rPr>
            </w:pPr>
            <w:r w:rsidRPr="0009262F">
              <w:rPr>
                <w:sz w:val="28"/>
                <w:szCs w:val="28"/>
                <w:lang w:val="en-US"/>
              </w:rPr>
              <w:t>I</w:t>
            </w:r>
            <w:r w:rsidRPr="0009262F">
              <w:rPr>
                <w:b/>
                <w:sz w:val="28"/>
                <w:szCs w:val="28"/>
                <w:lang w:val="en-US"/>
              </w:rPr>
              <w:t>II. INSTRUCTIONS FOR LABORATORY SESSIONS AND</w:t>
            </w:r>
            <w:r w:rsidRPr="006D7AF3">
              <w:rPr>
                <w:b/>
                <w:sz w:val="28"/>
                <w:szCs w:val="28"/>
                <w:lang w:val="uz-Latn-UZ"/>
              </w:rPr>
              <w:t xml:space="preserve">  </w:t>
            </w:r>
            <w:r w:rsidRPr="0009262F">
              <w:rPr>
                <w:b/>
                <w:sz w:val="28"/>
                <w:szCs w:val="28"/>
                <w:lang w:val="en-US"/>
              </w:rPr>
              <w:t>SUGGESTIONS</w:t>
            </w:r>
          </w:p>
          <w:p w14:paraId="78F40446" w14:textId="2565E7B8" w:rsidR="005C0D22" w:rsidRPr="006D7AF3" w:rsidRDefault="006D7AF3" w:rsidP="00526002">
            <w:pPr>
              <w:pStyle w:val="a8"/>
              <w:spacing w:before="0" w:beforeAutospacing="0" w:after="0" w:afterAutospacing="0"/>
              <w:ind w:left="213" w:right="304"/>
              <w:jc w:val="center"/>
              <w:rPr>
                <w:b/>
                <w:sz w:val="28"/>
                <w:szCs w:val="28"/>
                <w:lang w:val="uz-Latn-UZ"/>
              </w:rPr>
            </w:pPr>
            <w:r w:rsidRPr="0009262F">
              <w:rPr>
                <w:b/>
                <w:sz w:val="28"/>
                <w:szCs w:val="28"/>
                <w:lang w:val="en-US"/>
              </w:rPr>
              <w:t>3rd semester:</w:t>
            </w:r>
          </w:p>
          <w:p w14:paraId="31C5C888" w14:textId="77777777" w:rsidR="00CC5987" w:rsidRDefault="00941483" w:rsidP="00526002">
            <w:pPr>
              <w:pStyle w:val="a8"/>
              <w:spacing w:before="0" w:beforeAutospacing="0" w:after="0" w:afterAutospacing="0"/>
              <w:ind w:left="213" w:right="304" w:firstLine="425"/>
              <w:jc w:val="both"/>
              <w:rPr>
                <w:sz w:val="28"/>
                <w:szCs w:val="28"/>
                <w:lang w:val="uz-Latn-UZ"/>
              </w:rPr>
            </w:pPr>
            <w:r w:rsidRPr="0009262F">
              <w:rPr>
                <w:sz w:val="28"/>
                <w:szCs w:val="28"/>
                <w:lang w:val="en-US"/>
              </w:rPr>
              <w:t>Recommended topics for laboratory classes and guidelines for conducting laboratory work:</w:t>
            </w:r>
          </w:p>
          <w:p w14:paraId="2AE0D432" w14:textId="559C5360" w:rsidR="00CC5987" w:rsidRPr="0009262F" w:rsidRDefault="00CC5987" w:rsidP="00526002">
            <w:pPr>
              <w:pStyle w:val="a8"/>
              <w:spacing w:before="0" w:beforeAutospacing="0" w:after="0" w:afterAutospacing="0"/>
              <w:ind w:left="213" w:right="304" w:firstLine="425"/>
              <w:jc w:val="both"/>
              <w:rPr>
                <w:rStyle w:val="a7"/>
                <w:bCs w:val="0"/>
                <w:sz w:val="28"/>
                <w:szCs w:val="28"/>
                <w:lang w:val="en-US"/>
              </w:rPr>
            </w:pPr>
            <w:r w:rsidRPr="0041145E">
              <w:rPr>
                <w:b/>
                <w:lang w:val="uz-Latn-UZ"/>
              </w:rPr>
              <w:t>1</w:t>
            </w:r>
            <w:r w:rsidRPr="00934C64">
              <w:rPr>
                <w:lang w:val="uz-Latn-UZ"/>
              </w:rPr>
              <w:t>.</w:t>
            </w:r>
            <w:r w:rsidRPr="0009262F">
              <w:rPr>
                <w:rStyle w:val="a7"/>
                <w:bCs w:val="0"/>
                <w:sz w:val="28"/>
                <w:szCs w:val="28"/>
                <w:lang w:val="en-US"/>
              </w:rPr>
              <w:t>Examination of microorganisms with fixation and staining.</w:t>
            </w:r>
          </w:p>
          <w:p w14:paraId="0E3947ED" w14:textId="77777777" w:rsidR="00CC5987" w:rsidRDefault="00CC5987" w:rsidP="00526002">
            <w:pPr>
              <w:pStyle w:val="3"/>
              <w:ind w:left="213" w:right="304" w:firstLine="425"/>
              <w:jc w:val="both"/>
              <w:rPr>
                <w:rStyle w:val="a7"/>
                <w:rFonts w:ascii="Times New Roman" w:hAnsi="Times New Roman" w:cs="Times New Roman"/>
                <w:b w:val="0"/>
                <w:bCs w:val="0"/>
                <w:color w:val="auto"/>
                <w:sz w:val="28"/>
                <w:szCs w:val="28"/>
                <w:lang w:val="uz-Cyrl-UZ"/>
              </w:rPr>
            </w:pPr>
            <w:r w:rsidRPr="0009262F">
              <w:rPr>
                <w:rStyle w:val="a7"/>
                <w:rFonts w:ascii="Times New Roman" w:hAnsi="Times New Roman" w:cs="Times New Roman"/>
                <w:b w:val="0"/>
                <w:bCs w:val="0"/>
                <w:color w:val="auto"/>
                <w:sz w:val="28"/>
                <w:szCs w:val="28"/>
                <w:lang w:val="en-US"/>
              </w:rPr>
              <w:t>The experiment is performed on a prepared bacterial preparation using a microscope, slide, bacterial loop, alcohol lamp, stagnant water or toothpaste, filter paper, Loeffler's zinc, or fuchsin dye.</w:t>
            </w:r>
          </w:p>
          <w:p w14:paraId="20D9BDC1" w14:textId="77777777" w:rsidR="0041145E" w:rsidRPr="0041145E" w:rsidRDefault="0041145E" w:rsidP="00526002">
            <w:pPr>
              <w:ind w:left="213" w:right="304" w:firstLine="425"/>
              <w:rPr>
                <w:lang w:val="uz-Cyrl-UZ"/>
              </w:rPr>
            </w:pPr>
          </w:p>
          <w:p w14:paraId="468906B2" w14:textId="77777777" w:rsidR="00CC5987" w:rsidRPr="0009262F" w:rsidRDefault="00CC5987" w:rsidP="00526002">
            <w:pPr>
              <w:pStyle w:val="3"/>
              <w:ind w:left="213" w:right="304" w:firstLine="425"/>
              <w:jc w:val="both"/>
              <w:rPr>
                <w:rStyle w:val="a7"/>
                <w:rFonts w:ascii="Times New Roman" w:hAnsi="Times New Roman" w:cs="Times New Roman"/>
                <w:bCs w:val="0"/>
                <w:color w:val="auto"/>
                <w:sz w:val="28"/>
                <w:szCs w:val="28"/>
                <w:lang w:val="en-US"/>
              </w:rPr>
            </w:pPr>
            <w:r w:rsidRPr="0009262F">
              <w:rPr>
                <w:rStyle w:val="a7"/>
                <w:rFonts w:ascii="Times New Roman" w:hAnsi="Times New Roman" w:cs="Times New Roman"/>
                <w:bCs w:val="0"/>
                <w:color w:val="auto"/>
                <w:sz w:val="28"/>
                <w:szCs w:val="28"/>
                <w:lang w:val="en-US"/>
              </w:rPr>
              <w:t>2. Determining the size of microorganisms.</w:t>
            </w:r>
          </w:p>
          <w:p w14:paraId="11D2ABF7" w14:textId="77777777" w:rsidR="00CC5987" w:rsidRDefault="00CC5987" w:rsidP="00526002">
            <w:pPr>
              <w:pStyle w:val="3"/>
              <w:ind w:left="213" w:right="304" w:firstLine="425"/>
              <w:jc w:val="both"/>
              <w:rPr>
                <w:rStyle w:val="a7"/>
                <w:rFonts w:ascii="Times New Roman" w:hAnsi="Times New Roman" w:cs="Times New Roman"/>
                <w:b w:val="0"/>
                <w:bCs w:val="0"/>
                <w:color w:val="auto"/>
                <w:sz w:val="28"/>
                <w:szCs w:val="28"/>
                <w:lang w:val="uz-Cyrl-UZ"/>
              </w:rPr>
            </w:pPr>
            <w:r w:rsidRPr="0009262F">
              <w:rPr>
                <w:rStyle w:val="a7"/>
                <w:rFonts w:ascii="Times New Roman" w:hAnsi="Times New Roman" w:cs="Times New Roman"/>
                <w:b w:val="0"/>
                <w:bCs w:val="0"/>
                <w:color w:val="auto"/>
                <w:sz w:val="28"/>
                <w:szCs w:val="28"/>
                <w:lang w:val="en-US"/>
              </w:rPr>
              <w:t>The experiment is performed on a prepared bacterial preparation using a microscope, objective micrometer, and eyepiece micrometer.</w:t>
            </w:r>
          </w:p>
          <w:p w14:paraId="5C514FDB" w14:textId="77777777" w:rsidR="0041145E" w:rsidRPr="0041145E" w:rsidRDefault="0041145E" w:rsidP="00526002">
            <w:pPr>
              <w:ind w:left="213" w:right="304" w:firstLine="425"/>
              <w:rPr>
                <w:lang w:val="uz-Cyrl-UZ"/>
              </w:rPr>
            </w:pPr>
          </w:p>
          <w:p w14:paraId="5A1BD947" w14:textId="77777777" w:rsidR="00CC5987" w:rsidRPr="0009262F" w:rsidRDefault="00CC5987" w:rsidP="00526002">
            <w:pPr>
              <w:pStyle w:val="3"/>
              <w:ind w:left="213" w:right="304" w:firstLine="425"/>
              <w:jc w:val="both"/>
              <w:rPr>
                <w:rStyle w:val="a7"/>
                <w:rFonts w:ascii="Times New Roman" w:hAnsi="Times New Roman" w:cs="Times New Roman"/>
                <w:bCs w:val="0"/>
                <w:color w:val="auto"/>
                <w:sz w:val="28"/>
                <w:szCs w:val="28"/>
                <w:lang w:val="en-US"/>
              </w:rPr>
            </w:pPr>
            <w:r w:rsidRPr="0009262F">
              <w:rPr>
                <w:rStyle w:val="a7"/>
                <w:rFonts w:ascii="Times New Roman" w:hAnsi="Times New Roman" w:cs="Times New Roman"/>
                <w:bCs w:val="0"/>
                <w:color w:val="auto"/>
                <w:sz w:val="28"/>
                <w:szCs w:val="28"/>
                <w:lang w:val="en-US"/>
              </w:rPr>
              <w:t>3. Methods of preparing and sterilizing nutrient media used for examining microorganisms.</w:t>
            </w:r>
          </w:p>
          <w:p w14:paraId="6D85494C" w14:textId="77777777" w:rsidR="00CC5987" w:rsidRDefault="00CC5987" w:rsidP="00526002">
            <w:pPr>
              <w:pStyle w:val="3"/>
              <w:ind w:left="213" w:right="304" w:firstLine="425"/>
              <w:jc w:val="both"/>
              <w:rPr>
                <w:lang w:val="uz-Cyrl-UZ"/>
              </w:rPr>
            </w:pPr>
            <w:r w:rsidRPr="0009262F">
              <w:rPr>
                <w:rStyle w:val="a7"/>
                <w:rFonts w:ascii="Times New Roman" w:hAnsi="Times New Roman" w:cs="Times New Roman"/>
                <w:b w:val="0"/>
                <w:bCs w:val="0"/>
                <w:color w:val="auto"/>
                <w:sz w:val="28"/>
                <w:szCs w:val="28"/>
                <w:lang w:val="en-US"/>
              </w:rPr>
              <w:t>The nutrient medium is prepared and sterilized using meat, peptone, a special tin funnel, a glass funnel, filter paper, red litmus, crystalline soda, autoclave, test tubes and flasks, gelatin and agar-agar, Koch boiler, and egg.</w:t>
            </w:r>
            <w:r w:rsidRPr="0009262F">
              <w:rPr>
                <w:lang w:val="en-US"/>
              </w:rPr>
              <w:t xml:space="preserve"> </w:t>
            </w:r>
          </w:p>
          <w:p w14:paraId="36716DFC" w14:textId="77777777" w:rsidR="0041145E" w:rsidRPr="0041145E" w:rsidRDefault="0041145E" w:rsidP="00526002">
            <w:pPr>
              <w:ind w:left="213" w:right="304" w:firstLine="425"/>
              <w:rPr>
                <w:lang w:val="uz-Cyrl-UZ"/>
              </w:rPr>
            </w:pPr>
          </w:p>
          <w:p w14:paraId="16A9E89F" w14:textId="2D59DDCC" w:rsidR="00CC5987" w:rsidRPr="0009262F" w:rsidRDefault="00CC5987" w:rsidP="00526002">
            <w:pPr>
              <w:pStyle w:val="3"/>
              <w:ind w:left="213" w:right="304" w:firstLine="425"/>
              <w:jc w:val="both"/>
              <w:rPr>
                <w:rStyle w:val="a7"/>
                <w:rFonts w:ascii="Times New Roman" w:hAnsi="Times New Roman" w:cs="Times New Roman"/>
                <w:bCs w:val="0"/>
                <w:color w:val="auto"/>
                <w:sz w:val="28"/>
                <w:szCs w:val="28"/>
                <w:lang w:val="en-US"/>
              </w:rPr>
            </w:pPr>
            <w:r w:rsidRPr="0009262F">
              <w:rPr>
                <w:rStyle w:val="a7"/>
                <w:rFonts w:ascii="Times New Roman" w:hAnsi="Times New Roman" w:cs="Times New Roman"/>
                <w:bCs w:val="0"/>
                <w:color w:val="auto"/>
                <w:sz w:val="28"/>
                <w:szCs w:val="28"/>
                <w:lang w:val="en-US"/>
              </w:rPr>
              <w:t>4. Sterilization of nutrient media and containers, as well as tools used for caring for microorganisms and for this purpose.</w:t>
            </w:r>
          </w:p>
          <w:p w14:paraId="0F4DCDE4" w14:textId="77777777" w:rsidR="00CC5987" w:rsidRDefault="00CC5987" w:rsidP="00526002">
            <w:pPr>
              <w:pStyle w:val="3"/>
              <w:ind w:left="213" w:right="304" w:firstLine="425"/>
              <w:jc w:val="both"/>
              <w:rPr>
                <w:rStyle w:val="a7"/>
                <w:rFonts w:ascii="Times New Roman" w:hAnsi="Times New Roman" w:cs="Times New Roman"/>
                <w:b w:val="0"/>
                <w:bCs w:val="0"/>
                <w:color w:val="auto"/>
                <w:sz w:val="28"/>
                <w:szCs w:val="28"/>
                <w:lang w:val="uz-Cyrl-UZ"/>
              </w:rPr>
            </w:pPr>
            <w:proofErr w:type="gramStart"/>
            <w:r w:rsidRPr="0009262F">
              <w:rPr>
                <w:rStyle w:val="a7"/>
                <w:rFonts w:ascii="Times New Roman" w:hAnsi="Times New Roman" w:cs="Times New Roman"/>
                <w:b w:val="0"/>
                <w:bCs w:val="0"/>
                <w:color w:val="auto"/>
                <w:sz w:val="28"/>
                <w:szCs w:val="28"/>
                <w:lang w:val="en-US"/>
              </w:rPr>
              <w:t>Growing the fungus using a boiler, water, test tubes, flasks, wire basket, or tin, ready nutrient medium.</w:t>
            </w:r>
            <w:proofErr w:type="gramEnd"/>
          </w:p>
          <w:p w14:paraId="389525D4" w14:textId="77777777" w:rsidR="0041145E" w:rsidRPr="0041145E" w:rsidRDefault="0041145E" w:rsidP="00526002">
            <w:pPr>
              <w:ind w:left="213" w:right="304" w:firstLine="425"/>
              <w:rPr>
                <w:lang w:val="uz-Cyrl-UZ"/>
              </w:rPr>
            </w:pPr>
          </w:p>
          <w:p w14:paraId="36E06B29" w14:textId="77777777" w:rsidR="00CC5987" w:rsidRPr="0009262F" w:rsidRDefault="00CC5987" w:rsidP="00526002">
            <w:pPr>
              <w:pStyle w:val="3"/>
              <w:ind w:left="213" w:right="304" w:firstLine="425"/>
              <w:jc w:val="both"/>
              <w:rPr>
                <w:rStyle w:val="a7"/>
                <w:rFonts w:ascii="Times New Roman" w:hAnsi="Times New Roman" w:cs="Times New Roman"/>
                <w:bCs w:val="0"/>
                <w:color w:val="auto"/>
                <w:sz w:val="28"/>
                <w:szCs w:val="28"/>
                <w:lang w:val="en-US"/>
              </w:rPr>
            </w:pPr>
            <w:r w:rsidRPr="0009262F">
              <w:rPr>
                <w:rStyle w:val="a7"/>
                <w:rFonts w:ascii="Times New Roman" w:hAnsi="Times New Roman" w:cs="Times New Roman"/>
                <w:bCs w:val="0"/>
                <w:color w:val="auto"/>
                <w:sz w:val="28"/>
                <w:szCs w:val="28"/>
                <w:lang w:val="en-US"/>
              </w:rPr>
              <w:t>5. Preparation of elective culture of hay bacillus.</w:t>
            </w:r>
          </w:p>
          <w:p w14:paraId="5A7BDABC" w14:textId="77777777" w:rsidR="00CC5987" w:rsidRDefault="00CC5987" w:rsidP="00526002">
            <w:pPr>
              <w:pStyle w:val="3"/>
              <w:ind w:left="213" w:right="304" w:firstLine="425"/>
              <w:jc w:val="both"/>
              <w:rPr>
                <w:rStyle w:val="a7"/>
                <w:rFonts w:ascii="Times New Roman" w:hAnsi="Times New Roman" w:cs="Times New Roman"/>
                <w:b w:val="0"/>
                <w:bCs w:val="0"/>
                <w:color w:val="auto"/>
                <w:sz w:val="28"/>
                <w:szCs w:val="28"/>
                <w:lang w:val="uz-Cyrl-UZ"/>
              </w:rPr>
            </w:pPr>
            <w:r w:rsidRPr="0009262F">
              <w:rPr>
                <w:rStyle w:val="a7"/>
                <w:rFonts w:ascii="Times New Roman" w:hAnsi="Times New Roman" w:cs="Times New Roman"/>
                <w:b w:val="0"/>
                <w:bCs w:val="0"/>
                <w:color w:val="auto"/>
                <w:sz w:val="28"/>
                <w:szCs w:val="28"/>
                <w:lang w:val="en-US"/>
              </w:rPr>
              <w:t>Bacillus bacteria are grown using dry hay, scales, one large and several small flasks, electric stoves, white chalk, and a thermostat.</w:t>
            </w:r>
          </w:p>
          <w:p w14:paraId="4CD90238" w14:textId="77777777" w:rsidR="0041145E" w:rsidRPr="0041145E" w:rsidRDefault="0041145E" w:rsidP="00526002">
            <w:pPr>
              <w:ind w:left="213" w:right="304" w:firstLine="425"/>
              <w:rPr>
                <w:lang w:val="uz-Cyrl-UZ"/>
              </w:rPr>
            </w:pPr>
          </w:p>
          <w:p w14:paraId="5C834C24" w14:textId="77777777" w:rsidR="00CC5987" w:rsidRPr="0009262F" w:rsidRDefault="00CC5987" w:rsidP="00526002">
            <w:pPr>
              <w:pStyle w:val="3"/>
              <w:ind w:left="213" w:right="304" w:firstLine="425"/>
              <w:jc w:val="both"/>
              <w:rPr>
                <w:rStyle w:val="a7"/>
                <w:rFonts w:ascii="Times New Roman" w:hAnsi="Times New Roman" w:cs="Times New Roman"/>
                <w:b w:val="0"/>
                <w:bCs w:val="0"/>
                <w:color w:val="auto"/>
                <w:sz w:val="28"/>
                <w:szCs w:val="28"/>
                <w:lang w:val="en-US"/>
              </w:rPr>
            </w:pPr>
            <w:r w:rsidRPr="0009262F">
              <w:rPr>
                <w:rStyle w:val="a7"/>
                <w:rFonts w:ascii="Times New Roman" w:hAnsi="Times New Roman" w:cs="Times New Roman"/>
                <w:bCs w:val="0"/>
                <w:color w:val="auto"/>
                <w:sz w:val="28"/>
                <w:szCs w:val="28"/>
                <w:lang w:val="en-US"/>
              </w:rPr>
              <w:t>6. Determining the relationship of microorganisms to oxygen</w:t>
            </w:r>
            <w:r w:rsidRPr="0009262F">
              <w:rPr>
                <w:rStyle w:val="a7"/>
                <w:rFonts w:ascii="Times New Roman" w:hAnsi="Times New Roman" w:cs="Times New Roman"/>
                <w:b w:val="0"/>
                <w:bCs w:val="0"/>
                <w:color w:val="auto"/>
                <w:sz w:val="28"/>
                <w:szCs w:val="28"/>
                <w:lang w:val="en-US"/>
              </w:rPr>
              <w:t>.</w:t>
            </w:r>
          </w:p>
          <w:p w14:paraId="340CE5DC" w14:textId="77777777" w:rsidR="00CC5987" w:rsidRDefault="00CC5987" w:rsidP="00526002">
            <w:pPr>
              <w:pStyle w:val="3"/>
              <w:ind w:left="213" w:right="304" w:firstLine="425"/>
              <w:jc w:val="both"/>
              <w:rPr>
                <w:rStyle w:val="a7"/>
                <w:rFonts w:ascii="Times New Roman" w:hAnsi="Times New Roman" w:cs="Times New Roman"/>
                <w:b w:val="0"/>
                <w:bCs w:val="0"/>
                <w:color w:val="auto"/>
                <w:sz w:val="28"/>
                <w:szCs w:val="28"/>
                <w:lang w:val="uz-Cyrl-UZ"/>
              </w:rPr>
            </w:pPr>
            <w:r w:rsidRPr="0009262F">
              <w:rPr>
                <w:rStyle w:val="a7"/>
                <w:rFonts w:ascii="Times New Roman" w:hAnsi="Times New Roman" w:cs="Times New Roman"/>
                <w:b w:val="0"/>
                <w:bCs w:val="0"/>
                <w:color w:val="auto"/>
                <w:sz w:val="28"/>
                <w:szCs w:val="28"/>
                <w:lang w:val="en-US"/>
              </w:rPr>
              <w:t>The effect of oxygen on bacteria is determined using solid nutrient medium, test tubes, or cylinders.</w:t>
            </w:r>
          </w:p>
          <w:p w14:paraId="3C36EDC5" w14:textId="77777777" w:rsidR="0041145E" w:rsidRPr="0041145E" w:rsidRDefault="0041145E" w:rsidP="00526002">
            <w:pPr>
              <w:ind w:left="213" w:right="304" w:firstLine="425"/>
              <w:rPr>
                <w:lang w:val="uz-Cyrl-UZ"/>
              </w:rPr>
            </w:pPr>
          </w:p>
          <w:p w14:paraId="6DDAE829" w14:textId="77777777" w:rsidR="00CC5987" w:rsidRPr="0009262F" w:rsidRDefault="00CC5987" w:rsidP="00526002">
            <w:pPr>
              <w:pStyle w:val="3"/>
              <w:ind w:left="213" w:right="304" w:firstLine="425"/>
              <w:jc w:val="both"/>
              <w:rPr>
                <w:rStyle w:val="a7"/>
                <w:rFonts w:ascii="Times New Roman" w:hAnsi="Times New Roman" w:cs="Times New Roman"/>
                <w:bCs w:val="0"/>
                <w:color w:val="auto"/>
                <w:sz w:val="28"/>
                <w:szCs w:val="28"/>
                <w:lang w:val="en-US"/>
              </w:rPr>
            </w:pPr>
            <w:r w:rsidRPr="0009262F">
              <w:rPr>
                <w:rStyle w:val="a7"/>
                <w:rFonts w:ascii="Times New Roman" w:hAnsi="Times New Roman" w:cs="Times New Roman"/>
                <w:bCs w:val="0"/>
                <w:color w:val="auto"/>
                <w:sz w:val="28"/>
                <w:szCs w:val="28"/>
                <w:lang w:val="en-US"/>
              </w:rPr>
              <w:t>7. Identifying and isolating microorganisms in the air.</w:t>
            </w:r>
          </w:p>
          <w:p w14:paraId="36A0BB23" w14:textId="77777777" w:rsidR="00934C64" w:rsidRDefault="00CC5987" w:rsidP="00526002">
            <w:pPr>
              <w:pStyle w:val="3"/>
              <w:ind w:left="213" w:right="304" w:firstLine="425"/>
              <w:jc w:val="both"/>
              <w:rPr>
                <w:lang w:val="uz-Cyrl-UZ"/>
              </w:rPr>
            </w:pPr>
            <w:r w:rsidRPr="0009262F">
              <w:rPr>
                <w:rStyle w:val="a7"/>
                <w:rFonts w:ascii="Times New Roman" w:hAnsi="Times New Roman" w:cs="Times New Roman"/>
                <w:b w:val="0"/>
                <w:bCs w:val="0"/>
                <w:color w:val="auto"/>
                <w:sz w:val="28"/>
                <w:szCs w:val="28"/>
                <w:lang w:val="en-US"/>
              </w:rPr>
              <w:t xml:space="preserve">The number and groups of room bacteria are determined using Petri dishes, sterilized GPA or GPJ nutrient media in test tubes, thermostat, and </w:t>
            </w:r>
            <w:proofErr w:type="spellStart"/>
            <w:r w:rsidRPr="0009262F">
              <w:rPr>
                <w:rStyle w:val="a7"/>
                <w:rFonts w:ascii="Times New Roman" w:hAnsi="Times New Roman" w:cs="Times New Roman"/>
                <w:b w:val="0"/>
                <w:bCs w:val="0"/>
                <w:color w:val="auto"/>
                <w:sz w:val="28"/>
                <w:szCs w:val="28"/>
                <w:lang w:val="en-US"/>
              </w:rPr>
              <w:t>Wolfgugel</w:t>
            </w:r>
            <w:proofErr w:type="spellEnd"/>
            <w:r w:rsidRPr="0009262F">
              <w:rPr>
                <w:rStyle w:val="a7"/>
                <w:rFonts w:ascii="Times New Roman" w:hAnsi="Times New Roman" w:cs="Times New Roman"/>
                <w:b w:val="0"/>
                <w:bCs w:val="0"/>
                <w:color w:val="auto"/>
                <w:sz w:val="28"/>
                <w:szCs w:val="28"/>
                <w:lang w:val="en-US"/>
              </w:rPr>
              <w:t xml:space="preserve"> chamber.</w:t>
            </w:r>
            <w:r w:rsidR="00934C64" w:rsidRPr="0009262F">
              <w:rPr>
                <w:lang w:val="en-US"/>
              </w:rPr>
              <w:t xml:space="preserve"> </w:t>
            </w:r>
          </w:p>
          <w:p w14:paraId="224C66B9" w14:textId="77777777" w:rsidR="0041145E" w:rsidRPr="0041145E" w:rsidRDefault="0041145E" w:rsidP="00526002">
            <w:pPr>
              <w:ind w:left="213" w:right="304" w:firstLine="425"/>
              <w:rPr>
                <w:lang w:val="uz-Cyrl-UZ"/>
              </w:rPr>
            </w:pPr>
          </w:p>
          <w:p w14:paraId="2B8B5317" w14:textId="4F381065" w:rsidR="00934C64" w:rsidRPr="0009262F" w:rsidRDefault="00934C64" w:rsidP="00526002">
            <w:pPr>
              <w:pStyle w:val="3"/>
              <w:ind w:left="213" w:right="304" w:firstLine="425"/>
              <w:jc w:val="both"/>
              <w:rPr>
                <w:rStyle w:val="a7"/>
                <w:rFonts w:ascii="Times New Roman" w:hAnsi="Times New Roman" w:cs="Times New Roman"/>
                <w:bCs w:val="0"/>
                <w:color w:val="auto"/>
                <w:sz w:val="28"/>
                <w:szCs w:val="28"/>
                <w:lang w:val="en-US"/>
              </w:rPr>
            </w:pPr>
            <w:r w:rsidRPr="0009262F">
              <w:rPr>
                <w:rStyle w:val="a7"/>
                <w:rFonts w:ascii="Times New Roman" w:hAnsi="Times New Roman" w:cs="Times New Roman"/>
                <w:bCs w:val="0"/>
                <w:color w:val="auto"/>
                <w:sz w:val="28"/>
                <w:szCs w:val="28"/>
                <w:lang w:val="en-US"/>
              </w:rPr>
              <w:t>8. Determining the number of microbes in water.</w:t>
            </w:r>
          </w:p>
          <w:p w14:paraId="1AFF767E" w14:textId="77777777" w:rsidR="00934C64" w:rsidRDefault="00934C64" w:rsidP="00526002">
            <w:pPr>
              <w:pStyle w:val="3"/>
              <w:ind w:left="213" w:right="304" w:firstLine="425"/>
              <w:jc w:val="both"/>
              <w:rPr>
                <w:rStyle w:val="a7"/>
                <w:rFonts w:ascii="Times New Roman" w:hAnsi="Times New Roman" w:cs="Times New Roman"/>
                <w:b w:val="0"/>
                <w:bCs w:val="0"/>
                <w:color w:val="auto"/>
                <w:sz w:val="28"/>
                <w:szCs w:val="28"/>
                <w:lang w:val="uz-Cyrl-UZ"/>
              </w:rPr>
            </w:pPr>
            <w:r w:rsidRPr="0009262F">
              <w:rPr>
                <w:rStyle w:val="a7"/>
                <w:rFonts w:ascii="Times New Roman" w:hAnsi="Times New Roman" w:cs="Times New Roman"/>
                <w:b w:val="0"/>
                <w:bCs w:val="0"/>
                <w:color w:val="auto"/>
                <w:sz w:val="28"/>
                <w:szCs w:val="28"/>
                <w:lang w:val="en-US"/>
              </w:rPr>
              <w:t xml:space="preserve">Bacterial groups in water are determined using Petri dishes, sterilized GPA or GPJ nutrient media in test tubes, thermostat, </w:t>
            </w:r>
            <w:proofErr w:type="spellStart"/>
            <w:proofErr w:type="gramStart"/>
            <w:r w:rsidRPr="0009262F">
              <w:rPr>
                <w:rStyle w:val="a7"/>
                <w:rFonts w:ascii="Times New Roman" w:hAnsi="Times New Roman" w:cs="Times New Roman"/>
                <w:b w:val="0"/>
                <w:bCs w:val="0"/>
                <w:color w:val="auto"/>
                <w:sz w:val="28"/>
                <w:szCs w:val="28"/>
                <w:lang w:val="en-US"/>
              </w:rPr>
              <w:t>Wolfgugel</w:t>
            </w:r>
            <w:proofErr w:type="spellEnd"/>
            <w:proofErr w:type="gramEnd"/>
            <w:r w:rsidRPr="0009262F">
              <w:rPr>
                <w:rStyle w:val="a7"/>
                <w:rFonts w:ascii="Times New Roman" w:hAnsi="Times New Roman" w:cs="Times New Roman"/>
                <w:b w:val="0"/>
                <w:bCs w:val="0"/>
                <w:color w:val="auto"/>
                <w:sz w:val="28"/>
                <w:szCs w:val="28"/>
                <w:lang w:val="en-US"/>
              </w:rPr>
              <w:t xml:space="preserve"> chamber.</w:t>
            </w:r>
          </w:p>
          <w:p w14:paraId="680D9DF9" w14:textId="77777777" w:rsidR="0041145E" w:rsidRPr="0041145E" w:rsidRDefault="0041145E" w:rsidP="00526002">
            <w:pPr>
              <w:ind w:left="213" w:right="304" w:firstLine="425"/>
              <w:rPr>
                <w:lang w:val="uz-Cyrl-UZ"/>
              </w:rPr>
            </w:pPr>
          </w:p>
          <w:p w14:paraId="55719125" w14:textId="77777777" w:rsidR="00934C64" w:rsidRPr="0009262F" w:rsidRDefault="00934C64" w:rsidP="00526002">
            <w:pPr>
              <w:pStyle w:val="3"/>
              <w:ind w:left="213" w:right="304" w:firstLine="425"/>
              <w:jc w:val="both"/>
              <w:rPr>
                <w:rStyle w:val="a7"/>
                <w:rFonts w:ascii="Times New Roman" w:hAnsi="Times New Roman" w:cs="Times New Roman"/>
                <w:bCs w:val="0"/>
                <w:color w:val="auto"/>
                <w:sz w:val="28"/>
                <w:szCs w:val="28"/>
                <w:lang w:val="en-US"/>
              </w:rPr>
            </w:pPr>
            <w:r w:rsidRPr="0009262F">
              <w:rPr>
                <w:rStyle w:val="a7"/>
                <w:rFonts w:ascii="Times New Roman" w:hAnsi="Times New Roman" w:cs="Times New Roman"/>
                <w:bCs w:val="0"/>
                <w:color w:val="auto"/>
                <w:sz w:val="28"/>
                <w:szCs w:val="28"/>
                <w:lang w:val="en-US"/>
              </w:rPr>
              <w:t>9. Identification of bacteria involved in protein decomposition.</w:t>
            </w:r>
          </w:p>
          <w:p w14:paraId="00DA1C53" w14:textId="77777777" w:rsidR="00934C64" w:rsidRDefault="00934C64" w:rsidP="00526002">
            <w:pPr>
              <w:pStyle w:val="3"/>
              <w:ind w:left="213" w:right="304" w:firstLine="425"/>
              <w:jc w:val="both"/>
              <w:rPr>
                <w:rStyle w:val="a7"/>
                <w:rFonts w:ascii="Times New Roman" w:hAnsi="Times New Roman" w:cs="Times New Roman"/>
                <w:b w:val="0"/>
                <w:bCs w:val="0"/>
                <w:color w:val="auto"/>
                <w:sz w:val="28"/>
                <w:szCs w:val="28"/>
                <w:lang w:val="uz-Cyrl-UZ"/>
              </w:rPr>
            </w:pPr>
            <w:r w:rsidRPr="0009262F">
              <w:rPr>
                <w:rStyle w:val="a7"/>
                <w:rFonts w:ascii="Times New Roman" w:hAnsi="Times New Roman" w:cs="Times New Roman"/>
                <w:b w:val="0"/>
                <w:bCs w:val="0"/>
                <w:color w:val="auto"/>
                <w:sz w:val="28"/>
                <w:szCs w:val="28"/>
                <w:lang w:val="en-US"/>
              </w:rPr>
              <w:lastRenderedPageBreak/>
              <w:t>Bacterial detection is studied using flasks, peptone (soluble protein), soil, red litmus paper, lead acetate [Rb (CH3COO) 2] salt solution and oxalic acid (N2C2O4), impregnated papers, cotton for making stoppers, slides, fuchsin, microscope, bacterial hook, immersion oil (cedar oil).</w:t>
            </w:r>
          </w:p>
          <w:p w14:paraId="6D724055" w14:textId="77777777" w:rsidR="0041145E" w:rsidRPr="0041145E" w:rsidRDefault="0041145E" w:rsidP="00526002">
            <w:pPr>
              <w:ind w:left="213" w:right="304" w:firstLine="425"/>
              <w:rPr>
                <w:lang w:val="uz-Cyrl-UZ"/>
              </w:rPr>
            </w:pPr>
          </w:p>
          <w:p w14:paraId="4A7D5480" w14:textId="77777777" w:rsidR="00934C64" w:rsidRPr="0009262F" w:rsidRDefault="00934C64" w:rsidP="00526002">
            <w:pPr>
              <w:pStyle w:val="3"/>
              <w:ind w:left="213" w:right="304" w:firstLine="425"/>
              <w:jc w:val="both"/>
              <w:rPr>
                <w:rStyle w:val="a7"/>
                <w:rFonts w:ascii="Times New Roman" w:hAnsi="Times New Roman" w:cs="Times New Roman"/>
                <w:bCs w:val="0"/>
                <w:color w:val="auto"/>
                <w:sz w:val="28"/>
                <w:szCs w:val="28"/>
                <w:lang w:val="en-US"/>
              </w:rPr>
            </w:pPr>
            <w:r w:rsidRPr="0009262F">
              <w:rPr>
                <w:rStyle w:val="a7"/>
                <w:rFonts w:ascii="Times New Roman" w:hAnsi="Times New Roman" w:cs="Times New Roman"/>
                <w:bCs w:val="0"/>
                <w:color w:val="auto"/>
                <w:sz w:val="28"/>
                <w:szCs w:val="28"/>
                <w:lang w:val="en-US"/>
              </w:rPr>
              <w:t xml:space="preserve">10. Preparation of elective culture of </w:t>
            </w:r>
            <w:proofErr w:type="spellStart"/>
            <w:r w:rsidRPr="0009262F">
              <w:rPr>
                <w:rStyle w:val="a7"/>
                <w:rFonts w:ascii="Times New Roman" w:hAnsi="Times New Roman" w:cs="Times New Roman"/>
                <w:bCs w:val="0"/>
                <w:color w:val="auto"/>
                <w:sz w:val="28"/>
                <w:szCs w:val="28"/>
                <w:lang w:val="en-US"/>
              </w:rPr>
              <w:t>azotobacteria</w:t>
            </w:r>
            <w:proofErr w:type="spellEnd"/>
            <w:r w:rsidRPr="0009262F">
              <w:rPr>
                <w:rStyle w:val="a7"/>
                <w:rFonts w:ascii="Times New Roman" w:hAnsi="Times New Roman" w:cs="Times New Roman"/>
                <w:bCs w:val="0"/>
                <w:color w:val="auto"/>
                <w:sz w:val="28"/>
                <w:szCs w:val="28"/>
                <w:lang w:val="en-US"/>
              </w:rPr>
              <w:t>.</w:t>
            </w:r>
          </w:p>
          <w:p w14:paraId="37BBECD2" w14:textId="77777777" w:rsidR="00934C64" w:rsidRDefault="00934C64" w:rsidP="00526002">
            <w:pPr>
              <w:pStyle w:val="3"/>
              <w:ind w:left="213" w:right="304" w:firstLine="425"/>
              <w:jc w:val="both"/>
              <w:rPr>
                <w:lang w:val="uz-Cyrl-UZ"/>
              </w:rPr>
            </w:pPr>
            <w:r w:rsidRPr="0009262F">
              <w:rPr>
                <w:rStyle w:val="a7"/>
                <w:rFonts w:ascii="Times New Roman" w:hAnsi="Times New Roman" w:cs="Times New Roman"/>
                <w:b w:val="0"/>
                <w:bCs w:val="0"/>
                <w:color w:val="auto"/>
                <w:sz w:val="28"/>
                <w:szCs w:val="28"/>
                <w:lang w:val="en-US"/>
              </w:rPr>
              <w:t>Bacterial cultures are prepared using a Petri dish, soil, spatula, mannitol or glycerin, erythrosine dye dissolved in carbolic acid, slides, cedar oil, alcohol lamp, and bacterial hook.</w:t>
            </w:r>
            <w:r w:rsidRPr="0009262F">
              <w:rPr>
                <w:lang w:val="en-US"/>
              </w:rPr>
              <w:t xml:space="preserve"> </w:t>
            </w:r>
          </w:p>
          <w:p w14:paraId="531AE5C7" w14:textId="77777777" w:rsidR="0041145E" w:rsidRPr="0041145E" w:rsidRDefault="0041145E" w:rsidP="00526002">
            <w:pPr>
              <w:ind w:left="213" w:right="304" w:firstLine="425"/>
              <w:rPr>
                <w:lang w:val="uz-Cyrl-UZ"/>
              </w:rPr>
            </w:pPr>
          </w:p>
          <w:p w14:paraId="4A8A0320" w14:textId="3F7901EA" w:rsidR="00934C64" w:rsidRPr="0009262F" w:rsidRDefault="00934C64" w:rsidP="00526002">
            <w:pPr>
              <w:pStyle w:val="3"/>
              <w:ind w:left="213" w:right="304" w:firstLine="425"/>
              <w:jc w:val="both"/>
              <w:rPr>
                <w:rStyle w:val="a7"/>
                <w:rFonts w:ascii="Times New Roman" w:hAnsi="Times New Roman" w:cs="Times New Roman"/>
                <w:bCs w:val="0"/>
                <w:color w:val="auto"/>
                <w:sz w:val="28"/>
                <w:szCs w:val="28"/>
                <w:lang w:val="en-US"/>
              </w:rPr>
            </w:pPr>
            <w:r w:rsidRPr="0009262F">
              <w:rPr>
                <w:rStyle w:val="a7"/>
                <w:rFonts w:ascii="Times New Roman" w:hAnsi="Times New Roman" w:cs="Times New Roman"/>
                <w:bCs w:val="0"/>
                <w:color w:val="auto"/>
                <w:sz w:val="28"/>
                <w:szCs w:val="28"/>
                <w:lang w:val="en-US"/>
              </w:rPr>
              <w:t>11. Collection and detection of nodule bacteria.</w:t>
            </w:r>
          </w:p>
          <w:p w14:paraId="2BA6CD79" w14:textId="77777777" w:rsidR="00934C64" w:rsidRDefault="00934C64" w:rsidP="00526002">
            <w:pPr>
              <w:pStyle w:val="3"/>
              <w:ind w:left="213" w:right="304" w:firstLine="425"/>
              <w:jc w:val="both"/>
              <w:rPr>
                <w:rStyle w:val="a7"/>
                <w:rFonts w:ascii="Times New Roman" w:hAnsi="Times New Roman" w:cs="Times New Roman"/>
                <w:b w:val="0"/>
                <w:bCs w:val="0"/>
                <w:color w:val="auto"/>
                <w:sz w:val="28"/>
                <w:szCs w:val="28"/>
                <w:lang w:val="uz-Cyrl-UZ"/>
              </w:rPr>
            </w:pPr>
            <w:r w:rsidRPr="0009262F">
              <w:rPr>
                <w:rStyle w:val="a7"/>
                <w:rFonts w:ascii="Times New Roman" w:hAnsi="Times New Roman" w:cs="Times New Roman"/>
                <w:b w:val="0"/>
                <w:bCs w:val="0"/>
                <w:color w:val="auto"/>
                <w:sz w:val="28"/>
                <w:szCs w:val="28"/>
                <w:lang w:val="en-US"/>
              </w:rPr>
              <w:t xml:space="preserve">Bacterial cultures are collected using a microscope, slides, zinc or fuchsin, alcohol lamp, sugar, baking soda, chickpea or other legume seeds, measuring flask, funnel, </w:t>
            </w:r>
            <w:proofErr w:type="gramStart"/>
            <w:r w:rsidRPr="0009262F">
              <w:rPr>
                <w:rStyle w:val="a7"/>
                <w:rFonts w:ascii="Times New Roman" w:hAnsi="Times New Roman" w:cs="Times New Roman"/>
                <w:b w:val="0"/>
                <w:bCs w:val="0"/>
                <w:color w:val="auto"/>
                <w:sz w:val="28"/>
                <w:szCs w:val="28"/>
                <w:lang w:val="en-US"/>
              </w:rPr>
              <w:t>filter</w:t>
            </w:r>
            <w:proofErr w:type="gramEnd"/>
            <w:r w:rsidRPr="0009262F">
              <w:rPr>
                <w:rStyle w:val="a7"/>
                <w:rFonts w:ascii="Times New Roman" w:hAnsi="Times New Roman" w:cs="Times New Roman"/>
                <w:b w:val="0"/>
                <w:bCs w:val="0"/>
                <w:color w:val="auto"/>
                <w:sz w:val="28"/>
                <w:szCs w:val="28"/>
                <w:lang w:val="en-US"/>
              </w:rPr>
              <w:t>.</w:t>
            </w:r>
          </w:p>
          <w:p w14:paraId="49EDE885" w14:textId="77777777" w:rsidR="0041145E" w:rsidRPr="0041145E" w:rsidRDefault="0041145E" w:rsidP="00526002">
            <w:pPr>
              <w:ind w:left="213" w:right="304" w:firstLine="425"/>
              <w:rPr>
                <w:lang w:val="uz-Cyrl-UZ"/>
              </w:rPr>
            </w:pPr>
          </w:p>
          <w:p w14:paraId="3925758C" w14:textId="77777777" w:rsidR="00934C64" w:rsidRPr="0009262F" w:rsidRDefault="00934C64" w:rsidP="00526002">
            <w:pPr>
              <w:pStyle w:val="3"/>
              <w:ind w:left="213" w:right="304" w:firstLine="425"/>
              <w:jc w:val="both"/>
              <w:rPr>
                <w:rStyle w:val="a7"/>
                <w:rFonts w:ascii="Times New Roman" w:hAnsi="Times New Roman" w:cs="Times New Roman"/>
                <w:bCs w:val="0"/>
                <w:color w:val="auto"/>
                <w:sz w:val="28"/>
                <w:szCs w:val="28"/>
                <w:lang w:val="en-US"/>
              </w:rPr>
            </w:pPr>
            <w:r w:rsidRPr="0009262F">
              <w:rPr>
                <w:rStyle w:val="a7"/>
                <w:rFonts w:ascii="Times New Roman" w:hAnsi="Times New Roman" w:cs="Times New Roman"/>
                <w:bCs w:val="0"/>
                <w:color w:val="auto"/>
                <w:sz w:val="28"/>
                <w:szCs w:val="28"/>
                <w:lang w:val="en-US"/>
              </w:rPr>
              <w:t>12. Living organisms that trigger alcoholic fermentation.</w:t>
            </w:r>
          </w:p>
          <w:p w14:paraId="6D1B467C" w14:textId="77777777" w:rsidR="00934C64" w:rsidRDefault="00934C64" w:rsidP="00526002">
            <w:pPr>
              <w:pStyle w:val="3"/>
              <w:ind w:left="213" w:right="304" w:firstLine="425"/>
              <w:jc w:val="both"/>
              <w:rPr>
                <w:rStyle w:val="a7"/>
                <w:rFonts w:ascii="Times New Roman" w:hAnsi="Times New Roman" w:cs="Times New Roman"/>
                <w:b w:val="0"/>
                <w:bCs w:val="0"/>
                <w:color w:val="auto"/>
                <w:sz w:val="28"/>
                <w:szCs w:val="28"/>
                <w:lang w:val="uz-Cyrl-UZ"/>
              </w:rPr>
            </w:pPr>
            <w:r w:rsidRPr="0009262F">
              <w:rPr>
                <w:rStyle w:val="a7"/>
                <w:rFonts w:ascii="Times New Roman" w:hAnsi="Times New Roman" w:cs="Times New Roman"/>
                <w:b w:val="0"/>
                <w:bCs w:val="0"/>
                <w:color w:val="auto"/>
                <w:sz w:val="28"/>
                <w:szCs w:val="28"/>
                <w:lang w:val="en-US"/>
              </w:rPr>
              <w:t>Using a microscope, flasks, rubber stopper with a curved glass tube, container with water, test tubes, dry yeast, brewer's yeast, water bath, thermometer, 10% sugar solution, 10% alkali solution, slides and coverslips, iodine solution, mortar, bacteria participating in alcoholic fermentation are identified.</w:t>
            </w:r>
          </w:p>
          <w:p w14:paraId="46FE1F5E" w14:textId="77777777" w:rsidR="0041145E" w:rsidRPr="0041145E" w:rsidRDefault="0041145E" w:rsidP="00526002">
            <w:pPr>
              <w:ind w:left="213" w:right="304" w:firstLine="425"/>
              <w:rPr>
                <w:lang w:val="uz-Cyrl-UZ"/>
              </w:rPr>
            </w:pPr>
          </w:p>
          <w:p w14:paraId="4A6BFFF4" w14:textId="77777777" w:rsidR="00934C64" w:rsidRPr="0009262F" w:rsidRDefault="00934C64" w:rsidP="00526002">
            <w:pPr>
              <w:pStyle w:val="3"/>
              <w:ind w:left="213" w:right="304" w:firstLine="425"/>
              <w:jc w:val="both"/>
              <w:rPr>
                <w:rStyle w:val="a7"/>
                <w:rFonts w:ascii="Times New Roman" w:hAnsi="Times New Roman" w:cs="Times New Roman"/>
                <w:bCs w:val="0"/>
                <w:color w:val="auto"/>
                <w:sz w:val="28"/>
                <w:szCs w:val="28"/>
                <w:lang w:val="en-US"/>
              </w:rPr>
            </w:pPr>
            <w:r w:rsidRPr="0009262F">
              <w:rPr>
                <w:rStyle w:val="a7"/>
                <w:rFonts w:ascii="Times New Roman" w:hAnsi="Times New Roman" w:cs="Times New Roman"/>
                <w:bCs w:val="0"/>
                <w:color w:val="auto"/>
                <w:sz w:val="28"/>
                <w:szCs w:val="28"/>
                <w:lang w:val="en-US"/>
              </w:rPr>
              <w:t>13. Determination of lactic acid and causative bacteria formed during lactic acid fermentation.</w:t>
            </w:r>
          </w:p>
          <w:p w14:paraId="40E30722" w14:textId="77777777" w:rsidR="00934C64" w:rsidRDefault="00934C64" w:rsidP="00526002">
            <w:pPr>
              <w:pStyle w:val="3"/>
              <w:ind w:left="213" w:right="304" w:firstLine="425"/>
              <w:jc w:val="both"/>
              <w:rPr>
                <w:lang w:val="uz-Cyrl-UZ"/>
              </w:rPr>
            </w:pPr>
            <w:r w:rsidRPr="0009262F">
              <w:rPr>
                <w:rStyle w:val="a7"/>
                <w:rFonts w:ascii="Times New Roman" w:hAnsi="Times New Roman" w:cs="Times New Roman"/>
                <w:b w:val="0"/>
                <w:bCs w:val="0"/>
                <w:color w:val="auto"/>
                <w:sz w:val="28"/>
                <w:szCs w:val="28"/>
                <w:lang w:val="en-US"/>
              </w:rPr>
              <w:t xml:space="preserve">Lactic acid fermentation and bacteria are studied using a microscope, slides, bacterial hooks, yogurt, pickled cucumber and cabbage brines, 1% phenol solution, 1% </w:t>
            </w:r>
            <w:proofErr w:type="spellStart"/>
            <w:r w:rsidRPr="0009262F">
              <w:rPr>
                <w:rStyle w:val="a7"/>
                <w:rFonts w:ascii="Times New Roman" w:hAnsi="Times New Roman" w:cs="Times New Roman"/>
                <w:b w:val="0"/>
                <w:bCs w:val="0"/>
                <w:color w:val="auto"/>
                <w:sz w:val="28"/>
                <w:szCs w:val="28"/>
                <w:lang w:val="en-US"/>
              </w:rPr>
              <w:t>FeS</w:t>
            </w:r>
            <w:proofErr w:type="spellEnd"/>
            <w:r w:rsidRPr="0009262F">
              <w:rPr>
                <w:rStyle w:val="a7"/>
                <w:rFonts w:ascii="Times New Roman" w:hAnsi="Times New Roman" w:cs="Times New Roman"/>
                <w:b w:val="0"/>
                <w:bCs w:val="0"/>
                <w:color w:val="auto"/>
                <w:sz w:val="28"/>
                <w:szCs w:val="28"/>
                <w:lang w:val="en-US"/>
              </w:rPr>
              <w:t xml:space="preserve"> solution, </w:t>
            </w:r>
            <w:proofErr w:type="spellStart"/>
            <w:r w:rsidRPr="0009262F">
              <w:rPr>
                <w:rStyle w:val="a7"/>
                <w:rFonts w:ascii="Times New Roman" w:hAnsi="Times New Roman" w:cs="Times New Roman"/>
                <w:b w:val="0"/>
                <w:bCs w:val="0"/>
                <w:color w:val="auto"/>
                <w:sz w:val="28"/>
                <w:szCs w:val="28"/>
                <w:lang w:val="en-US"/>
              </w:rPr>
              <w:t>Loeffler's</w:t>
            </w:r>
            <w:proofErr w:type="spellEnd"/>
            <w:r w:rsidRPr="0009262F">
              <w:rPr>
                <w:rStyle w:val="a7"/>
                <w:rFonts w:ascii="Times New Roman" w:hAnsi="Times New Roman" w:cs="Times New Roman"/>
                <w:b w:val="0"/>
                <w:bCs w:val="0"/>
                <w:color w:val="auto"/>
                <w:sz w:val="28"/>
                <w:szCs w:val="28"/>
                <w:lang w:val="en-US"/>
              </w:rPr>
              <w:t xml:space="preserve"> zinc, and fuchsin dyes.</w:t>
            </w:r>
            <w:r w:rsidRPr="0009262F">
              <w:rPr>
                <w:lang w:val="en-US"/>
              </w:rPr>
              <w:t xml:space="preserve"> </w:t>
            </w:r>
          </w:p>
          <w:p w14:paraId="1E0625F4" w14:textId="77777777" w:rsidR="0041145E" w:rsidRPr="0041145E" w:rsidRDefault="0041145E" w:rsidP="00526002">
            <w:pPr>
              <w:ind w:left="213" w:right="304" w:firstLine="425"/>
              <w:rPr>
                <w:lang w:val="uz-Cyrl-UZ"/>
              </w:rPr>
            </w:pPr>
          </w:p>
          <w:p w14:paraId="78BF6AA5" w14:textId="6095747F" w:rsidR="00934C64" w:rsidRPr="0009262F" w:rsidRDefault="00934C64" w:rsidP="00526002">
            <w:pPr>
              <w:pStyle w:val="3"/>
              <w:ind w:left="213" w:right="304" w:firstLine="425"/>
              <w:jc w:val="both"/>
              <w:rPr>
                <w:rStyle w:val="a7"/>
                <w:rFonts w:ascii="Times New Roman" w:hAnsi="Times New Roman" w:cs="Times New Roman"/>
                <w:bCs w:val="0"/>
                <w:color w:val="auto"/>
                <w:sz w:val="28"/>
                <w:szCs w:val="28"/>
                <w:lang w:val="en-US"/>
              </w:rPr>
            </w:pPr>
            <w:r w:rsidRPr="0009262F">
              <w:rPr>
                <w:rStyle w:val="a7"/>
                <w:rFonts w:ascii="Times New Roman" w:hAnsi="Times New Roman" w:cs="Times New Roman"/>
                <w:bCs w:val="0"/>
                <w:color w:val="auto"/>
                <w:sz w:val="28"/>
                <w:szCs w:val="28"/>
                <w:lang w:val="en-US"/>
              </w:rPr>
              <w:t>14. Identification of cellulose-fermenting bacteria.</w:t>
            </w:r>
          </w:p>
          <w:p w14:paraId="72500422" w14:textId="77777777" w:rsidR="00934C64" w:rsidRPr="0009262F" w:rsidRDefault="00934C64" w:rsidP="00526002">
            <w:pPr>
              <w:pStyle w:val="3"/>
              <w:ind w:left="213" w:right="304" w:firstLine="425"/>
              <w:jc w:val="both"/>
              <w:rPr>
                <w:lang w:val="en-US"/>
              </w:rPr>
            </w:pPr>
            <w:r w:rsidRPr="0009262F">
              <w:rPr>
                <w:rStyle w:val="a7"/>
                <w:rFonts w:ascii="Times New Roman" w:hAnsi="Times New Roman" w:cs="Times New Roman"/>
                <w:b w:val="0"/>
                <w:bCs w:val="0"/>
                <w:color w:val="auto"/>
                <w:sz w:val="28"/>
                <w:szCs w:val="28"/>
                <w:lang w:val="en-US"/>
              </w:rPr>
              <w:t>The fermentation process and bacteria are studied using a flask, filter paper, a 1% solution of (NH4) 3PO4, MgSO4, K2HPO4, NaCl, CaCO3, and FeSO4 salts, a rubber stopper fitted with a curved tube, a container with water, a microscope, slides, fuchsin dye, an alcohol lamp, and parts of the plant body.</w:t>
            </w:r>
            <w:r w:rsidRPr="0009262F">
              <w:rPr>
                <w:lang w:val="en-US"/>
              </w:rPr>
              <w:t xml:space="preserve"> </w:t>
            </w:r>
          </w:p>
          <w:p w14:paraId="7125A8A8" w14:textId="77777777" w:rsidR="00934C64" w:rsidRPr="0009262F" w:rsidRDefault="00934C64" w:rsidP="00526002">
            <w:pPr>
              <w:pStyle w:val="3"/>
              <w:ind w:left="213" w:right="304"/>
              <w:jc w:val="both"/>
              <w:rPr>
                <w:lang w:val="en-US"/>
              </w:rPr>
            </w:pPr>
          </w:p>
          <w:p w14:paraId="15EBC31E" w14:textId="02BB93E7" w:rsidR="00934C64" w:rsidRDefault="00934C64" w:rsidP="00526002">
            <w:pPr>
              <w:pStyle w:val="3"/>
              <w:ind w:left="213" w:right="304"/>
              <w:jc w:val="center"/>
              <w:rPr>
                <w:rStyle w:val="a7"/>
                <w:rFonts w:ascii="Times New Roman" w:hAnsi="Times New Roman" w:cs="Times New Roman"/>
                <w:bCs w:val="0"/>
                <w:color w:val="auto"/>
                <w:sz w:val="28"/>
                <w:szCs w:val="28"/>
                <w:lang w:val="uz-Cyrl-UZ"/>
              </w:rPr>
            </w:pPr>
            <w:r w:rsidRPr="0009262F">
              <w:rPr>
                <w:rStyle w:val="a7"/>
                <w:rFonts w:ascii="Times New Roman" w:hAnsi="Times New Roman" w:cs="Times New Roman"/>
                <w:bCs w:val="0"/>
                <w:color w:val="auto"/>
                <w:sz w:val="28"/>
                <w:szCs w:val="28"/>
                <w:lang w:val="en-US"/>
              </w:rPr>
              <w:t>4th semester:</w:t>
            </w:r>
          </w:p>
          <w:p w14:paraId="6CEABC15" w14:textId="77777777" w:rsidR="0041145E" w:rsidRPr="0041145E" w:rsidRDefault="0041145E" w:rsidP="00526002">
            <w:pPr>
              <w:ind w:left="213" w:right="304"/>
              <w:rPr>
                <w:lang w:val="uz-Cyrl-UZ"/>
              </w:rPr>
            </w:pPr>
          </w:p>
          <w:p w14:paraId="10A923D4" w14:textId="77777777" w:rsidR="00934C64" w:rsidRPr="0009262F" w:rsidRDefault="00934C64" w:rsidP="00526002">
            <w:pPr>
              <w:pStyle w:val="3"/>
              <w:ind w:left="213" w:right="304" w:firstLine="425"/>
              <w:jc w:val="both"/>
              <w:rPr>
                <w:rStyle w:val="a7"/>
                <w:rFonts w:ascii="Times New Roman" w:hAnsi="Times New Roman" w:cs="Times New Roman"/>
                <w:bCs w:val="0"/>
                <w:color w:val="auto"/>
                <w:sz w:val="28"/>
                <w:szCs w:val="28"/>
                <w:lang w:val="en-US"/>
              </w:rPr>
            </w:pPr>
            <w:r w:rsidRPr="0009262F">
              <w:rPr>
                <w:rStyle w:val="a7"/>
                <w:rFonts w:ascii="Times New Roman" w:hAnsi="Times New Roman" w:cs="Times New Roman"/>
                <w:bCs w:val="0"/>
                <w:color w:val="auto"/>
                <w:sz w:val="28"/>
                <w:szCs w:val="28"/>
                <w:lang w:val="en-US"/>
              </w:rPr>
              <w:t>1. Structure of the virology laboratory and rules for working in it.</w:t>
            </w:r>
          </w:p>
          <w:p w14:paraId="43D02BE5" w14:textId="77777777" w:rsidR="00934C64" w:rsidRDefault="00934C64" w:rsidP="00526002">
            <w:pPr>
              <w:pStyle w:val="3"/>
              <w:ind w:left="213" w:right="304" w:firstLine="425"/>
              <w:jc w:val="both"/>
              <w:rPr>
                <w:rStyle w:val="a7"/>
                <w:rFonts w:ascii="Times New Roman" w:hAnsi="Times New Roman" w:cs="Times New Roman"/>
                <w:b w:val="0"/>
                <w:bCs w:val="0"/>
                <w:color w:val="auto"/>
                <w:sz w:val="28"/>
                <w:szCs w:val="28"/>
                <w:lang w:val="uz-Cyrl-UZ"/>
              </w:rPr>
            </w:pPr>
            <w:r w:rsidRPr="0009262F">
              <w:rPr>
                <w:rStyle w:val="a7"/>
                <w:rFonts w:ascii="Times New Roman" w:hAnsi="Times New Roman" w:cs="Times New Roman"/>
                <w:b w:val="0"/>
                <w:bCs w:val="0"/>
                <w:color w:val="auto"/>
                <w:sz w:val="28"/>
                <w:szCs w:val="28"/>
                <w:lang w:val="en-US"/>
              </w:rPr>
              <w:t>Spectrophotometer, electrophoresis, chromatography instruments (automatic fraction collection collectors), distilled water collection device, homogenizer, technical and analytical scales, drying cabinets, refrigerator, thermostat, pH meter, diffusion pump, lyophilic dryer equipment are studied.</w:t>
            </w:r>
          </w:p>
          <w:p w14:paraId="043E658C" w14:textId="77777777" w:rsidR="0041145E" w:rsidRPr="0041145E" w:rsidRDefault="0041145E" w:rsidP="00526002">
            <w:pPr>
              <w:ind w:left="213" w:right="304" w:firstLine="425"/>
              <w:rPr>
                <w:lang w:val="uz-Cyrl-UZ"/>
              </w:rPr>
            </w:pPr>
          </w:p>
          <w:p w14:paraId="2430CCA8" w14:textId="77777777" w:rsidR="00934C64" w:rsidRPr="0009262F" w:rsidRDefault="00934C64" w:rsidP="00526002">
            <w:pPr>
              <w:pStyle w:val="3"/>
              <w:ind w:left="213" w:right="304" w:firstLine="425"/>
              <w:jc w:val="both"/>
              <w:rPr>
                <w:rStyle w:val="a7"/>
                <w:rFonts w:ascii="Times New Roman" w:hAnsi="Times New Roman" w:cs="Times New Roman"/>
                <w:bCs w:val="0"/>
                <w:color w:val="auto"/>
                <w:sz w:val="28"/>
                <w:szCs w:val="28"/>
                <w:lang w:val="en-US"/>
              </w:rPr>
            </w:pPr>
            <w:r w:rsidRPr="0009262F">
              <w:rPr>
                <w:rStyle w:val="a7"/>
                <w:rFonts w:ascii="Times New Roman" w:hAnsi="Times New Roman" w:cs="Times New Roman"/>
                <w:bCs w:val="0"/>
                <w:color w:val="auto"/>
                <w:sz w:val="28"/>
                <w:szCs w:val="28"/>
                <w:lang w:val="en-US"/>
              </w:rPr>
              <w:t>2. Study of disease symptoms caused by phytopathogenic viruses in plants.</w:t>
            </w:r>
          </w:p>
          <w:p w14:paraId="7F28020C" w14:textId="77777777" w:rsidR="00934C64" w:rsidRDefault="00934C64" w:rsidP="00526002">
            <w:pPr>
              <w:pStyle w:val="3"/>
              <w:ind w:left="213" w:right="304" w:firstLine="425"/>
              <w:jc w:val="both"/>
              <w:rPr>
                <w:rStyle w:val="a7"/>
                <w:rFonts w:ascii="Times New Roman" w:hAnsi="Times New Roman" w:cs="Times New Roman"/>
                <w:b w:val="0"/>
                <w:bCs w:val="0"/>
                <w:color w:val="auto"/>
                <w:sz w:val="28"/>
                <w:szCs w:val="28"/>
                <w:lang w:val="uz-Cyrl-UZ"/>
              </w:rPr>
            </w:pPr>
            <w:r w:rsidRPr="0009262F">
              <w:rPr>
                <w:rStyle w:val="a7"/>
                <w:rFonts w:ascii="Times New Roman" w:hAnsi="Times New Roman" w:cs="Times New Roman"/>
                <w:b w:val="0"/>
                <w:bCs w:val="0"/>
                <w:color w:val="auto"/>
                <w:sz w:val="28"/>
                <w:szCs w:val="28"/>
                <w:lang w:val="en-US"/>
              </w:rPr>
              <w:t xml:space="preserve">Diseases are studied using mosaic-symptomatic leaves (pictures or </w:t>
            </w:r>
            <w:r w:rsidRPr="0009262F">
              <w:rPr>
                <w:rStyle w:val="a7"/>
                <w:rFonts w:ascii="Times New Roman" w:hAnsi="Times New Roman" w:cs="Times New Roman"/>
                <w:b w:val="0"/>
                <w:bCs w:val="0"/>
                <w:color w:val="auto"/>
                <w:sz w:val="28"/>
                <w:szCs w:val="28"/>
                <w:lang w:val="en-US"/>
              </w:rPr>
              <w:lastRenderedPageBreak/>
              <w:t>herbarium materials) of tomatoes, tobacco, cucumbers, cotton, and other plants, linear mosaic leaves of corn, sorghum, barley, and mosaic leaves of cabbage, turnip, radish, and radish.</w:t>
            </w:r>
          </w:p>
          <w:p w14:paraId="68CA5F55" w14:textId="77777777" w:rsidR="0041145E" w:rsidRPr="0041145E" w:rsidRDefault="0041145E" w:rsidP="00526002">
            <w:pPr>
              <w:ind w:left="213" w:right="304" w:firstLine="425"/>
              <w:rPr>
                <w:lang w:val="uz-Cyrl-UZ"/>
              </w:rPr>
            </w:pPr>
          </w:p>
          <w:p w14:paraId="3CE38F54" w14:textId="77777777" w:rsidR="00934C64" w:rsidRPr="0009262F" w:rsidRDefault="00934C64" w:rsidP="00526002">
            <w:pPr>
              <w:pStyle w:val="3"/>
              <w:ind w:left="213" w:right="304" w:firstLine="425"/>
              <w:jc w:val="both"/>
              <w:rPr>
                <w:rStyle w:val="a7"/>
                <w:rFonts w:ascii="Times New Roman" w:hAnsi="Times New Roman" w:cs="Times New Roman"/>
                <w:bCs w:val="0"/>
                <w:color w:val="auto"/>
                <w:sz w:val="28"/>
                <w:szCs w:val="28"/>
                <w:lang w:val="en-US"/>
              </w:rPr>
            </w:pPr>
            <w:r w:rsidRPr="0009262F">
              <w:rPr>
                <w:rStyle w:val="a7"/>
                <w:rFonts w:ascii="Times New Roman" w:hAnsi="Times New Roman" w:cs="Times New Roman"/>
                <w:bCs w:val="0"/>
                <w:color w:val="auto"/>
                <w:sz w:val="28"/>
                <w:szCs w:val="28"/>
                <w:lang w:val="en-US"/>
              </w:rPr>
              <w:t>3. Study of the symptoms of human and animal viral diseases.</w:t>
            </w:r>
          </w:p>
          <w:p w14:paraId="02F431DF" w14:textId="77777777" w:rsidR="00A14663" w:rsidRDefault="00934C64" w:rsidP="00526002">
            <w:pPr>
              <w:pStyle w:val="3"/>
              <w:ind w:left="213" w:right="304" w:firstLine="425"/>
              <w:jc w:val="both"/>
              <w:rPr>
                <w:lang w:val="uz-Cyrl-UZ"/>
              </w:rPr>
            </w:pPr>
            <w:r w:rsidRPr="0009262F">
              <w:rPr>
                <w:rStyle w:val="a7"/>
                <w:rFonts w:ascii="Times New Roman" w:hAnsi="Times New Roman" w:cs="Times New Roman"/>
                <w:b w:val="0"/>
                <w:bCs w:val="0"/>
                <w:color w:val="auto"/>
                <w:sz w:val="28"/>
                <w:szCs w:val="28"/>
                <w:lang w:val="en-US"/>
              </w:rPr>
              <w:t>With the help of atlases, tables, and videos, viral diseases of humans and animals are studied.</w:t>
            </w:r>
            <w:r w:rsidRPr="0009262F">
              <w:rPr>
                <w:lang w:val="en-US"/>
              </w:rPr>
              <w:t xml:space="preserve"> </w:t>
            </w:r>
          </w:p>
          <w:p w14:paraId="36B837EA" w14:textId="77777777" w:rsidR="0041145E" w:rsidRPr="0041145E" w:rsidRDefault="0041145E" w:rsidP="00526002">
            <w:pPr>
              <w:ind w:left="213" w:right="304" w:firstLine="425"/>
              <w:rPr>
                <w:lang w:val="uz-Cyrl-UZ"/>
              </w:rPr>
            </w:pPr>
          </w:p>
          <w:p w14:paraId="6AFC1717" w14:textId="6D29DEAC" w:rsidR="00934C64" w:rsidRPr="0009262F" w:rsidRDefault="00934C64" w:rsidP="00526002">
            <w:pPr>
              <w:pStyle w:val="3"/>
              <w:ind w:left="213" w:right="304" w:firstLine="425"/>
              <w:jc w:val="both"/>
              <w:rPr>
                <w:rStyle w:val="a7"/>
                <w:rFonts w:ascii="Times New Roman" w:hAnsi="Times New Roman" w:cs="Times New Roman"/>
                <w:bCs w:val="0"/>
                <w:color w:val="auto"/>
                <w:sz w:val="28"/>
                <w:szCs w:val="28"/>
                <w:lang w:val="en-US"/>
              </w:rPr>
            </w:pPr>
            <w:r w:rsidRPr="0009262F">
              <w:rPr>
                <w:rStyle w:val="a7"/>
                <w:rFonts w:ascii="Times New Roman" w:hAnsi="Times New Roman" w:cs="Times New Roman"/>
                <w:bCs w:val="0"/>
                <w:color w:val="auto"/>
                <w:sz w:val="28"/>
                <w:szCs w:val="28"/>
                <w:lang w:val="en-US"/>
              </w:rPr>
              <w:t>4. Study of bacteriophage effects based on Petri dishes, bottles (sterile zones), and tables.</w:t>
            </w:r>
          </w:p>
          <w:p w14:paraId="640EC850" w14:textId="77777777" w:rsidR="00934C64" w:rsidRDefault="00934C64" w:rsidP="00526002">
            <w:pPr>
              <w:pStyle w:val="3"/>
              <w:ind w:left="213" w:right="304" w:firstLine="425"/>
              <w:jc w:val="both"/>
              <w:rPr>
                <w:rStyle w:val="a7"/>
                <w:rFonts w:ascii="Times New Roman" w:hAnsi="Times New Roman" w:cs="Times New Roman"/>
                <w:b w:val="0"/>
                <w:bCs w:val="0"/>
                <w:color w:val="auto"/>
                <w:sz w:val="28"/>
                <w:szCs w:val="28"/>
                <w:lang w:val="uz-Cyrl-UZ"/>
              </w:rPr>
            </w:pPr>
            <w:proofErr w:type="gramStart"/>
            <w:r w:rsidRPr="0009262F">
              <w:rPr>
                <w:rStyle w:val="a7"/>
                <w:rFonts w:ascii="Times New Roman" w:hAnsi="Times New Roman" w:cs="Times New Roman"/>
                <w:b w:val="0"/>
                <w:bCs w:val="0"/>
                <w:color w:val="auto"/>
                <w:sz w:val="28"/>
                <w:szCs w:val="28"/>
                <w:lang w:val="en-US"/>
              </w:rPr>
              <w:t>bacteriophages</w:t>
            </w:r>
            <w:proofErr w:type="gramEnd"/>
            <w:r w:rsidRPr="0009262F">
              <w:rPr>
                <w:rStyle w:val="a7"/>
                <w:rFonts w:ascii="Times New Roman" w:hAnsi="Times New Roman" w:cs="Times New Roman"/>
                <w:b w:val="0"/>
                <w:bCs w:val="0"/>
                <w:color w:val="auto"/>
                <w:sz w:val="28"/>
                <w:szCs w:val="28"/>
                <w:lang w:val="en-US"/>
              </w:rPr>
              <w:t xml:space="preserve"> are studied based on petri dishes, bottles (sterile zones), tables and video tutorials.</w:t>
            </w:r>
          </w:p>
          <w:p w14:paraId="5445E565" w14:textId="77777777" w:rsidR="0041145E" w:rsidRPr="0041145E" w:rsidRDefault="0041145E" w:rsidP="00526002">
            <w:pPr>
              <w:ind w:left="213" w:right="304" w:firstLine="425"/>
              <w:rPr>
                <w:lang w:val="uz-Cyrl-UZ"/>
              </w:rPr>
            </w:pPr>
          </w:p>
          <w:p w14:paraId="262781C0" w14:textId="77777777" w:rsidR="00934C64" w:rsidRPr="0009262F" w:rsidRDefault="00934C64" w:rsidP="00526002">
            <w:pPr>
              <w:pStyle w:val="3"/>
              <w:ind w:left="213" w:right="304" w:firstLine="425"/>
              <w:jc w:val="both"/>
              <w:rPr>
                <w:rStyle w:val="a7"/>
                <w:rFonts w:ascii="Times New Roman" w:hAnsi="Times New Roman" w:cs="Times New Roman"/>
                <w:bCs w:val="0"/>
                <w:color w:val="auto"/>
                <w:sz w:val="28"/>
                <w:szCs w:val="28"/>
                <w:lang w:val="en-US"/>
              </w:rPr>
            </w:pPr>
            <w:r w:rsidRPr="0009262F">
              <w:rPr>
                <w:rStyle w:val="a7"/>
                <w:rFonts w:ascii="Times New Roman" w:hAnsi="Times New Roman" w:cs="Times New Roman"/>
                <w:bCs w:val="0"/>
                <w:color w:val="auto"/>
                <w:sz w:val="28"/>
                <w:szCs w:val="28"/>
                <w:lang w:val="en-US"/>
              </w:rPr>
              <w:t>5. Determining the degree of virus spread and the harm it causes.</w:t>
            </w:r>
          </w:p>
          <w:p w14:paraId="54A970AD" w14:textId="77777777" w:rsidR="00934C64" w:rsidRDefault="00934C64" w:rsidP="00526002">
            <w:pPr>
              <w:pStyle w:val="3"/>
              <w:ind w:left="213" w:right="304" w:firstLine="425"/>
              <w:jc w:val="both"/>
              <w:rPr>
                <w:rStyle w:val="a7"/>
                <w:rFonts w:ascii="Times New Roman" w:hAnsi="Times New Roman" w:cs="Times New Roman"/>
                <w:b w:val="0"/>
                <w:bCs w:val="0"/>
                <w:color w:val="auto"/>
                <w:sz w:val="28"/>
                <w:szCs w:val="28"/>
                <w:lang w:val="uz-Cyrl-UZ"/>
              </w:rPr>
            </w:pPr>
            <w:proofErr w:type="gramStart"/>
            <w:r w:rsidRPr="0009262F">
              <w:rPr>
                <w:rStyle w:val="a7"/>
                <w:rFonts w:ascii="Times New Roman" w:hAnsi="Times New Roman" w:cs="Times New Roman"/>
                <w:b w:val="0"/>
                <w:bCs w:val="0"/>
                <w:color w:val="auto"/>
                <w:sz w:val="28"/>
                <w:szCs w:val="28"/>
                <w:lang w:val="en-US"/>
              </w:rPr>
              <w:t>the</w:t>
            </w:r>
            <w:proofErr w:type="gramEnd"/>
            <w:r w:rsidRPr="0009262F">
              <w:rPr>
                <w:rStyle w:val="a7"/>
                <w:rFonts w:ascii="Times New Roman" w:hAnsi="Times New Roman" w:cs="Times New Roman"/>
                <w:b w:val="0"/>
                <w:bCs w:val="0"/>
                <w:color w:val="auto"/>
                <w:sz w:val="28"/>
                <w:szCs w:val="28"/>
                <w:lang w:val="en-US"/>
              </w:rPr>
              <w:t xml:space="preserve"> level of disease spread is studied based on microscope, university "greenhouse," or indoor "greenhouse," cultivated plants, tables, and statistical data.</w:t>
            </w:r>
          </w:p>
          <w:p w14:paraId="187E4848" w14:textId="77777777" w:rsidR="0041145E" w:rsidRPr="0041145E" w:rsidRDefault="0041145E" w:rsidP="00526002">
            <w:pPr>
              <w:ind w:left="213" w:right="304" w:firstLine="425"/>
              <w:rPr>
                <w:lang w:val="uz-Cyrl-UZ"/>
              </w:rPr>
            </w:pPr>
          </w:p>
          <w:p w14:paraId="03547318" w14:textId="77777777" w:rsidR="00934C64" w:rsidRPr="0009262F" w:rsidRDefault="00934C64" w:rsidP="00526002">
            <w:pPr>
              <w:pStyle w:val="3"/>
              <w:ind w:left="213" w:right="304" w:firstLine="425"/>
              <w:jc w:val="both"/>
              <w:rPr>
                <w:rStyle w:val="a7"/>
                <w:rFonts w:ascii="Times New Roman" w:hAnsi="Times New Roman" w:cs="Times New Roman"/>
                <w:bCs w:val="0"/>
                <w:color w:val="auto"/>
                <w:sz w:val="28"/>
                <w:szCs w:val="28"/>
                <w:lang w:val="en-US"/>
              </w:rPr>
            </w:pPr>
            <w:r w:rsidRPr="0009262F">
              <w:rPr>
                <w:rStyle w:val="a7"/>
                <w:rFonts w:ascii="Times New Roman" w:hAnsi="Times New Roman" w:cs="Times New Roman"/>
                <w:bCs w:val="0"/>
                <w:color w:val="auto"/>
                <w:sz w:val="28"/>
                <w:szCs w:val="28"/>
                <w:lang w:val="en-US"/>
              </w:rPr>
              <w:t>6. Study of the final dilution level of viruses.</w:t>
            </w:r>
          </w:p>
          <w:p w14:paraId="1B025605" w14:textId="77777777" w:rsidR="00A14663" w:rsidRDefault="00934C64" w:rsidP="00526002">
            <w:pPr>
              <w:pStyle w:val="3"/>
              <w:ind w:left="213" w:right="304" w:firstLine="425"/>
              <w:jc w:val="both"/>
              <w:rPr>
                <w:lang w:val="uz-Cyrl-UZ"/>
              </w:rPr>
            </w:pPr>
            <w:r w:rsidRPr="0009262F">
              <w:rPr>
                <w:rStyle w:val="a7"/>
                <w:rFonts w:ascii="Times New Roman" w:hAnsi="Times New Roman" w:cs="Times New Roman"/>
                <w:b w:val="0"/>
                <w:bCs w:val="0"/>
                <w:color w:val="auto"/>
                <w:sz w:val="28"/>
                <w:szCs w:val="28"/>
                <w:lang w:val="en-US"/>
              </w:rPr>
              <w:t xml:space="preserve">The degree of virus dilution is studied using a viral sample (tobacco mosaic virus strain in tomatoes), corundum or </w:t>
            </w:r>
            <w:proofErr w:type="spellStart"/>
            <w:r w:rsidRPr="0009262F">
              <w:rPr>
                <w:rStyle w:val="a7"/>
                <w:rFonts w:ascii="Times New Roman" w:hAnsi="Times New Roman" w:cs="Times New Roman"/>
                <w:b w:val="0"/>
                <w:bCs w:val="0"/>
                <w:color w:val="auto"/>
                <w:sz w:val="28"/>
                <w:szCs w:val="28"/>
                <w:lang w:val="en-US"/>
              </w:rPr>
              <w:t>carborundum</w:t>
            </w:r>
            <w:proofErr w:type="spellEnd"/>
            <w:r w:rsidRPr="0009262F">
              <w:rPr>
                <w:rStyle w:val="a7"/>
                <w:rFonts w:ascii="Times New Roman" w:hAnsi="Times New Roman" w:cs="Times New Roman"/>
                <w:b w:val="0"/>
                <w:bCs w:val="0"/>
                <w:color w:val="auto"/>
                <w:sz w:val="28"/>
                <w:szCs w:val="28"/>
                <w:lang w:val="en-US"/>
              </w:rPr>
              <w:t xml:space="preserve"> or </w:t>
            </w:r>
            <w:proofErr w:type="spellStart"/>
            <w:r w:rsidRPr="0009262F">
              <w:rPr>
                <w:rStyle w:val="a7"/>
                <w:rFonts w:ascii="Times New Roman" w:hAnsi="Times New Roman" w:cs="Times New Roman"/>
                <w:b w:val="0"/>
                <w:bCs w:val="0"/>
                <w:color w:val="auto"/>
                <w:sz w:val="28"/>
                <w:szCs w:val="28"/>
                <w:lang w:val="en-US"/>
              </w:rPr>
              <w:t>selite</w:t>
            </w:r>
            <w:proofErr w:type="spellEnd"/>
            <w:r w:rsidRPr="0009262F">
              <w:rPr>
                <w:rStyle w:val="a7"/>
                <w:rFonts w:ascii="Times New Roman" w:hAnsi="Times New Roman" w:cs="Times New Roman"/>
                <w:b w:val="0"/>
                <w:bCs w:val="0"/>
                <w:color w:val="auto"/>
                <w:sz w:val="28"/>
                <w:szCs w:val="28"/>
                <w:lang w:val="en-US"/>
              </w:rPr>
              <w:t xml:space="preserve">, 0.1 M phosphate buffer, 7.5 20 ml test tubes, pipettes 1.2, 5.10 ml, mortar, flask, funnel, gauze, desiccator, and </w:t>
            </w:r>
            <w:proofErr w:type="spellStart"/>
            <w:r w:rsidRPr="0009262F">
              <w:rPr>
                <w:rStyle w:val="a7"/>
                <w:rFonts w:ascii="Times New Roman" w:hAnsi="Times New Roman" w:cs="Times New Roman"/>
                <w:b w:val="0"/>
                <w:bCs w:val="0"/>
                <w:color w:val="auto"/>
                <w:sz w:val="28"/>
                <w:szCs w:val="28"/>
                <w:lang w:val="en-US"/>
              </w:rPr>
              <w:t>vaseline</w:t>
            </w:r>
            <w:proofErr w:type="spellEnd"/>
            <w:r w:rsidRPr="0009262F">
              <w:rPr>
                <w:rStyle w:val="a7"/>
                <w:rFonts w:ascii="Times New Roman" w:hAnsi="Times New Roman" w:cs="Times New Roman"/>
                <w:b w:val="0"/>
                <w:bCs w:val="0"/>
                <w:color w:val="auto"/>
                <w:sz w:val="28"/>
                <w:szCs w:val="28"/>
                <w:lang w:val="en-US"/>
              </w:rPr>
              <w:t>.</w:t>
            </w:r>
            <w:r w:rsidR="00A14663" w:rsidRPr="0009262F">
              <w:rPr>
                <w:lang w:val="en-US"/>
              </w:rPr>
              <w:t xml:space="preserve"> </w:t>
            </w:r>
          </w:p>
          <w:p w14:paraId="3FA7BDE9" w14:textId="77777777" w:rsidR="0041145E" w:rsidRPr="0041145E" w:rsidRDefault="0041145E" w:rsidP="00526002">
            <w:pPr>
              <w:ind w:left="213" w:right="304" w:firstLine="425"/>
              <w:rPr>
                <w:lang w:val="uz-Cyrl-UZ"/>
              </w:rPr>
            </w:pPr>
          </w:p>
          <w:p w14:paraId="4029013D" w14:textId="43AABA5C" w:rsidR="00A14663" w:rsidRPr="0009262F" w:rsidRDefault="00A14663" w:rsidP="00526002">
            <w:pPr>
              <w:pStyle w:val="3"/>
              <w:ind w:left="213" w:right="304" w:firstLine="425"/>
              <w:jc w:val="both"/>
              <w:rPr>
                <w:rStyle w:val="a7"/>
                <w:rFonts w:ascii="Times New Roman" w:hAnsi="Times New Roman" w:cs="Times New Roman"/>
                <w:bCs w:val="0"/>
                <w:color w:val="auto"/>
                <w:sz w:val="28"/>
                <w:szCs w:val="28"/>
                <w:lang w:val="en-US"/>
              </w:rPr>
            </w:pPr>
            <w:r w:rsidRPr="0009262F">
              <w:rPr>
                <w:rStyle w:val="a7"/>
                <w:rFonts w:ascii="Times New Roman" w:hAnsi="Times New Roman" w:cs="Times New Roman"/>
                <w:bCs w:val="0"/>
                <w:color w:val="auto"/>
                <w:sz w:val="28"/>
                <w:szCs w:val="28"/>
                <w:lang w:val="en-US"/>
              </w:rPr>
              <w:t>7. Determining the point where viruses lose their activity under the influence of temperature.</w:t>
            </w:r>
          </w:p>
          <w:p w14:paraId="00214580" w14:textId="77777777" w:rsidR="00A14663" w:rsidRDefault="00A14663" w:rsidP="00526002">
            <w:pPr>
              <w:pStyle w:val="3"/>
              <w:ind w:left="213" w:right="304" w:firstLine="425"/>
              <w:jc w:val="both"/>
              <w:rPr>
                <w:rStyle w:val="a7"/>
                <w:rFonts w:ascii="Times New Roman" w:hAnsi="Times New Roman" w:cs="Times New Roman"/>
                <w:b w:val="0"/>
                <w:bCs w:val="0"/>
                <w:color w:val="auto"/>
                <w:sz w:val="28"/>
                <w:szCs w:val="28"/>
                <w:lang w:val="uz-Cyrl-UZ"/>
              </w:rPr>
            </w:pPr>
            <w:r w:rsidRPr="0009262F">
              <w:rPr>
                <w:rStyle w:val="a7"/>
                <w:rFonts w:ascii="Times New Roman" w:hAnsi="Times New Roman" w:cs="Times New Roman"/>
                <w:b w:val="0"/>
                <w:bCs w:val="0"/>
                <w:color w:val="auto"/>
                <w:sz w:val="28"/>
                <w:szCs w:val="28"/>
                <w:lang w:val="en-US"/>
              </w:rPr>
              <w:t xml:space="preserve">The viral sample (tomato leaves with mosaic symptoms infected with the tomato strain of tobacco mosaic virus), corundum, 0.1 M phosphate buffer, 20 ml thin-walled glass test tubes, pipettes, flask, funnel, gauze 1 m2 desiccators, </w:t>
            </w:r>
            <w:proofErr w:type="spellStart"/>
            <w:r w:rsidRPr="0009262F">
              <w:rPr>
                <w:rStyle w:val="a7"/>
                <w:rFonts w:ascii="Times New Roman" w:hAnsi="Times New Roman" w:cs="Times New Roman"/>
                <w:b w:val="0"/>
                <w:bCs w:val="0"/>
                <w:color w:val="auto"/>
                <w:sz w:val="28"/>
                <w:szCs w:val="28"/>
                <w:lang w:val="en-US"/>
              </w:rPr>
              <w:t>vaseline</w:t>
            </w:r>
            <w:proofErr w:type="spellEnd"/>
            <w:r w:rsidRPr="0009262F">
              <w:rPr>
                <w:rStyle w:val="a7"/>
                <w:rFonts w:ascii="Times New Roman" w:hAnsi="Times New Roman" w:cs="Times New Roman"/>
                <w:b w:val="0"/>
                <w:bCs w:val="0"/>
                <w:color w:val="auto"/>
                <w:sz w:val="28"/>
                <w:szCs w:val="28"/>
                <w:lang w:val="en-US"/>
              </w:rPr>
              <w:t>, thread (No YU), labels, distilled water (0.5 l), chloroform, centrifuge, pH meter, scales, porcelain mortar, water bath, thermometer are used to study the virus's activity.</w:t>
            </w:r>
          </w:p>
          <w:p w14:paraId="212D5FA0" w14:textId="77777777" w:rsidR="0041145E" w:rsidRPr="0041145E" w:rsidRDefault="0041145E" w:rsidP="00526002">
            <w:pPr>
              <w:ind w:left="213" w:right="304" w:firstLine="425"/>
              <w:rPr>
                <w:lang w:val="uz-Cyrl-UZ"/>
              </w:rPr>
            </w:pPr>
          </w:p>
          <w:p w14:paraId="1773E5CB" w14:textId="77777777" w:rsidR="00A14663" w:rsidRPr="0009262F" w:rsidRDefault="00A14663" w:rsidP="00526002">
            <w:pPr>
              <w:pStyle w:val="3"/>
              <w:ind w:left="213" w:right="304" w:firstLine="425"/>
              <w:jc w:val="both"/>
              <w:rPr>
                <w:rStyle w:val="a7"/>
                <w:rFonts w:ascii="Times New Roman" w:hAnsi="Times New Roman" w:cs="Times New Roman"/>
                <w:bCs w:val="0"/>
                <w:color w:val="auto"/>
                <w:sz w:val="28"/>
                <w:szCs w:val="28"/>
                <w:lang w:val="en-US"/>
              </w:rPr>
            </w:pPr>
            <w:r w:rsidRPr="0009262F">
              <w:rPr>
                <w:rStyle w:val="a7"/>
                <w:rFonts w:ascii="Times New Roman" w:hAnsi="Times New Roman" w:cs="Times New Roman"/>
                <w:bCs w:val="0"/>
                <w:color w:val="auto"/>
                <w:sz w:val="28"/>
                <w:szCs w:val="28"/>
                <w:lang w:val="en-US"/>
              </w:rPr>
              <w:t>8. Detection of virus deposition at the isoelectric point.</w:t>
            </w:r>
          </w:p>
          <w:p w14:paraId="64E391DE" w14:textId="77777777" w:rsidR="00A14663" w:rsidRDefault="00A14663" w:rsidP="00526002">
            <w:pPr>
              <w:pStyle w:val="3"/>
              <w:ind w:left="213" w:right="304" w:firstLine="425"/>
              <w:jc w:val="both"/>
              <w:rPr>
                <w:lang w:val="uz-Cyrl-UZ"/>
              </w:rPr>
            </w:pPr>
            <w:r w:rsidRPr="0009262F">
              <w:rPr>
                <w:rStyle w:val="a7"/>
                <w:rFonts w:ascii="Times New Roman" w:hAnsi="Times New Roman" w:cs="Times New Roman"/>
                <w:b w:val="0"/>
                <w:bCs w:val="0"/>
                <w:color w:val="auto"/>
                <w:sz w:val="28"/>
                <w:szCs w:val="28"/>
                <w:lang w:val="en-US"/>
              </w:rPr>
              <w:t xml:space="preserve">Tobacco leaves infected with TMV, 0.1 M phosphate buffer, pH 7.0-7.5, 3. </w:t>
            </w:r>
            <w:proofErr w:type="gramStart"/>
            <w:r w:rsidRPr="0009262F">
              <w:rPr>
                <w:rStyle w:val="a7"/>
                <w:rFonts w:ascii="Times New Roman" w:hAnsi="Times New Roman" w:cs="Times New Roman"/>
                <w:b w:val="0"/>
                <w:bCs w:val="0"/>
                <w:color w:val="auto"/>
                <w:sz w:val="28"/>
                <w:szCs w:val="28"/>
                <w:lang w:val="en-US"/>
              </w:rPr>
              <w:t>0.1 n HCl, 4.</w:t>
            </w:r>
            <w:proofErr w:type="gramEnd"/>
            <w:r w:rsidRPr="0009262F">
              <w:rPr>
                <w:rStyle w:val="a7"/>
                <w:rFonts w:ascii="Times New Roman" w:hAnsi="Times New Roman" w:cs="Times New Roman"/>
                <w:b w:val="0"/>
                <w:bCs w:val="0"/>
                <w:color w:val="auto"/>
                <w:sz w:val="28"/>
                <w:szCs w:val="28"/>
                <w:lang w:val="en-US"/>
              </w:rPr>
              <w:t xml:space="preserve"> Determination of the isoelectric point is studied using 0.1 n NaOH, EDTA, ammonium sulfate, chloroform, equipment and containers used in virus extraction.</w:t>
            </w:r>
            <w:r w:rsidRPr="0009262F">
              <w:rPr>
                <w:lang w:val="en-US"/>
              </w:rPr>
              <w:t xml:space="preserve"> </w:t>
            </w:r>
          </w:p>
          <w:p w14:paraId="64BA37A4" w14:textId="77777777" w:rsidR="0041145E" w:rsidRPr="0041145E" w:rsidRDefault="0041145E" w:rsidP="00526002">
            <w:pPr>
              <w:ind w:left="213" w:right="304" w:firstLine="425"/>
              <w:rPr>
                <w:lang w:val="uz-Cyrl-UZ"/>
              </w:rPr>
            </w:pPr>
          </w:p>
          <w:p w14:paraId="2DD55AC9" w14:textId="095FD109" w:rsidR="00A14663" w:rsidRPr="0009262F" w:rsidRDefault="00A14663" w:rsidP="00526002">
            <w:pPr>
              <w:pStyle w:val="3"/>
              <w:ind w:left="213" w:right="304" w:firstLine="425"/>
              <w:jc w:val="both"/>
              <w:rPr>
                <w:rStyle w:val="a7"/>
                <w:rFonts w:ascii="Times New Roman" w:hAnsi="Times New Roman" w:cs="Times New Roman"/>
                <w:bCs w:val="0"/>
                <w:color w:val="auto"/>
                <w:sz w:val="28"/>
                <w:szCs w:val="28"/>
                <w:lang w:val="en-US"/>
              </w:rPr>
            </w:pPr>
            <w:r w:rsidRPr="0009262F">
              <w:rPr>
                <w:rStyle w:val="a7"/>
                <w:rFonts w:ascii="Times New Roman" w:hAnsi="Times New Roman" w:cs="Times New Roman"/>
                <w:bCs w:val="0"/>
                <w:color w:val="auto"/>
                <w:sz w:val="28"/>
                <w:szCs w:val="28"/>
                <w:lang w:val="en-US"/>
              </w:rPr>
              <w:t xml:space="preserve">9. </w:t>
            </w:r>
            <w:proofErr w:type="gramStart"/>
            <w:r w:rsidRPr="0009262F">
              <w:rPr>
                <w:rStyle w:val="a7"/>
                <w:rFonts w:ascii="Times New Roman" w:hAnsi="Times New Roman" w:cs="Times New Roman"/>
                <w:bCs w:val="0"/>
                <w:color w:val="auto"/>
                <w:sz w:val="28"/>
                <w:szCs w:val="28"/>
                <w:lang w:val="en-US"/>
              </w:rPr>
              <w:t>Obtaining</w:t>
            </w:r>
            <w:proofErr w:type="gramEnd"/>
            <w:r w:rsidRPr="0009262F">
              <w:rPr>
                <w:rStyle w:val="a7"/>
                <w:rFonts w:ascii="Times New Roman" w:hAnsi="Times New Roman" w:cs="Times New Roman"/>
                <w:bCs w:val="0"/>
                <w:color w:val="auto"/>
                <w:sz w:val="28"/>
                <w:szCs w:val="28"/>
                <w:lang w:val="en-US"/>
              </w:rPr>
              <w:t xml:space="preserve"> partially purified virus preparations.</w:t>
            </w:r>
          </w:p>
          <w:p w14:paraId="6D08AE4E" w14:textId="77777777" w:rsidR="00A14663" w:rsidRDefault="00A14663" w:rsidP="00526002">
            <w:pPr>
              <w:pStyle w:val="3"/>
              <w:ind w:left="213" w:right="304" w:firstLine="425"/>
              <w:jc w:val="both"/>
              <w:rPr>
                <w:rStyle w:val="a7"/>
                <w:rFonts w:ascii="Times New Roman" w:hAnsi="Times New Roman" w:cs="Times New Roman"/>
                <w:b w:val="0"/>
                <w:bCs w:val="0"/>
                <w:color w:val="auto"/>
                <w:sz w:val="28"/>
                <w:szCs w:val="28"/>
                <w:lang w:val="uz-Cyrl-UZ"/>
              </w:rPr>
            </w:pPr>
            <w:r w:rsidRPr="0009262F">
              <w:rPr>
                <w:rStyle w:val="a7"/>
                <w:rFonts w:ascii="Times New Roman" w:hAnsi="Times New Roman" w:cs="Times New Roman"/>
                <w:b w:val="0"/>
                <w:bCs w:val="0"/>
                <w:color w:val="auto"/>
                <w:sz w:val="28"/>
                <w:szCs w:val="28"/>
                <w:lang w:val="en-US"/>
              </w:rPr>
              <w:t xml:space="preserve">The preparation of a partially purified preparation of tobacco leaves (500 g) infected with TMV using 0.1 M phosphate buffer, pH7, 0-7.5 HCl, </w:t>
            </w:r>
            <w:proofErr w:type="spellStart"/>
            <w:r w:rsidRPr="0009262F">
              <w:rPr>
                <w:rStyle w:val="a7"/>
                <w:rFonts w:ascii="Times New Roman" w:hAnsi="Times New Roman" w:cs="Times New Roman"/>
                <w:b w:val="0"/>
                <w:bCs w:val="0"/>
                <w:color w:val="auto"/>
                <w:sz w:val="28"/>
                <w:szCs w:val="28"/>
                <w:lang w:val="en-US"/>
              </w:rPr>
              <w:t>NaOH</w:t>
            </w:r>
            <w:proofErr w:type="spellEnd"/>
            <w:r w:rsidRPr="0009262F">
              <w:rPr>
                <w:rStyle w:val="a7"/>
                <w:rFonts w:ascii="Times New Roman" w:hAnsi="Times New Roman" w:cs="Times New Roman"/>
                <w:b w:val="0"/>
                <w:bCs w:val="0"/>
                <w:color w:val="auto"/>
                <w:sz w:val="28"/>
                <w:szCs w:val="28"/>
                <w:lang w:val="en-US"/>
              </w:rPr>
              <w:t xml:space="preserve">, pH meter, </w:t>
            </w:r>
            <w:proofErr w:type="spellStart"/>
            <w:r w:rsidRPr="0009262F">
              <w:rPr>
                <w:rStyle w:val="a7"/>
                <w:rFonts w:ascii="Times New Roman" w:hAnsi="Times New Roman" w:cs="Times New Roman"/>
                <w:b w:val="0"/>
                <w:bCs w:val="0"/>
                <w:color w:val="auto"/>
                <w:sz w:val="28"/>
                <w:szCs w:val="28"/>
                <w:lang w:val="en-US"/>
              </w:rPr>
              <w:t>glutinose</w:t>
            </w:r>
            <w:proofErr w:type="spellEnd"/>
            <w:r w:rsidRPr="0009262F">
              <w:rPr>
                <w:rStyle w:val="a7"/>
                <w:rFonts w:ascii="Times New Roman" w:hAnsi="Times New Roman" w:cs="Times New Roman"/>
                <w:b w:val="0"/>
                <w:bCs w:val="0"/>
                <w:color w:val="auto"/>
                <w:sz w:val="28"/>
                <w:szCs w:val="28"/>
                <w:lang w:val="en-US"/>
              </w:rPr>
              <w:t>, and desiccator is studied.</w:t>
            </w:r>
          </w:p>
          <w:p w14:paraId="56F58976" w14:textId="77777777" w:rsidR="0041145E" w:rsidRPr="0041145E" w:rsidRDefault="0041145E" w:rsidP="00526002">
            <w:pPr>
              <w:ind w:left="213" w:right="304" w:firstLine="425"/>
              <w:rPr>
                <w:lang w:val="uz-Cyrl-UZ"/>
              </w:rPr>
            </w:pPr>
          </w:p>
          <w:p w14:paraId="0113C5A6" w14:textId="77777777" w:rsidR="00A14663" w:rsidRPr="0009262F" w:rsidRDefault="00A14663" w:rsidP="00526002">
            <w:pPr>
              <w:pStyle w:val="3"/>
              <w:ind w:left="213" w:right="304" w:firstLine="425"/>
              <w:jc w:val="both"/>
              <w:rPr>
                <w:rStyle w:val="a7"/>
                <w:rFonts w:ascii="Times New Roman" w:hAnsi="Times New Roman" w:cs="Times New Roman"/>
                <w:bCs w:val="0"/>
                <w:color w:val="auto"/>
                <w:sz w:val="28"/>
                <w:szCs w:val="28"/>
                <w:lang w:val="en-US"/>
              </w:rPr>
            </w:pPr>
            <w:r w:rsidRPr="0009262F">
              <w:rPr>
                <w:rStyle w:val="a7"/>
                <w:rFonts w:ascii="Times New Roman" w:hAnsi="Times New Roman" w:cs="Times New Roman"/>
                <w:bCs w:val="0"/>
                <w:color w:val="auto"/>
                <w:sz w:val="28"/>
                <w:szCs w:val="28"/>
                <w:lang w:val="en-US"/>
              </w:rPr>
              <w:t>10. Studying methods for obtaining pure virus preparations.</w:t>
            </w:r>
          </w:p>
          <w:p w14:paraId="6E922694" w14:textId="77777777" w:rsidR="00A14663" w:rsidRDefault="00A14663" w:rsidP="00526002">
            <w:pPr>
              <w:pStyle w:val="3"/>
              <w:ind w:left="213" w:right="304" w:firstLine="425"/>
              <w:jc w:val="both"/>
              <w:rPr>
                <w:rStyle w:val="a7"/>
                <w:rFonts w:ascii="Times New Roman" w:hAnsi="Times New Roman" w:cs="Times New Roman"/>
                <w:b w:val="0"/>
                <w:bCs w:val="0"/>
                <w:color w:val="auto"/>
                <w:sz w:val="28"/>
                <w:szCs w:val="28"/>
                <w:lang w:val="uz-Cyrl-UZ"/>
              </w:rPr>
            </w:pPr>
            <w:proofErr w:type="gramStart"/>
            <w:r w:rsidRPr="0009262F">
              <w:rPr>
                <w:rStyle w:val="a7"/>
                <w:rFonts w:ascii="Times New Roman" w:hAnsi="Times New Roman" w:cs="Times New Roman"/>
                <w:b w:val="0"/>
                <w:bCs w:val="0"/>
                <w:color w:val="auto"/>
                <w:sz w:val="28"/>
                <w:szCs w:val="28"/>
                <w:lang w:val="en-US"/>
              </w:rPr>
              <w:lastRenderedPageBreak/>
              <w:t>Yolk mosaic virus (molecular mass 4-106), TMV (molecular mass 40-106).</w:t>
            </w:r>
            <w:proofErr w:type="gramEnd"/>
            <w:r w:rsidRPr="0009262F">
              <w:rPr>
                <w:rStyle w:val="a7"/>
                <w:rFonts w:ascii="Times New Roman" w:hAnsi="Times New Roman" w:cs="Times New Roman"/>
                <w:b w:val="0"/>
                <w:bCs w:val="0"/>
                <w:color w:val="auto"/>
                <w:sz w:val="28"/>
                <w:szCs w:val="28"/>
                <w:lang w:val="en-US"/>
              </w:rPr>
              <w:t xml:space="preserve"> Learn how to prepare a pure virus preparation using the Viner barley variety and materials used in the previous lesson.</w:t>
            </w:r>
          </w:p>
          <w:p w14:paraId="24A74983" w14:textId="77777777" w:rsidR="0041145E" w:rsidRPr="0041145E" w:rsidRDefault="0041145E" w:rsidP="00526002">
            <w:pPr>
              <w:ind w:left="213" w:right="304" w:firstLine="425"/>
              <w:rPr>
                <w:lang w:val="uz-Cyrl-UZ"/>
              </w:rPr>
            </w:pPr>
          </w:p>
          <w:p w14:paraId="77DEDB39" w14:textId="77777777" w:rsidR="00A14663" w:rsidRPr="0009262F" w:rsidRDefault="00A14663" w:rsidP="00526002">
            <w:pPr>
              <w:pStyle w:val="3"/>
              <w:ind w:left="213" w:right="304" w:firstLine="425"/>
              <w:jc w:val="both"/>
              <w:rPr>
                <w:rStyle w:val="a7"/>
                <w:rFonts w:ascii="Times New Roman" w:hAnsi="Times New Roman" w:cs="Times New Roman"/>
                <w:bCs w:val="0"/>
                <w:color w:val="auto"/>
                <w:sz w:val="28"/>
                <w:szCs w:val="28"/>
                <w:lang w:val="en-US"/>
              </w:rPr>
            </w:pPr>
            <w:r w:rsidRPr="0009262F">
              <w:rPr>
                <w:rStyle w:val="a7"/>
                <w:rFonts w:ascii="Times New Roman" w:hAnsi="Times New Roman" w:cs="Times New Roman"/>
                <w:bCs w:val="0"/>
                <w:color w:val="auto"/>
                <w:sz w:val="28"/>
                <w:szCs w:val="28"/>
                <w:lang w:val="en-US"/>
              </w:rPr>
              <w:t>11. Study methods for determining the quantity and degree of purity of a pure virus preparation.</w:t>
            </w:r>
          </w:p>
          <w:p w14:paraId="25937CAD" w14:textId="77777777" w:rsidR="00A14663" w:rsidRDefault="00A14663" w:rsidP="00526002">
            <w:pPr>
              <w:pStyle w:val="3"/>
              <w:ind w:left="213" w:right="304" w:firstLine="425"/>
              <w:jc w:val="both"/>
              <w:rPr>
                <w:lang w:val="uz-Cyrl-UZ"/>
              </w:rPr>
            </w:pPr>
            <w:r w:rsidRPr="0009262F">
              <w:rPr>
                <w:rStyle w:val="a7"/>
                <w:rFonts w:ascii="Times New Roman" w:hAnsi="Times New Roman" w:cs="Times New Roman"/>
                <w:b w:val="0"/>
                <w:bCs w:val="0"/>
                <w:color w:val="auto"/>
                <w:sz w:val="28"/>
                <w:szCs w:val="28"/>
                <w:lang w:val="en-US"/>
              </w:rPr>
              <w:t>Using preparative ultracentrifuge, its rotors, test tubes, syringe, and materials used in other methods of virus purification, the determination of the quantity and degree of purity of pure virus preparation is studied.</w:t>
            </w:r>
            <w:r w:rsidRPr="0009262F">
              <w:rPr>
                <w:lang w:val="en-US"/>
              </w:rPr>
              <w:t xml:space="preserve"> </w:t>
            </w:r>
          </w:p>
          <w:p w14:paraId="40BBF1AB" w14:textId="77777777" w:rsidR="0041145E" w:rsidRPr="0041145E" w:rsidRDefault="0041145E" w:rsidP="00526002">
            <w:pPr>
              <w:ind w:left="213" w:right="304" w:firstLine="425"/>
              <w:rPr>
                <w:lang w:val="uz-Cyrl-UZ"/>
              </w:rPr>
            </w:pPr>
          </w:p>
          <w:p w14:paraId="166F1842" w14:textId="2622B2D8" w:rsidR="00A14663" w:rsidRPr="0009262F" w:rsidRDefault="00A14663" w:rsidP="00526002">
            <w:pPr>
              <w:pStyle w:val="3"/>
              <w:ind w:left="213" w:right="304" w:firstLine="425"/>
              <w:jc w:val="both"/>
              <w:rPr>
                <w:rStyle w:val="a7"/>
                <w:rFonts w:ascii="Times New Roman" w:hAnsi="Times New Roman" w:cs="Times New Roman"/>
                <w:bCs w:val="0"/>
                <w:color w:val="auto"/>
                <w:sz w:val="28"/>
                <w:szCs w:val="28"/>
                <w:lang w:val="en-US"/>
              </w:rPr>
            </w:pPr>
            <w:r w:rsidRPr="0009262F">
              <w:rPr>
                <w:rStyle w:val="a7"/>
                <w:rFonts w:ascii="Times New Roman" w:hAnsi="Times New Roman" w:cs="Times New Roman"/>
                <w:bCs w:val="0"/>
                <w:color w:val="auto"/>
                <w:sz w:val="28"/>
                <w:szCs w:val="28"/>
                <w:lang w:val="en-US"/>
              </w:rPr>
              <w:t>12. Diagnosis of viruses using the indicator plants method.</w:t>
            </w:r>
          </w:p>
          <w:p w14:paraId="3F0248B6" w14:textId="77777777" w:rsidR="00A14663" w:rsidRDefault="00A14663" w:rsidP="00526002">
            <w:pPr>
              <w:pStyle w:val="3"/>
              <w:ind w:left="213" w:right="304" w:firstLine="425"/>
              <w:jc w:val="both"/>
              <w:rPr>
                <w:rStyle w:val="a7"/>
                <w:rFonts w:ascii="Times New Roman" w:hAnsi="Times New Roman" w:cs="Times New Roman"/>
                <w:b w:val="0"/>
                <w:bCs w:val="0"/>
                <w:color w:val="auto"/>
                <w:sz w:val="28"/>
                <w:szCs w:val="28"/>
                <w:lang w:val="uz-Cyrl-UZ"/>
              </w:rPr>
            </w:pPr>
            <w:r w:rsidRPr="0009262F">
              <w:rPr>
                <w:rStyle w:val="a7"/>
                <w:rFonts w:ascii="Times New Roman" w:hAnsi="Times New Roman" w:cs="Times New Roman"/>
                <w:b w:val="0"/>
                <w:bCs w:val="0"/>
                <w:color w:val="auto"/>
                <w:sz w:val="28"/>
                <w:szCs w:val="28"/>
                <w:lang w:val="en-US"/>
              </w:rPr>
              <w:t xml:space="preserve">The diagnosis of viruses is studied using 0.1 N </w:t>
            </w:r>
            <w:proofErr w:type="spellStart"/>
            <w:r w:rsidRPr="0009262F">
              <w:rPr>
                <w:rStyle w:val="a7"/>
                <w:rFonts w:ascii="Times New Roman" w:hAnsi="Times New Roman" w:cs="Times New Roman"/>
                <w:b w:val="0"/>
                <w:bCs w:val="0"/>
                <w:color w:val="auto"/>
                <w:sz w:val="28"/>
                <w:szCs w:val="28"/>
                <w:lang w:val="en-US"/>
              </w:rPr>
              <w:t>hyposulfate</w:t>
            </w:r>
            <w:proofErr w:type="spellEnd"/>
            <w:r w:rsidRPr="0009262F">
              <w:rPr>
                <w:rStyle w:val="a7"/>
                <w:rFonts w:ascii="Times New Roman" w:hAnsi="Times New Roman" w:cs="Times New Roman"/>
                <w:b w:val="0"/>
                <w:bCs w:val="0"/>
                <w:color w:val="auto"/>
                <w:sz w:val="28"/>
                <w:szCs w:val="28"/>
                <w:lang w:val="en-US"/>
              </w:rPr>
              <w:t xml:space="preserve"> or 1% cysteine, 1% picric acid, 20-25% ammonium sulfate solutions, and indicator plants.</w:t>
            </w:r>
          </w:p>
          <w:p w14:paraId="0533071D" w14:textId="77777777" w:rsidR="0041145E" w:rsidRPr="0041145E" w:rsidRDefault="0041145E" w:rsidP="00526002">
            <w:pPr>
              <w:ind w:left="213" w:right="304" w:firstLine="425"/>
              <w:rPr>
                <w:lang w:val="uz-Cyrl-UZ"/>
              </w:rPr>
            </w:pPr>
          </w:p>
          <w:p w14:paraId="55AC3273" w14:textId="77777777" w:rsidR="00A14663" w:rsidRPr="0009262F" w:rsidRDefault="00A14663" w:rsidP="00526002">
            <w:pPr>
              <w:pStyle w:val="3"/>
              <w:ind w:left="213" w:right="304" w:firstLine="425"/>
              <w:jc w:val="both"/>
              <w:rPr>
                <w:rStyle w:val="a7"/>
                <w:rFonts w:ascii="Times New Roman" w:hAnsi="Times New Roman" w:cs="Times New Roman"/>
                <w:bCs w:val="0"/>
                <w:color w:val="auto"/>
                <w:sz w:val="28"/>
                <w:szCs w:val="28"/>
                <w:lang w:val="en-US"/>
              </w:rPr>
            </w:pPr>
            <w:r w:rsidRPr="0009262F">
              <w:rPr>
                <w:rStyle w:val="a7"/>
                <w:rFonts w:ascii="Times New Roman" w:hAnsi="Times New Roman" w:cs="Times New Roman"/>
                <w:bCs w:val="0"/>
                <w:color w:val="auto"/>
                <w:sz w:val="28"/>
                <w:szCs w:val="28"/>
                <w:lang w:val="en-US"/>
              </w:rPr>
              <w:t>13. Diagnosis of phytopathogenic viruses using the inclusion method.</w:t>
            </w:r>
          </w:p>
          <w:p w14:paraId="4A1858CB" w14:textId="77777777" w:rsidR="00A14663" w:rsidRDefault="00A14663" w:rsidP="00526002">
            <w:pPr>
              <w:pStyle w:val="3"/>
              <w:ind w:left="213" w:right="304" w:firstLine="425"/>
              <w:jc w:val="both"/>
              <w:rPr>
                <w:rStyle w:val="a7"/>
                <w:rFonts w:ascii="Times New Roman" w:hAnsi="Times New Roman" w:cs="Times New Roman"/>
                <w:b w:val="0"/>
                <w:bCs w:val="0"/>
                <w:color w:val="auto"/>
                <w:sz w:val="28"/>
                <w:szCs w:val="28"/>
                <w:lang w:val="uz-Cyrl-UZ"/>
              </w:rPr>
            </w:pPr>
            <w:r w:rsidRPr="0009262F">
              <w:rPr>
                <w:rStyle w:val="a7"/>
                <w:rFonts w:ascii="Times New Roman" w:hAnsi="Times New Roman" w:cs="Times New Roman"/>
                <w:b w:val="0"/>
                <w:bCs w:val="0"/>
                <w:color w:val="auto"/>
                <w:sz w:val="28"/>
                <w:szCs w:val="28"/>
                <w:lang w:val="en-US"/>
              </w:rPr>
              <w:t>Study the diagnosis of phytopathogenic viruses using fuchsin, picric acid, H2O, cedar oil, microscope lenses x10, x40, x90, slides, coverslips, and glass rods.</w:t>
            </w:r>
          </w:p>
          <w:p w14:paraId="11A49CC9" w14:textId="77777777" w:rsidR="0041145E" w:rsidRPr="0041145E" w:rsidRDefault="0041145E" w:rsidP="00526002">
            <w:pPr>
              <w:ind w:left="213" w:right="304" w:firstLine="425"/>
              <w:rPr>
                <w:lang w:val="uz-Cyrl-UZ"/>
              </w:rPr>
            </w:pPr>
          </w:p>
          <w:p w14:paraId="2313369E" w14:textId="77777777" w:rsidR="00A14663" w:rsidRPr="0009262F" w:rsidRDefault="00A14663" w:rsidP="00526002">
            <w:pPr>
              <w:pStyle w:val="3"/>
              <w:ind w:left="213" w:right="304" w:firstLine="425"/>
              <w:jc w:val="both"/>
              <w:rPr>
                <w:rStyle w:val="a7"/>
                <w:rFonts w:ascii="Times New Roman" w:hAnsi="Times New Roman" w:cs="Times New Roman"/>
                <w:bCs w:val="0"/>
                <w:color w:val="auto"/>
                <w:sz w:val="28"/>
                <w:szCs w:val="28"/>
                <w:lang w:val="en-US"/>
              </w:rPr>
            </w:pPr>
            <w:r w:rsidRPr="0009262F">
              <w:rPr>
                <w:rStyle w:val="a7"/>
                <w:rFonts w:ascii="Times New Roman" w:hAnsi="Times New Roman" w:cs="Times New Roman"/>
                <w:bCs w:val="0"/>
                <w:color w:val="auto"/>
                <w:sz w:val="28"/>
                <w:szCs w:val="28"/>
                <w:lang w:val="en-US"/>
              </w:rPr>
              <w:t>14. Diagnosis of viruses using the double immunodiffusion method.</w:t>
            </w:r>
          </w:p>
          <w:p w14:paraId="26A6D302" w14:textId="33232131" w:rsidR="00CC5987" w:rsidRDefault="00A14663" w:rsidP="00526002">
            <w:pPr>
              <w:pStyle w:val="3"/>
              <w:spacing w:before="0"/>
              <w:ind w:left="213" w:right="304" w:firstLine="425"/>
              <w:jc w:val="both"/>
              <w:rPr>
                <w:rStyle w:val="a7"/>
                <w:rFonts w:ascii="Times New Roman" w:hAnsi="Times New Roman" w:cs="Times New Roman"/>
                <w:b w:val="0"/>
                <w:bCs w:val="0"/>
                <w:color w:val="auto"/>
                <w:sz w:val="28"/>
                <w:szCs w:val="28"/>
                <w:lang w:val="uz-Latn-UZ"/>
              </w:rPr>
            </w:pPr>
            <w:r w:rsidRPr="0009262F">
              <w:rPr>
                <w:rStyle w:val="a7"/>
                <w:rFonts w:ascii="Times New Roman" w:hAnsi="Times New Roman" w:cs="Times New Roman"/>
                <w:b w:val="0"/>
                <w:bCs w:val="0"/>
                <w:color w:val="auto"/>
                <w:sz w:val="28"/>
                <w:szCs w:val="28"/>
                <w:lang w:val="en-US"/>
              </w:rPr>
              <w:t>Agar-agar ("</w:t>
            </w:r>
            <w:proofErr w:type="spellStart"/>
            <w:r w:rsidRPr="0009262F">
              <w:rPr>
                <w:rStyle w:val="a7"/>
                <w:rFonts w:ascii="Times New Roman" w:hAnsi="Times New Roman" w:cs="Times New Roman"/>
                <w:b w:val="0"/>
                <w:bCs w:val="0"/>
                <w:color w:val="auto"/>
                <w:sz w:val="28"/>
                <w:szCs w:val="28"/>
                <w:lang w:val="en-US"/>
              </w:rPr>
              <w:t>Difko</w:t>
            </w:r>
            <w:proofErr w:type="spellEnd"/>
            <w:r w:rsidRPr="0009262F">
              <w:rPr>
                <w:rStyle w:val="a7"/>
                <w:rFonts w:ascii="Times New Roman" w:hAnsi="Times New Roman" w:cs="Times New Roman"/>
                <w:b w:val="0"/>
                <w:bCs w:val="0"/>
                <w:color w:val="auto"/>
                <w:sz w:val="28"/>
                <w:szCs w:val="28"/>
                <w:lang w:val="en-US"/>
              </w:rPr>
              <w:t xml:space="preserve">" agar) or </w:t>
            </w:r>
            <w:proofErr w:type="spellStart"/>
            <w:r w:rsidRPr="0009262F">
              <w:rPr>
                <w:rStyle w:val="a7"/>
                <w:rFonts w:ascii="Times New Roman" w:hAnsi="Times New Roman" w:cs="Times New Roman"/>
                <w:b w:val="0"/>
                <w:bCs w:val="0"/>
                <w:color w:val="auto"/>
                <w:sz w:val="28"/>
                <w:szCs w:val="28"/>
                <w:lang w:val="en-US"/>
              </w:rPr>
              <w:t>agarose</w:t>
            </w:r>
            <w:proofErr w:type="spellEnd"/>
            <w:r w:rsidRPr="0009262F">
              <w:rPr>
                <w:rStyle w:val="a7"/>
                <w:rFonts w:ascii="Times New Roman" w:hAnsi="Times New Roman" w:cs="Times New Roman"/>
                <w:b w:val="0"/>
                <w:bCs w:val="0"/>
                <w:color w:val="auto"/>
                <w:sz w:val="28"/>
                <w:szCs w:val="28"/>
                <w:lang w:val="en-US"/>
              </w:rPr>
              <w:t xml:space="preserve"> (agar-neutral part of agar, black amide, methanol, acetic acid, </w:t>
            </w:r>
            <w:proofErr w:type="spellStart"/>
            <w:proofErr w:type="gramStart"/>
            <w:r w:rsidRPr="0009262F">
              <w:rPr>
                <w:rStyle w:val="a7"/>
                <w:rFonts w:ascii="Times New Roman" w:hAnsi="Times New Roman" w:cs="Times New Roman"/>
                <w:b w:val="0"/>
                <w:bCs w:val="0"/>
                <w:color w:val="auto"/>
                <w:sz w:val="28"/>
                <w:szCs w:val="28"/>
                <w:lang w:val="en-US"/>
              </w:rPr>
              <w:t>vaseline</w:t>
            </w:r>
            <w:proofErr w:type="spellEnd"/>
            <w:proofErr w:type="gramEnd"/>
            <w:r w:rsidRPr="0009262F">
              <w:rPr>
                <w:rStyle w:val="a7"/>
                <w:rFonts w:ascii="Times New Roman" w:hAnsi="Times New Roman" w:cs="Times New Roman"/>
                <w:b w:val="0"/>
                <w:bCs w:val="0"/>
                <w:color w:val="auto"/>
                <w:sz w:val="28"/>
                <w:szCs w:val="28"/>
                <w:lang w:val="en-US"/>
              </w:rPr>
              <w:t>.</w:t>
            </w:r>
          </w:p>
          <w:p w14:paraId="464DB37F" w14:textId="77777777" w:rsidR="00526002" w:rsidRPr="00526002" w:rsidRDefault="00526002" w:rsidP="00526002">
            <w:pPr>
              <w:rPr>
                <w:lang w:val="uz-Latn-UZ"/>
              </w:rPr>
            </w:pPr>
          </w:p>
          <w:p w14:paraId="043CF8AB" w14:textId="77777777" w:rsidR="0041145E" w:rsidRPr="0009262F" w:rsidRDefault="0041145E" w:rsidP="00526002">
            <w:pPr>
              <w:pStyle w:val="leading-8"/>
              <w:spacing w:before="0" w:beforeAutospacing="0" w:after="0" w:afterAutospacing="0"/>
              <w:ind w:left="213" w:right="304" w:firstLine="425"/>
              <w:rPr>
                <w:b/>
                <w:sz w:val="28"/>
                <w:lang w:val="en-US"/>
              </w:rPr>
            </w:pPr>
            <w:r w:rsidRPr="0009262F">
              <w:rPr>
                <w:b/>
                <w:sz w:val="28"/>
                <w:lang w:val="en-US"/>
              </w:rPr>
              <w:t>15. Diagnosis of viruses using the double immunodiffusion method.</w:t>
            </w:r>
          </w:p>
          <w:p w14:paraId="321C75CA" w14:textId="77777777" w:rsidR="0041145E" w:rsidRPr="0009262F" w:rsidRDefault="0041145E" w:rsidP="00526002">
            <w:pPr>
              <w:pStyle w:val="leading-8"/>
              <w:spacing w:before="0" w:beforeAutospacing="0"/>
              <w:ind w:left="213" w:right="304" w:firstLine="425"/>
              <w:rPr>
                <w:sz w:val="28"/>
                <w:lang w:val="en-US"/>
              </w:rPr>
            </w:pPr>
            <w:r w:rsidRPr="0009262F">
              <w:rPr>
                <w:sz w:val="28"/>
                <w:lang w:val="en-US"/>
              </w:rPr>
              <w:t>The experiment is performed using agar-agar ("</w:t>
            </w:r>
            <w:proofErr w:type="spellStart"/>
            <w:r w:rsidRPr="0009262F">
              <w:rPr>
                <w:sz w:val="28"/>
                <w:lang w:val="en-US"/>
              </w:rPr>
              <w:t>Difko</w:t>
            </w:r>
            <w:proofErr w:type="spellEnd"/>
            <w:r w:rsidRPr="0009262F">
              <w:rPr>
                <w:sz w:val="28"/>
                <w:lang w:val="en-US"/>
              </w:rPr>
              <w:t xml:space="preserve">" agar) or </w:t>
            </w:r>
            <w:proofErr w:type="spellStart"/>
            <w:r w:rsidRPr="0009262F">
              <w:rPr>
                <w:sz w:val="28"/>
                <w:lang w:val="en-US"/>
              </w:rPr>
              <w:t>agarose</w:t>
            </w:r>
            <w:proofErr w:type="spellEnd"/>
            <w:r w:rsidRPr="0009262F">
              <w:rPr>
                <w:sz w:val="28"/>
                <w:lang w:val="en-US"/>
              </w:rPr>
              <w:t xml:space="preserve"> (neutral part of agar-agar, copper amide, methanol, acetic acid, </w:t>
            </w:r>
            <w:proofErr w:type="spellStart"/>
            <w:r w:rsidRPr="0009262F">
              <w:rPr>
                <w:sz w:val="28"/>
                <w:lang w:val="en-US"/>
              </w:rPr>
              <w:t>vaseline</w:t>
            </w:r>
            <w:proofErr w:type="spellEnd"/>
            <w:r w:rsidRPr="0009262F">
              <w:rPr>
                <w:sz w:val="28"/>
                <w:lang w:val="en-US"/>
              </w:rPr>
              <w:t>).</w:t>
            </w:r>
          </w:p>
          <w:p w14:paraId="01C9D1DC" w14:textId="77777777" w:rsidR="0041145E" w:rsidRPr="007B0E99" w:rsidRDefault="0041145E" w:rsidP="00526002">
            <w:pPr>
              <w:pStyle w:val="a8"/>
              <w:spacing w:before="0" w:beforeAutospacing="0" w:after="0" w:afterAutospacing="0"/>
              <w:ind w:left="213" w:right="304" w:firstLine="259"/>
              <w:jc w:val="center"/>
              <w:rPr>
                <w:sz w:val="28"/>
                <w:szCs w:val="28"/>
                <w:lang w:val="en-US"/>
              </w:rPr>
            </w:pPr>
            <w:r w:rsidRPr="007B0E99">
              <w:rPr>
                <w:rStyle w:val="a7"/>
                <w:sz w:val="28"/>
                <w:szCs w:val="28"/>
                <w:lang w:val="en-US"/>
              </w:rPr>
              <w:t>IV. INDEPENDENT STUDY AND ASSIGNMENTS</w:t>
            </w:r>
          </w:p>
          <w:p w14:paraId="3684994C" w14:textId="77777777" w:rsidR="0041145E" w:rsidRPr="005D3F06" w:rsidRDefault="0041145E" w:rsidP="00526002">
            <w:pPr>
              <w:pStyle w:val="a8"/>
              <w:spacing w:before="0" w:beforeAutospacing="0" w:after="0" w:afterAutospacing="0"/>
              <w:ind w:left="213" w:right="304" w:firstLine="259"/>
              <w:jc w:val="center"/>
              <w:rPr>
                <w:sz w:val="28"/>
                <w:szCs w:val="28"/>
                <w:lang w:val="en-US"/>
              </w:rPr>
            </w:pPr>
            <w:r w:rsidRPr="005D3F06">
              <w:rPr>
                <w:rStyle w:val="a7"/>
                <w:sz w:val="28"/>
                <w:szCs w:val="28"/>
                <w:lang w:val="en-US"/>
              </w:rPr>
              <w:t>Independent Study Tasks</w:t>
            </w:r>
          </w:p>
          <w:p w14:paraId="4D25C0D6" w14:textId="77777777" w:rsidR="00CC5987" w:rsidRDefault="00CC5987" w:rsidP="00526002">
            <w:pPr>
              <w:pStyle w:val="3"/>
              <w:spacing w:before="0"/>
              <w:ind w:left="213" w:right="304"/>
              <w:jc w:val="both"/>
              <w:rPr>
                <w:rStyle w:val="a7"/>
                <w:rFonts w:ascii="Times New Roman" w:hAnsi="Times New Roman" w:cs="Times New Roman"/>
                <w:b w:val="0"/>
                <w:bCs w:val="0"/>
                <w:color w:val="FF0000"/>
                <w:sz w:val="28"/>
                <w:szCs w:val="28"/>
                <w:lang w:val="uz-Latn-UZ"/>
              </w:rPr>
            </w:pPr>
          </w:p>
          <w:p w14:paraId="005D6D24" w14:textId="77777777" w:rsidR="0041145E" w:rsidRPr="0009262F" w:rsidRDefault="0041145E" w:rsidP="00526002">
            <w:pPr>
              <w:pStyle w:val="3"/>
              <w:ind w:left="213" w:right="304"/>
              <w:jc w:val="both"/>
              <w:rPr>
                <w:rStyle w:val="a7"/>
                <w:rFonts w:ascii="Times New Roman" w:hAnsi="Times New Roman" w:cs="Times New Roman"/>
                <w:b w:val="0"/>
                <w:bCs w:val="0"/>
                <w:color w:val="auto"/>
                <w:sz w:val="28"/>
                <w:szCs w:val="28"/>
                <w:lang w:val="en-US"/>
              </w:rPr>
            </w:pPr>
            <w:r w:rsidRPr="0009262F">
              <w:rPr>
                <w:rStyle w:val="a7"/>
                <w:rFonts w:ascii="Times New Roman" w:hAnsi="Times New Roman" w:cs="Times New Roman"/>
                <w:b w:val="0"/>
                <w:bCs w:val="0"/>
                <w:color w:val="auto"/>
                <w:sz w:val="28"/>
                <w:szCs w:val="28"/>
                <w:lang w:val="en-US"/>
              </w:rPr>
              <w:t>1. Preparation of scientific articles, abstracts, and reports on the topic of the importance of microorganisms in healthcare, agriculture, and other areas;</w:t>
            </w:r>
          </w:p>
          <w:p w14:paraId="1B30C171" w14:textId="77777777" w:rsidR="0041145E" w:rsidRPr="0009262F" w:rsidRDefault="0041145E" w:rsidP="00526002">
            <w:pPr>
              <w:pStyle w:val="3"/>
              <w:ind w:left="213" w:right="304"/>
              <w:jc w:val="both"/>
              <w:rPr>
                <w:rStyle w:val="a7"/>
                <w:rFonts w:ascii="Times New Roman" w:hAnsi="Times New Roman" w:cs="Times New Roman"/>
                <w:b w:val="0"/>
                <w:bCs w:val="0"/>
                <w:color w:val="auto"/>
                <w:sz w:val="28"/>
                <w:szCs w:val="28"/>
                <w:lang w:val="en-US"/>
              </w:rPr>
            </w:pPr>
            <w:r w:rsidRPr="0009262F">
              <w:rPr>
                <w:rStyle w:val="a7"/>
                <w:rFonts w:ascii="Times New Roman" w:hAnsi="Times New Roman" w:cs="Times New Roman"/>
                <w:b w:val="0"/>
                <w:bCs w:val="0"/>
                <w:color w:val="auto"/>
                <w:sz w:val="28"/>
                <w:szCs w:val="28"/>
                <w:lang w:val="en-US"/>
              </w:rPr>
              <w:t>2. Conducting experimental work on the topic of seed transmission of plant viruses;</w:t>
            </w:r>
          </w:p>
          <w:p w14:paraId="3879CAD8" w14:textId="77777777" w:rsidR="0041145E" w:rsidRPr="0009262F" w:rsidRDefault="0041145E" w:rsidP="00526002">
            <w:pPr>
              <w:pStyle w:val="3"/>
              <w:ind w:left="213" w:right="304"/>
              <w:jc w:val="both"/>
              <w:rPr>
                <w:rStyle w:val="a7"/>
                <w:rFonts w:ascii="Times New Roman" w:hAnsi="Times New Roman" w:cs="Times New Roman"/>
                <w:b w:val="0"/>
                <w:bCs w:val="0"/>
                <w:color w:val="auto"/>
                <w:sz w:val="28"/>
                <w:szCs w:val="28"/>
                <w:lang w:val="en-US"/>
              </w:rPr>
            </w:pPr>
            <w:r w:rsidRPr="0009262F">
              <w:rPr>
                <w:rStyle w:val="a7"/>
                <w:rFonts w:ascii="Times New Roman" w:hAnsi="Times New Roman" w:cs="Times New Roman"/>
                <w:b w:val="0"/>
                <w:bCs w:val="0"/>
                <w:color w:val="auto"/>
                <w:sz w:val="28"/>
                <w:szCs w:val="28"/>
                <w:lang w:val="en-US"/>
              </w:rPr>
              <w:t>3. Conducting experimental work on the topic of gram-negative and gram-positive bacteria, their characteristics;</w:t>
            </w:r>
          </w:p>
          <w:p w14:paraId="33678A93" w14:textId="77777777" w:rsidR="0041145E" w:rsidRPr="0009262F" w:rsidRDefault="0041145E" w:rsidP="00526002">
            <w:pPr>
              <w:pStyle w:val="3"/>
              <w:ind w:left="213" w:right="304"/>
              <w:jc w:val="both"/>
              <w:rPr>
                <w:rStyle w:val="a7"/>
                <w:rFonts w:ascii="Times New Roman" w:hAnsi="Times New Roman" w:cs="Times New Roman"/>
                <w:b w:val="0"/>
                <w:bCs w:val="0"/>
                <w:color w:val="auto"/>
                <w:sz w:val="28"/>
                <w:szCs w:val="28"/>
                <w:lang w:val="en-US"/>
              </w:rPr>
            </w:pPr>
            <w:r w:rsidRPr="0009262F">
              <w:rPr>
                <w:rStyle w:val="a7"/>
                <w:rFonts w:ascii="Times New Roman" w:hAnsi="Times New Roman" w:cs="Times New Roman"/>
                <w:b w:val="0"/>
                <w:bCs w:val="0"/>
                <w:color w:val="auto"/>
                <w:sz w:val="28"/>
                <w:szCs w:val="28"/>
                <w:lang w:val="en-US"/>
              </w:rPr>
              <w:t>4. Preparation of analytical information (essay) on the topic of continuous reproduction of bacteria and their importance in industry;</w:t>
            </w:r>
          </w:p>
          <w:p w14:paraId="263BF588" w14:textId="77777777" w:rsidR="0041145E" w:rsidRPr="0009262F" w:rsidRDefault="0041145E" w:rsidP="00526002">
            <w:pPr>
              <w:pStyle w:val="3"/>
              <w:ind w:left="213" w:right="304"/>
              <w:jc w:val="both"/>
              <w:rPr>
                <w:rStyle w:val="a7"/>
                <w:rFonts w:ascii="Times New Roman" w:hAnsi="Times New Roman" w:cs="Times New Roman"/>
                <w:b w:val="0"/>
                <w:bCs w:val="0"/>
                <w:color w:val="auto"/>
                <w:sz w:val="28"/>
                <w:szCs w:val="28"/>
                <w:lang w:val="en-US"/>
              </w:rPr>
            </w:pPr>
            <w:r w:rsidRPr="0009262F">
              <w:rPr>
                <w:rStyle w:val="a7"/>
                <w:rFonts w:ascii="Times New Roman" w:hAnsi="Times New Roman" w:cs="Times New Roman"/>
                <w:b w:val="0"/>
                <w:bCs w:val="0"/>
                <w:color w:val="auto"/>
                <w:sz w:val="28"/>
                <w:szCs w:val="28"/>
                <w:lang w:val="en-US"/>
              </w:rPr>
              <w:t>5. Preparation of an analytical presentation (presentation) on a specific topic on the biology of antibiotic-producing microorganisms and their producers;</w:t>
            </w:r>
          </w:p>
          <w:p w14:paraId="2770C642" w14:textId="77777777" w:rsidR="00D6089A" w:rsidRDefault="0041145E" w:rsidP="00526002">
            <w:pPr>
              <w:pStyle w:val="3"/>
              <w:ind w:left="213" w:right="304"/>
              <w:jc w:val="both"/>
              <w:rPr>
                <w:lang w:val="uz-Cyrl-UZ"/>
              </w:rPr>
            </w:pPr>
            <w:r w:rsidRPr="0009262F">
              <w:rPr>
                <w:rStyle w:val="a7"/>
                <w:rFonts w:ascii="Times New Roman" w:hAnsi="Times New Roman" w:cs="Times New Roman"/>
                <w:b w:val="0"/>
                <w:bCs w:val="0"/>
                <w:color w:val="auto"/>
                <w:sz w:val="28"/>
                <w:szCs w:val="28"/>
                <w:lang w:val="en-US"/>
              </w:rPr>
              <w:t>6. Conducting creative work on the topic of measures for the spread, transmission, and prevention of bacterial and viral diseases;</w:t>
            </w:r>
            <w:r w:rsidR="00D6089A" w:rsidRPr="0009262F">
              <w:rPr>
                <w:lang w:val="en-US"/>
              </w:rPr>
              <w:t xml:space="preserve"> </w:t>
            </w:r>
          </w:p>
          <w:p w14:paraId="7BE68E2F" w14:textId="2C728BE6" w:rsidR="00D6089A" w:rsidRPr="0009262F" w:rsidRDefault="00D6089A" w:rsidP="00526002">
            <w:pPr>
              <w:pStyle w:val="3"/>
              <w:ind w:left="213" w:right="304"/>
              <w:jc w:val="both"/>
              <w:rPr>
                <w:rStyle w:val="a7"/>
                <w:rFonts w:ascii="Times New Roman" w:hAnsi="Times New Roman" w:cs="Times New Roman"/>
                <w:b w:val="0"/>
                <w:bCs w:val="0"/>
                <w:color w:val="auto"/>
                <w:sz w:val="28"/>
                <w:szCs w:val="28"/>
                <w:lang w:val="en-US"/>
              </w:rPr>
            </w:pPr>
            <w:r w:rsidRPr="0009262F">
              <w:rPr>
                <w:rStyle w:val="a7"/>
                <w:rFonts w:ascii="Times New Roman" w:hAnsi="Times New Roman" w:cs="Times New Roman"/>
                <w:b w:val="0"/>
                <w:bCs w:val="0"/>
                <w:color w:val="auto"/>
                <w:sz w:val="28"/>
                <w:szCs w:val="28"/>
                <w:lang w:val="en-US"/>
              </w:rPr>
              <w:t>7. Finding a solution to the existing problem in practice on the topic of the most sensitive immunological methods of modern diagnostics, forming the ability to work with projects by preparing tests, discussion questions, and assignments;</w:t>
            </w:r>
          </w:p>
          <w:p w14:paraId="56E9ABD7" w14:textId="77777777" w:rsidR="00D6089A" w:rsidRPr="0009262F" w:rsidRDefault="00D6089A" w:rsidP="00526002">
            <w:pPr>
              <w:pStyle w:val="3"/>
              <w:ind w:left="213" w:right="304"/>
              <w:jc w:val="both"/>
              <w:rPr>
                <w:rStyle w:val="a7"/>
                <w:rFonts w:ascii="Times New Roman" w:hAnsi="Times New Roman" w:cs="Times New Roman"/>
                <w:b w:val="0"/>
                <w:bCs w:val="0"/>
                <w:color w:val="auto"/>
                <w:sz w:val="28"/>
                <w:szCs w:val="28"/>
                <w:lang w:val="en-US"/>
              </w:rPr>
            </w:pPr>
            <w:r w:rsidRPr="0009262F">
              <w:rPr>
                <w:rStyle w:val="a7"/>
                <w:rFonts w:ascii="Times New Roman" w:hAnsi="Times New Roman" w:cs="Times New Roman"/>
                <w:b w:val="0"/>
                <w:bCs w:val="0"/>
                <w:color w:val="auto"/>
                <w:sz w:val="28"/>
                <w:szCs w:val="28"/>
                <w:lang w:val="en-US"/>
              </w:rPr>
              <w:lastRenderedPageBreak/>
              <w:t>8. Conducting experimental work on the topic of studying the effects of bacteriophages based on "bottles" (sterile zones) in Petri dishes and tables;</w:t>
            </w:r>
          </w:p>
          <w:p w14:paraId="5D72403A" w14:textId="77777777" w:rsidR="00D6089A" w:rsidRPr="0009262F" w:rsidRDefault="00D6089A" w:rsidP="00526002">
            <w:pPr>
              <w:pStyle w:val="3"/>
              <w:ind w:left="213" w:right="304"/>
              <w:jc w:val="both"/>
              <w:rPr>
                <w:rStyle w:val="a7"/>
                <w:rFonts w:ascii="Times New Roman" w:hAnsi="Times New Roman" w:cs="Times New Roman"/>
                <w:b w:val="0"/>
                <w:bCs w:val="0"/>
                <w:color w:val="auto"/>
                <w:sz w:val="28"/>
                <w:szCs w:val="28"/>
                <w:lang w:val="en-US"/>
              </w:rPr>
            </w:pPr>
            <w:r w:rsidRPr="0009262F">
              <w:rPr>
                <w:rStyle w:val="a7"/>
                <w:rFonts w:ascii="Times New Roman" w:hAnsi="Times New Roman" w:cs="Times New Roman"/>
                <w:b w:val="0"/>
                <w:bCs w:val="0"/>
                <w:color w:val="auto"/>
                <w:sz w:val="28"/>
                <w:szCs w:val="28"/>
                <w:lang w:val="en-US"/>
              </w:rPr>
              <w:t>9. In-depth study and high-level analysis of the topic of nitrification and denitrification;</w:t>
            </w:r>
          </w:p>
          <w:p w14:paraId="0316EB35" w14:textId="77777777" w:rsidR="00D6089A" w:rsidRPr="0009262F" w:rsidRDefault="00D6089A" w:rsidP="00526002">
            <w:pPr>
              <w:pStyle w:val="3"/>
              <w:ind w:left="213" w:right="304"/>
              <w:jc w:val="both"/>
              <w:rPr>
                <w:rStyle w:val="a7"/>
                <w:rFonts w:ascii="Times New Roman" w:hAnsi="Times New Roman" w:cs="Times New Roman"/>
                <w:b w:val="0"/>
                <w:bCs w:val="0"/>
                <w:color w:val="auto"/>
                <w:sz w:val="28"/>
                <w:szCs w:val="28"/>
                <w:lang w:val="en-US"/>
              </w:rPr>
            </w:pPr>
            <w:r w:rsidRPr="0009262F">
              <w:rPr>
                <w:rStyle w:val="a7"/>
                <w:rFonts w:ascii="Times New Roman" w:hAnsi="Times New Roman" w:cs="Times New Roman"/>
                <w:b w:val="0"/>
                <w:bCs w:val="0"/>
                <w:color w:val="auto"/>
                <w:sz w:val="28"/>
                <w:szCs w:val="28"/>
                <w:lang w:val="en-US"/>
              </w:rPr>
              <w:t>10. Preparation of an analytical presentation on the specific topic of the nitrogen fixation process and free-living nitrogen fixers;</w:t>
            </w:r>
          </w:p>
          <w:p w14:paraId="214A0694" w14:textId="77777777" w:rsidR="00D6089A" w:rsidRPr="0009262F" w:rsidRDefault="00D6089A" w:rsidP="00526002">
            <w:pPr>
              <w:pStyle w:val="3"/>
              <w:ind w:left="213" w:right="304"/>
              <w:jc w:val="both"/>
              <w:rPr>
                <w:rStyle w:val="a7"/>
                <w:rFonts w:ascii="Times New Roman" w:hAnsi="Times New Roman" w:cs="Times New Roman"/>
                <w:b w:val="0"/>
                <w:bCs w:val="0"/>
                <w:color w:val="auto"/>
                <w:sz w:val="28"/>
                <w:szCs w:val="28"/>
                <w:lang w:val="en-US"/>
              </w:rPr>
            </w:pPr>
            <w:r w:rsidRPr="0009262F">
              <w:rPr>
                <w:rStyle w:val="a7"/>
                <w:rFonts w:ascii="Times New Roman" w:hAnsi="Times New Roman" w:cs="Times New Roman"/>
                <w:b w:val="0"/>
                <w:bCs w:val="0"/>
                <w:color w:val="auto"/>
                <w:sz w:val="28"/>
                <w:szCs w:val="28"/>
                <w:lang w:val="en-US"/>
              </w:rPr>
              <w:t>11. Preparation of an analytical report (essay) on the topic of studying the spore formation process;</w:t>
            </w:r>
          </w:p>
          <w:p w14:paraId="6FAEBB20" w14:textId="77777777" w:rsidR="00526002" w:rsidRDefault="00D6089A" w:rsidP="00526002">
            <w:pPr>
              <w:pStyle w:val="3"/>
              <w:ind w:left="213" w:right="304"/>
              <w:jc w:val="both"/>
              <w:rPr>
                <w:lang w:val="uz-Latn-UZ"/>
              </w:rPr>
            </w:pPr>
            <w:r w:rsidRPr="0009262F">
              <w:rPr>
                <w:rStyle w:val="a7"/>
                <w:rFonts w:ascii="Times New Roman" w:hAnsi="Times New Roman" w:cs="Times New Roman"/>
                <w:b w:val="0"/>
                <w:bCs w:val="0"/>
                <w:color w:val="auto"/>
                <w:sz w:val="28"/>
                <w:szCs w:val="28"/>
                <w:lang w:val="en-US"/>
              </w:rPr>
              <w:t>12. In-depth study and high-level analysis of the topic of determining the thermal inactivation of viruses;</w:t>
            </w:r>
            <w:r w:rsidR="00526002" w:rsidRPr="0009262F">
              <w:rPr>
                <w:lang w:val="en-US"/>
              </w:rPr>
              <w:t xml:space="preserve"> </w:t>
            </w:r>
          </w:p>
          <w:p w14:paraId="400B4F40" w14:textId="1D4DA207" w:rsidR="00526002" w:rsidRPr="0009262F" w:rsidRDefault="00526002" w:rsidP="00526002">
            <w:pPr>
              <w:pStyle w:val="3"/>
              <w:ind w:left="213" w:right="304"/>
              <w:jc w:val="both"/>
              <w:rPr>
                <w:rStyle w:val="a7"/>
                <w:rFonts w:ascii="Times New Roman" w:hAnsi="Times New Roman" w:cs="Times New Roman"/>
                <w:b w:val="0"/>
                <w:bCs w:val="0"/>
                <w:color w:val="auto"/>
                <w:sz w:val="28"/>
                <w:szCs w:val="28"/>
                <w:lang w:val="en-US"/>
              </w:rPr>
            </w:pPr>
            <w:r w:rsidRPr="0009262F">
              <w:rPr>
                <w:rStyle w:val="a7"/>
                <w:rFonts w:ascii="Times New Roman" w:hAnsi="Times New Roman" w:cs="Times New Roman"/>
                <w:b w:val="0"/>
                <w:bCs w:val="0"/>
                <w:color w:val="auto"/>
                <w:sz w:val="28"/>
                <w:szCs w:val="28"/>
                <w:lang w:val="en-US"/>
              </w:rPr>
              <w:t>13. Preparation of scientific articles, abstracts, and reports on the topic of determining the degree of spread and harm caused by viruses;</w:t>
            </w:r>
          </w:p>
          <w:p w14:paraId="0CEC0E23" w14:textId="77777777" w:rsidR="00526002" w:rsidRPr="0009262F" w:rsidRDefault="00526002" w:rsidP="00526002">
            <w:pPr>
              <w:pStyle w:val="3"/>
              <w:ind w:left="213" w:right="304"/>
              <w:jc w:val="both"/>
              <w:rPr>
                <w:rStyle w:val="a7"/>
                <w:rFonts w:ascii="Times New Roman" w:hAnsi="Times New Roman" w:cs="Times New Roman"/>
                <w:b w:val="0"/>
                <w:bCs w:val="0"/>
                <w:color w:val="auto"/>
                <w:sz w:val="28"/>
                <w:szCs w:val="28"/>
                <w:lang w:val="en-US"/>
              </w:rPr>
            </w:pPr>
            <w:r w:rsidRPr="0009262F">
              <w:rPr>
                <w:rStyle w:val="a7"/>
                <w:rFonts w:ascii="Times New Roman" w:hAnsi="Times New Roman" w:cs="Times New Roman"/>
                <w:b w:val="0"/>
                <w:bCs w:val="0"/>
                <w:color w:val="auto"/>
                <w:sz w:val="28"/>
                <w:szCs w:val="28"/>
                <w:lang w:val="en-US"/>
              </w:rPr>
              <w:t xml:space="preserve">14. Sterilization methods.  </w:t>
            </w:r>
            <w:proofErr w:type="gramStart"/>
            <w:r w:rsidRPr="0009262F">
              <w:rPr>
                <w:rStyle w:val="a7"/>
                <w:rFonts w:ascii="Times New Roman" w:hAnsi="Times New Roman" w:cs="Times New Roman"/>
                <w:b w:val="0"/>
                <w:bCs w:val="0"/>
                <w:color w:val="auto"/>
                <w:sz w:val="28"/>
                <w:szCs w:val="28"/>
                <w:lang w:val="en-US"/>
              </w:rPr>
              <w:t>Cold and hot sterilization.</w:t>
            </w:r>
            <w:proofErr w:type="gramEnd"/>
            <w:r w:rsidRPr="0009262F">
              <w:rPr>
                <w:rStyle w:val="a7"/>
                <w:rFonts w:ascii="Times New Roman" w:hAnsi="Times New Roman" w:cs="Times New Roman"/>
                <w:b w:val="0"/>
                <w:bCs w:val="0"/>
                <w:color w:val="auto"/>
                <w:sz w:val="28"/>
                <w:szCs w:val="28"/>
                <w:lang w:val="en-US"/>
              </w:rPr>
              <w:t xml:space="preserve">  Preparation and implementation of a presentation on the topic of working in an autoclave;</w:t>
            </w:r>
          </w:p>
          <w:p w14:paraId="56E71DEB" w14:textId="77777777" w:rsidR="00526002" w:rsidRPr="0009262F" w:rsidRDefault="00526002" w:rsidP="00526002">
            <w:pPr>
              <w:pStyle w:val="3"/>
              <w:ind w:left="213" w:right="304"/>
              <w:jc w:val="both"/>
              <w:rPr>
                <w:rStyle w:val="a7"/>
                <w:rFonts w:ascii="Times New Roman" w:hAnsi="Times New Roman" w:cs="Times New Roman"/>
                <w:b w:val="0"/>
                <w:bCs w:val="0"/>
                <w:color w:val="auto"/>
                <w:sz w:val="28"/>
                <w:szCs w:val="28"/>
                <w:lang w:val="en-US"/>
              </w:rPr>
            </w:pPr>
            <w:r w:rsidRPr="0009262F">
              <w:rPr>
                <w:rStyle w:val="a7"/>
                <w:rFonts w:ascii="Times New Roman" w:hAnsi="Times New Roman" w:cs="Times New Roman"/>
                <w:b w:val="0"/>
                <w:bCs w:val="0"/>
                <w:color w:val="auto"/>
                <w:sz w:val="28"/>
                <w:szCs w:val="28"/>
                <w:lang w:val="en-US"/>
              </w:rPr>
              <w:t>15. Nutrient media. Conducting work on preparing a presentation on the topic of familiarization with the types of elective nutrient media;</w:t>
            </w:r>
          </w:p>
          <w:p w14:paraId="7B73ABF7" w14:textId="77777777" w:rsidR="00526002" w:rsidRPr="0009262F" w:rsidRDefault="00526002" w:rsidP="00526002">
            <w:pPr>
              <w:pStyle w:val="3"/>
              <w:ind w:left="213" w:right="304"/>
              <w:jc w:val="both"/>
              <w:rPr>
                <w:rStyle w:val="a7"/>
                <w:rFonts w:ascii="Times New Roman" w:hAnsi="Times New Roman" w:cs="Times New Roman"/>
                <w:b w:val="0"/>
                <w:bCs w:val="0"/>
                <w:color w:val="auto"/>
                <w:sz w:val="28"/>
                <w:szCs w:val="28"/>
                <w:lang w:val="en-US"/>
              </w:rPr>
            </w:pPr>
            <w:r w:rsidRPr="0009262F">
              <w:rPr>
                <w:rStyle w:val="a7"/>
                <w:rFonts w:ascii="Times New Roman" w:hAnsi="Times New Roman" w:cs="Times New Roman"/>
                <w:b w:val="0"/>
                <w:bCs w:val="0"/>
                <w:color w:val="auto"/>
                <w:sz w:val="28"/>
                <w:szCs w:val="28"/>
                <w:lang w:val="en-US"/>
              </w:rPr>
              <w:t>16. Comprehensive analysis of the given problem on the topic of the ammonification process and microscopic observation of ammonifiers, its definition and conclusions;</w:t>
            </w:r>
          </w:p>
          <w:p w14:paraId="1F991CA4" w14:textId="77777777" w:rsidR="00526002" w:rsidRPr="0009262F" w:rsidRDefault="00526002" w:rsidP="00526002">
            <w:pPr>
              <w:pStyle w:val="3"/>
              <w:ind w:left="213" w:right="304"/>
              <w:jc w:val="both"/>
              <w:rPr>
                <w:rStyle w:val="a7"/>
                <w:rFonts w:ascii="Times New Roman" w:hAnsi="Times New Roman" w:cs="Times New Roman"/>
                <w:b w:val="0"/>
                <w:bCs w:val="0"/>
                <w:color w:val="auto"/>
                <w:sz w:val="28"/>
                <w:szCs w:val="28"/>
                <w:lang w:val="en-US"/>
              </w:rPr>
            </w:pPr>
            <w:r w:rsidRPr="0009262F">
              <w:rPr>
                <w:rStyle w:val="a7"/>
                <w:rFonts w:ascii="Times New Roman" w:hAnsi="Times New Roman" w:cs="Times New Roman"/>
                <w:b w:val="0"/>
                <w:bCs w:val="0"/>
                <w:color w:val="auto"/>
                <w:sz w:val="28"/>
                <w:szCs w:val="28"/>
                <w:lang w:val="en-US"/>
              </w:rPr>
              <w:t>17. Preparation of an analytical presentation (presentation) with a specific assignment on the topic of the nitrification and denitrification process.</w:t>
            </w:r>
          </w:p>
          <w:p w14:paraId="76442C8F" w14:textId="4FEC876F" w:rsidR="0041145E" w:rsidRPr="0041145E" w:rsidRDefault="00526002" w:rsidP="00526002">
            <w:pPr>
              <w:pStyle w:val="3"/>
              <w:spacing w:before="0"/>
              <w:ind w:left="213" w:right="304"/>
              <w:jc w:val="both"/>
              <w:rPr>
                <w:rStyle w:val="a7"/>
                <w:rFonts w:ascii="Times New Roman" w:hAnsi="Times New Roman" w:cs="Times New Roman"/>
                <w:b w:val="0"/>
                <w:bCs w:val="0"/>
                <w:color w:val="auto"/>
                <w:sz w:val="28"/>
                <w:szCs w:val="28"/>
                <w:lang w:val="uz-Cyrl-UZ"/>
              </w:rPr>
            </w:pPr>
            <w:r w:rsidRPr="0009262F">
              <w:rPr>
                <w:rStyle w:val="a7"/>
                <w:rFonts w:ascii="Times New Roman" w:hAnsi="Times New Roman" w:cs="Times New Roman"/>
                <w:b w:val="0"/>
                <w:bCs w:val="0"/>
                <w:color w:val="auto"/>
                <w:sz w:val="28"/>
                <w:szCs w:val="28"/>
                <w:lang w:val="en-US"/>
              </w:rPr>
              <w:t>18. Comprehensive analysis of the given problem on the topic of transposition mechanisms in bacteria and eukaryotes, its definition and conclusions;</w:t>
            </w:r>
          </w:p>
          <w:p w14:paraId="1666F1DE" w14:textId="77777777" w:rsidR="0041145E" w:rsidRDefault="0041145E" w:rsidP="00526002">
            <w:pPr>
              <w:pStyle w:val="3"/>
              <w:spacing w:before="0"/>
              <w:ind w:left="213" w:right="304"/>
              <w:jc w:val="both"/>
              <w:rPr>
                <w:rStyle w:val="a7"/>
                <w:rFonts w:ascii="Times New Roman" w:hAnsi="Times New Roman" w:cs="Times New Roman"/>
                <w:b w:val="0"/>
                <w:bCs w:val="0"/>
                <w:color w:val="FF0000"/>
                <w:sz w:val="28"/>
                <w:szCs w:val="28"/>
                <w:lang w:val="uz-Cyrl-UZ"/>
              </w:rPr>
            </w:pPr>
          </w:p>
          <w:p w14:paraId="3B2763BE" w14:textId="77777777" w:rsidR="00941483" w:rsidRPr="00941483" w:rsidRDefault="00941483" w:rsidP="00526002">
            <w:pPr>
              <w:pStyle w:val="a8"/>
              <w:spacing w:before="0" w:beforeAutospacing="0" w:after="0" w:afterAutospacing="0"/>
              <w:ind w:left="213" w:right="304"/>
              <w:rPr>
                <w:rStyle w:val="a7"/>
                <w:b w:val="0"/>
                <w:bCs w:val="0"/>
                <w:lang w:val="uz-Latn-UZ"/>
              </w:rPr>
            </w:pPr>
          </w:p>
          <w:p w14:paraId="205C928F" w14:textId="31C62B94" w:rsidR="005717B3" w:rsidRPr="007B0E99" w:rsidRDefault="005717B3" w:rsidP="00526002">
            <w:pPr>
              <w:pStyle w:val="a8"/>
              <w:spacing w:before="0" w:beforeAutospacing="0" w:after="0" w:afterAutospacing="0"/>
              <w:ind w:left="213" w:right="304" w:firstLine="259"/>
              <w:jc w:val="center"/>
              <w:rPr>
                <w:sz w:val="28"/>
                <w:szCs w:val="28"/>
                <w:lang w:val="en-US"/>
              </w:rPr>
            </w:pPr>
            <w:r w:rsidRPr="007B0E99">
              <w:rPr>
                <w:rStyle w:val="a7"/>
                <w:sz w:val="28"/>
                <w:szCs w:val="28"/>
                <w:lang w:val="en-US"/>
              </w:rPr>
              <w:t>IV. INDEPENDENT STUDY AND ASSIGNMENTS</w:t>
            </w:r>
          </w:p>
          <w:p w14:paraId="1A6F43DB" w14:textId="20558475" w:rsidR="005717B3" w:rsidRPr="005D3F06" w:rsidRDefault="005717B3" w:rsidP="00526002">
            <w:pPr>
              <w:pStyle w:val="a8"/>
              <w:spacing w:before="0" w:beforeAutospacing="0" w:after="0" w:afterAutospacing="0"/>
              <w:ind w:left="213" w:right="304" w:firstLine="259"/>
              <w:jc w:val="center"/>
              <w:rPr>
                <w:sz w:val="28"/>
                <w:szCs w:val="28"/>
                <w:lang w:val="en-US"/>
              </w:rPr>
            </w:pPr>
            <w:r w:rsidRPr="005D3F06">
              <w:rPr>
                <w:rStyle w:val="a7"/>
                <w:sz w:val="28"/>
                <w:szCs w:val="28"/>
                <w:lang w:val="en-US"/>
              </w:rPr>
              <w:t>Independent Study Tasks</w:t>
            </w:r>
          </w:p>
          <w:p w14:paraId="769908A5" w14:textId="77777777" w:rsidR="00A16F56" w:rsidRPr="007B0E99" w:rsidRDefault="00A16F56" w:rsidP="00526002">
            <w:pPr>
              <w:pStyle w:val="a8"/>
              <w:spacing w:before="0" w:beforeAutospacing="0" w:after="0" w:afterAutospacing="0"/>
              <w:ind w:left="213" w:right="304" w:firstLine="259"/>
              <w:jc w:val="both"/>
              <w:rPr>
                <w:rStyle w:val="a7"/>
                <w:sz w:val="28"/>
                <w:szCs w:val="28"/>
                <w:lang w:val="en-US"/>
              </w:rPr>
            </w:pPr>
          </w:p>
          <w:p w14:paraId="67DCAE9E" w14:textId="6DFDF9AF" w:rsidR="005717B3" w:rsidRPr="007B0E99" w:rsidRDefault="005717B3" w:rsidP="00526002">
            <w:pPr>
              <w:pStyle w:val="a8"/>
              <w:spacing w:before="0" w:beforeAutospacing="0" w:after="0" w:afterAutospacing="0"/>
              <w:ind w:left="213" w:right="304" w:firstLine="259"/>
              <w:jc w:val="both"/>
              <w:rPr>
                <w:sz w:val="28"/>
                <w:szCs w:val="28"/>
                <w:lang w:val="en-US"/>
              </w:rPr>
            </w:pPr>
            <w:r w:rsidRPr="007B0E99">
              <w:rPr>
                <w:rStyle w:val="a7"/>
                <w:sz w:val="28"/>
                <w:szCs w:val="28"/>
                <w:lang w:val="en-US"/>
              </w:rPr>
              <w:t xml:space="preserve">Guidelines and </w:t>
            </w:r>
            <w:r w:rsidR="00AF3993">
              <w:rPr>
                <w:rStyle w:val="a7"/>
                <w:sz w:val="28"/>
                <w:szCs w:val="28"/>
                <w:lang w:val="en-US"/>
              </w:rPr>
              <w:t>r</w:t>
            </w:r>
            <w:r w:rsidRPr="007B0E99">
              <w:rPr>
                <w:rStyle w:val="a7"/>
                <w:sz w:val="28"/>
                <w:szCs w:val="28"/>
                <w:lang w:val="en-US"/>
              </w:rPr>
              <w:t xml:space="preserve">esponsibilities for </w:t>
            </w:r>
            <w:r w:rsidR="00AF3993">
              <w:rPr>
                <w:rStyle w:val="a7"/>
                <w:sz w:val="28"/>
                <w:szCs w:val="28"/>
                <w:lang w:val="en-US"/>
              </w:rPr>
              <w:t>i</w:t>
            </w:r>
            <w:r w:rsidRPr="007B0E99">
              <w:rPr>
                <w:rStyle w:val="a7"/>
                <w:sz w:val="28"/>
                <w:szCs w:val="28"/>
                <w:lang w:val="en-US"/>
              </w:rPr>
              <w:t xml:space="preserve">ndependent </w:t>
            </w:r>
            <w:r w:rsidR="00AF3993">
              <w:rPr>
                <w:rStyle w:val="a7"/>
                <w:sz w:val="28"/>
                <w:szCs w:val="28"/>
                <w:lang w:val="en-US"/>
              </w:rPr>
              <w:t>s</w:t>
            </w:r>
            <w:r w:rsidRPr="007B0E99">
              <w:rPr>
                <w:rStyle w:val="a7"/>
                <w:sz w:val="28"/>
                <w:szCs w:val="28"/>
                <w:lang w:val="en-US"/>
              </w:rPr>
              <w:t xml:space="preserve">tudy in the </w:t>
            </w:r>
            <w:r w:rsidR="00AF3993">
              <w:rPr>
                <w:rStyle w:val="a7"/>
                <w:sz w:val="28"/>
                <w:szCs w:val="28"/>
                <w:lang w:val="en-US"/>
              </w:rPr>
              <w:t>c</w:t>
            </w:r>
            <w:r w:rsidRPr="007B0E99">
              <w:rPr>
                <w:rStyle w:val="a7"/>
                <w:sz w:val="28"/>
                <w:szCs w:val="28"/>
                <w:lang w:val="en-US"/>
              </w:rPr>
              <w:t>ourse</w:t>
            </w:r>
          </w:p>
          <w:p w14:paraId="1823D07F" w14:textId="77777777" w:rsidR="005717B3" w:rsidRPr="007B0E99" w:rsidRDefault="005717B3" w:rsidP="00526002">
            <w:pPr>
              <w:pStyle w:val="a8"/>
              <w:spacing w:before="0" w:beforeAutospacing="0" w:after="0" w:afterAutospacing="0"/>
              <w:ind w:left="213" w:right="304" w:firstLine="259"/>
              <w:jc w:val="both"/>
              <w:rPr>
                <w:sz w:val="28"/>
                <w:szCs w:val="28"/>
                <w:lang w:val="en-US"/>
              </w:rPr>
            </w:pPr>
            <w:r w:rsidRPr="007B0E99">
              <w:rPr>
                <w:sz w:val="28"/>
                <w:szCs w:val="28"/>
                <w:lang w:val="en-US"/>
              </w:rPr>
              <w:t>When completing independent study assignments, students are required to:</w:t>
            </w:r>
          </w:p>
          <w:p w14:paraId="2599E039" w14:textId="77777777" w:rsidR="00A16F56" w:rsidRPr="007B0E99" w:rsidRDefault="005717B3" w:rsidP="00526002">
            <w:pPr>
              <w:pStyle w:val="a8"/>
              <w:spacing w:before="0" w:beforeAutospacing="0" w:after="0" w:afterAutospacing="0"/>
              <w:ind w:left="213" w:right="304" w:firstLine="259"/>
              <w:jc w:val="both"/>
              <w:rPr>
                <w:sz w:val="28"/>
                <w:szCs w:val="28"/>
                <w:lang w:val="en-US"/>
              </w:rPr>
            </w:pPr>
            <w:r w:rsidRPr="007B0E99">
              <w:rPr>
                <w:sz w:val="28"/>
                <w:szCs w:val="28"/>
                <w:lang w:val="en-US"/>
              </w:rPr>
              <w:t>a) Actively work with textbooks and study materials to gain a deep understanding of the topics covered.</w:t>
            </w:r>
          </w:p>
          <w:p w14:paraId="256B6F44" w14:textId="77777777" w:rsidR="00A16F56" w:rsidRPr="007B0E99" w:rsidRDefault="005717B3" w:rsidP="00526002">
            <w:pPr>
              <w:pStyle w:val="a8"/>
              <w:spacing w:before="0" w:beforeAutospacing="0" w:after="0" w:afterAutospacing="0"/>
              <w:ind w:left="213" w:right="304" w:firstLine="259"/>
              <w:jc w:val="both"/>
              <w:rPr>
                <w:sz w:val="28"/>
                <w:szCs w:val="28"/>
                <w:lang w:val="en-US"/>
              </w:rPr>
            </w:pPr>
            <w:r w:rsidRPr="007B0E99">
              <w:rPr>
                <w:sz w:val="28"/>
                <w:szCs w:val="28"/>
                <w:lang w:val="en-US"/>
              </w:rPr>
              <w:t>b) Prepare in advance for lectures, practical and seminar sessions, as well as assessments (tests and exams), and use time efficiently.</w:t>
            </w:r>
          </w:p>
          <w:p w14:paraId="696AA760" w14:textId="77777777" w:rsidR="00A16F56" w:rsidRPr="007B0E99" w:rsidRDefault="005717B3" w:rsidP="00526002">
            <w:pPr>
              <w:pStyle w:val="a8"/>
              <w:spacing w:before="0" w:beforeAutospacing="0" w:after="0" w:afterAutospacing="0"/>
              <w:ind w:left="213" w:right="304" w:firstLine="259"/>
              <w:jc w:val="both"/>
              <w:rPr>
                <w:sz w:val="28"/>
                <w:szCs w:val="28"/>
                <w:lang w:val="en-US"/>
              </w:rPr>
            </w:pPr>
            <w:r w:rsidRPr="007B0E99">
              <w:rPr>
                <w:sz w:val="28"/>
                <w:szCs w:val="28"/>
                <w:lang w:val="en-US"/>
              </w:rPr>
              <w:t>c) Submit each independent study assignment within the specified deadlines.</w:t>
            </w:r>
          </w:p>
          <w:p w14:paraId="52EA0065" w14:textId="77777777" w:rsidR="00A16F56" w:rsidRPr="007B0E99" w:rsidRDefault="005717B3" w:rsidP="00526002">
            <w:pPr>
              <w:pStyle w:val="a8"/>
              <w:spacing w:before="0" w:beforeAutospacing="0" w:after="0" w:afterAutospacing="0"/>
              <w:ind w:left="213" w:right="304" w:firstLine="259"/>
              <w:jc w:val="both"/>
              <w:rPr>
                <w:sz w:val="28"/>
                <w:szCs w:val="28"/>
                <w:lang w:val="en-US"/>
              </w:rPr>
            </w:pPr>
            <w:r w:rsidRPr="007B0E99">
              <w:rPr>
                <w:sz w:val="28"/>
                <w:szCs w:val="28"/>
                <w:lang w:val="en-US"/>
              </w:rPr>
              <w:t>d) Understand and comply with the rule that assignments submitted after the deadline will not be accepted.</w:t>
            </w:r>
          </w:p>
          <w:p w14:paraId="31025D99" w14:textId="1C786C93" w:rsidR="005717B3" w:rsidRPr="007B0E99" w:rsidRDefault="005717B3" w:rsidP="00526002">
            <w:pPr>
              <w:pStyle w:val="a8"/>
              <w:spacing w:before="0" w:beforeAutospacing="0" w:after="0" w:afterAutospacing="0"/>
              <w:ind w:left="213" w:right="304" w:firstLine="259"/>
              <w:jc w:val="both"/>
              <w:rPr>
                <w:sz w:val="28"/>
                <w:szCs w:val="28"/>
                <w:lang w:val="en-US"/>
              </w:rPr>
            </w:pPr>
            <w:proofErr w:type="gramStart"/>
            <w:r w:rsidRPr="007B0E99">
              <w:rPr>
                <w:sz w:val="28"/>
                <w:szCs w:val="28"/>
                <w:lang w:val="en-US"/>
              </w:rPr>
              <w:t>e</w:t>
            </w:r>
            <w:proofErr w:type="gramEnd"/>
            <w:r w:rsidRPr="007B0E99">
              <w:rPr>
                <w:sz w:val="28"/>
                <w:szCs w:val="28"/>
                <w:lang w:val="en-US"/>
              </w:rPr>
              <w:t>) Be aware of and avoid plagiarism when completing independent study tasks.</w:t>
            </w:r>
          </w:p>
          <w:p w14:paraId="42CD78AB" w14:textId="77777777" w:rsidR="005717B3" w:rsidRPr="007B0E99" w:rsidRDefault="005717B3" w:rsidP="00526002">
            <w:pPr>
              <w:pStyle w:val="a8"/>
              <w:spacing w:before="0" w:beforeAutospacing="0" w:after="0" w:afterAutospacing="0"/>
              <w:ind w:left="213" w:right="304" w:firstLine="259"/>
              <w:jc w:val="both"/>
              <w:rPr>
                <w:sz w:val="28"/>
                <w:szCs w:val="28"/>
                <w:lang w:val="en-US"/>
              </w:rPr>
            </w:pPr>
            <w:r w:rsidRPr="007B0E99">
              <w:rPr>
                <w:sz w:val="28"/>
                <w:szCs w:val="28"/>
                <w:lang w:val="en-US"/>
              </w:rPr>
              <w:t>Independent study assignments for the course are recommended to be completed using the principle of alternative options:</w:t>
            </w:r>
          </w:p>
          <w:p w14:paraId="2871CDB9" w14:textId="77777777" w:rsidR="00622119" w:rsidRPr="00622119" w:rsidRDefault="00622119" w:rsidP="00526002">
            <w:pPr>
              <w:pStyle w:val="a8"/>
              <w:spacing w:before="0" w:beforeAutospacing="0" w:after="0" w:afterAutospacing="0"/>
              <w:ind w:left="213" w:right="304"/>
              <w:jc w:val="both"/>
              <w:rPr>
                <w:sz w:val="28"/>
                <w:szCs w:val="28"/>
                <w:lang w:val="en-US"/>
              </w:rPr>
            </w:pPr>
            <w:r w:rsidRPr="00622119">
              <w:rPr>
                <w:sz w:val="28"/>
                <w:szCs w:val="28"/>
                <w:lang w:val="en-US"/>
              </w:rPr>
              <w:t>1. Comprehensive analysis of the given problem on the topic of the interrelationship of the science of biotechnology with other sciences, its definition and conclusions;</w:t>
            </w:r>
          </w:p>
          <w:p w14:paraId="30EDF1F9" w14:textId="77777777" w:rsidR="00622119" w:rsidRPr="00622119" w:rsidRDefault="00622119" w:rsidP="00526002">
            <w:pPr>
              <w:pStyle w:val="a8"/>
              <w:spacing w:before="0" w:beforeAutospacing="0" w:after="0" w:afterAutospacing="0"/>
              <w:ind w:left="213" w:right="304"/>
              <w:jc w:val="both"/>
              <w:rPr>
                <w:sz w:val="28"/>
                <w:szCs w:val="28"/>
                <w:lang w:val="en-US"/>
              </w:rPr>
            </w:pPr>
            <w:r w:rsidRPr="00622119">
              <w:rPr>
                <w:sz w:val="28"/>
                <w:szCs w:val="28"/>
                <w:lang w:val="en-US"/>
              </w:rPr>
              <w:lastRenderedPageBreak/>
              <w:t>2. Conducting presentation preparation work on the topic of enzyme production technology.</w:t>
            </w:r>
          </w:p>
          <w:p w14:paraId="3368A70A" w14:textId="77777777" w:rsidR="00622119" w:rsidRPr="00622119" w:rsidRDefault="00622119" w:rsidP="00526002">
            <w:pPr>
              <w:pStyle w:val="a8"/>
              <w:spacing w:before="0" w:beforeAutospacing="0" w:after="0" w:afterAutospacing="0"/>
              <w:ind w:left="213" w:right="304"/>
              <w:jc w:val="both"/>
              <w:rPr>
                <w:sz w:val="28"/>
                <w:szCs w:val="28"/>
                <w:lang w:val="en-US"/>
              </w:rPr>
            </w:pPr>
            <w:r w:rsidRPr="00622119">
              <w:rPr>
                <w:sz w:val="28"/>
                <w:szCs w:val="28"/>
                <w:lang w:val="en-US"/>
              </w:rPr>
              <w:t>3. Familiarization with and translation of modern articles on the topic of methods for isolating enzymes from plant and animal organs;</w:t>
            </w:r>
          </w:p>
          <w:p w14:paraId="50DCEC58" w14:textId="77777777" w:rsidR="00622119" w:rsidRPr="00622119" w:rsidRDefault="00622119" w:rsidP="00526002">
            <w:pPr>
              <w:pStyle w:val="a8"/>
              <w:spacing w:before="0" w:beforeAutospacing="0" w:after="0" w:afterAutospacing="0"/>
              <w:ind w:left="213" w:right="304"/>
              <w:jc w:val="both"/>
              <w:rPr>
                <w:sz w:val="28"/>
                <w:szCs w:val="28"/>
                <w:lang w:val="en-US"/>
              </w:rPr>
            </w:pPr>
            <w:r w:rsidRPr="00622119">
              <w:rPr>
                <w:sz w:val="28"/>
                <w:szCs w:val="28"/>
                <w:lang w:val="en-US"/>
              </w:rPr>
              <w:t xml:space="preserve">4. Comprehensive analysis of the given problem on the topic of </w:t>
            </w:r>
            <w:proofErr w:type="spellStart"/>
            <w:r w:rsidRPr="00622119">
              <w:rPr>
                <w:sz w:val="28"/>
                <w:szCs w:val="28"/>
                <w:lang w:val="en-US"/>
              </w:rPr>
              <w:t>biospecific</w:t>
            </w:r>
            <w:proofErr w:type="spellEnd"/>
            <w:r w:rsidRPr="00622119">
              <w:rPr>
                <w:sz w:val="28"/>
                <w:szCs w:val="28"/>
                <w:lang w:val="en-US"/>
              </w:rPr>
              <w:t xml:space="preserve"> chromatography and the application of this method in obtaining ultra-pure enzymes, its definition and conclusions;</w:t>
            </w:r>
          </w:p>
          <w:p w14:paraId="4663D146" w14:textId="77777777" w:rsidR="00622119" w:rsidRPr="00622119" w:rsidRDefault="00622119" w:rsidP="00526002">
            <w:pPr>
              <w:pStyle w:val="a8"/>
              <w:spacing w:before="0" w:beforeAutospacing="0" w:after="0" w:afterAutospacing="0"/>
              <w:ind w:left="213" w:right="304"/>
              <w:jc w:val="both"/>
              <w:rPr>
                <w:sz w:val="28"/>
                <w:szCs w:val="28"/>
                <w:lang w:val="en-US"/>
              </w:rPr>
            </w:pPr>
            <w:r w:rsidRPr="00622119">
              <w:rPr>
                <w:sz w:val="28"/>
                <w:szCs w:val="28"/>
                <w:lang w:val="en-US"/>
              </w:rPr>
              <w:t xml:space="preserve">5. Finding a solution to the existing problem in practice on the topic of chemical treatment of </w:t>
            </w:r>
            <w:proofErr w:type="spellStart"/>
            <w:r w:rsidRPr="00622119">
              <w:rPr>
                <w:sz w:val="28"/>
                <w:szCs w:val="28"/>
                <w:lang w:val="en-US"/>
              </w:rPr>
              <w:t>biospecific</w:t>
            </w:r>
            <w:proofErr w:type="spellEnd"/>
            <w:r w:rsidRPr="00622119">
              <w:rPr>
                <w:sz w:val="28"/>
                <w:szCs w:val="28"/>
                <w:lang w:val="en-US"/>
              </w:rPr>
              <w:t xml:space="preserve"> sorbents and factors influencing their desorption, forming the ability to work with projects by preparing tests, discussion questions, and assignments;</w:t>
            </w:r>
          </w:p>
          <w:p w14:paraId="7E603415" w14:textId="77777777" w:rsidR="00622119" w:rsidRPr="00622119" w:rsidRDefault="00622119" w:rsidP="00526002">
            <w:pPr>
              <w:pStyle w:val="a8"/>
              <w:spacing w:before="0" w:beforeAutospacing="0" w:after="0" w:afterAutospacing="0"/>
              <w:ind w:left="213" w:right="304"/>
              <w:jc w:val="both"/>
              <w:rPr>
                <w:sz w:val="28"/>
                <w:szCs w:val="28"/>
                <w:lang w:val="en-US"/>
              </w:rPr>
            </w:pPr>
            <w:r w:rsidRPr="00622119">
              <w:rPr>
                <w:sz w:val="28"/>
                <w:szCs w:val="28"/>
                <w:lang w:val="en-US"/>
              </w:rPr>
              <w:t>6. Completing the work on preparing a video tutorial on the topic "Technological Processes in Cell Engineering";</w:t>
            </w:r>
          </w:p>
          <w:p w14:paraId="4BBAF8AC" w14:textId="77777777" w:rsidR="00622119" w:rsidRPr="00622119" w:rsidRDefault="00622119" w:rsidP="00526002">
            <w:pPr>
              <w:pStyle w:val="a8"/>
              <w:spacing w:before="0" w:beforeAutospacing="0" w:after="0" w:afterAutospacing="0"/>
              <w:ind w:left="213" w:right="304"/>
              <w:jc w:val="both"/>
              <w:rPr>
                <w:sz w:val="28"/>
                <w:szCs w:val="28"/>
                <w:lang w:val="en-US"/>
              </w:rPr>
            </w:pPr>
            <w:r w:rsidRPr="00622119">
              <w:rPr>
                <w:sz w:val="28"/>
                <w:szCs w:val="28"/>
                <w:lang w:val="en-US"/>
              </w:rPr>
              <w:t>7. Preparation of analytical information (essay) on the topic of hybridoma technology;</w:t>
            </w:r>
          </w:p>
          <w:p w14:paraId="48C8C60B" w14:textId="77777777" w:rsidR="00622119" w:rsidRPr="00622119" w:rsidRDefault="00622119" w:rsidP="00526002">
            <w:pPr>
              <w:pStyle w:val="a8"/>
              <w:spacing w:before="0" w:beforeAutospacing="0" w:after="0" w:afterAutospacing="0"/>
              <w:ind w:left="213" w:right="304"/>
              <w:jc w:val="both"/>
              <w:rPr>
                <w:sz w:val="28"/>
                <w:szCs w:val="28"/>
                <w:lang w:val="en-US"/>
              </w:rPr>
            </w:pPr>
            <w:r w:rsidRPr="00622119">
              <w:rPr>
                <w:sz w:val="28"/>
                <w:szCs w:val="28"/>
                <w:lang w:val="en-US"/>
              </w:rPr>
              <w:t>8. In-depth study and high-level analysis of the topic of physical and chemical methods of immobilization;</w:t>
            </w:r>
          </w:p>
          <w:p w14:paraId="59625F73" w14:textId="77777777" w:rsidR="00622119" w:rsidRPr="00622119" w:rsidRDefault="00622119" w:rsidP="00526002">
            <w:pPr>
              <w:pStyle w:val="a8"/>
              <w:spacing w:before="0" w:beforeAutospacing="0" w:after="0" w:afterAutospacing="0"/>
              <w:ind w:left="213" w:right="304"/>
              <w:jc w:val="both"/>
              <w:rPr>
                <w:sz w:val="28"/>
                <w:szCs w:val="28"/>
                <w:lang w:val="en-US"/>
              </w:rPr>
            </w:pPr>
            <w:r w:rsidRPr="00622119">
              <w:rPr>
                <w:sz w:val="28"/>
                <w:szCs w:val="28"/>
                <w:lang w:val="en-US"/>
              </w:rPr>
              <w:t>9. Finding and analyzing a clear solution to the given problem on the topic of natural high-molecular-weight organic carriers;</w:t>
            </w:r>
          </w:p>
          <w:p w14:paraId="2DF4953F" w14:textId="77777777" w:rsidR="00622119" w:rsidRPr="00622119" w:rsidRDefault="00622119" w:rsidP="00526002">
            <w:pPr>
              <w:pStyle w:val="a8"/>
              <w:spacing w:before="0" w:beforeAutospacing="0" w:after="0" w:afterAutospacing="0"/>
              <w:ind w:left="213" w:right="304"/>
              <w:jc w:val="both"/>
              <w:rPr>
                <w:sz w:val="28"/>
                <w:szCs w:val="28"/>
                <w:lang w:val="en-US"/>
              </w:rPr>
            </w:pPr>
            <w:r w:rsidRPr="00622119">
              <w:rPr>
                <w:sz w:val="28"/>
                <w:szCs w:val="28"/>
                <w:lang w:val="en-US"/>
              </w:rPr>
              <w:t>10. In-depth study and high-level analysis of information on the topic of carriers obtained on the basis of inorganic substances;</w:t>
            </w:r>
          </w:p>
          <w:p w14:paraId="1B0E5CE4" w14:textId="77777777" w:rsidR="00622119" w:rsidRPr="00622119" w:rsidRDefault="00622119" w:rsidP="00526002">
            <w:pPr>
              <w:pStyle w:val="a8"/>
              <w:spacing w:before="0" w:beforeAutospacing="0" w:after="0" w:afterAutospacing="0"/>
              <w:ind w:left="213" w:right="304"/>
              <w:jc w:val="both"/>
              <w:rPr>
                <w:sz w:val="28"/>
                <w:szCs w:val="28"/>
                <w:lang w:val="en-US"/>
              </w:rPr>
            </w:pPr>
            <w:r w:rsidRPr="00622119">
              <w:rPr>
                <w:sz w:val="28"/>
                <w:szCs w:val="28"/>
                <w:lang w:val="en-US"/>
              </w:rPr>
              <w:t>11. Use of synthetically obtained polymers as carriers. Comprehensive analysis of the topic of methods for including functionally active groups in them, providing definitions and conclusions;</w:t>
            </w:r>
          </w:p>
          <w:p w14:paraId="110E69DA" w14:textId="77777777" w:rsidR="00622119" w:rsidRPr="00622119" w:rsidRDefault="00622119" w:rsidP="00526002">
            <w:pPr>
              <w:pStyle w:val="a8"/>
              <w:spacing w:before="0" w:beforeAutospacing="0" w:after="0" w:afterAutospacing="0"/>
              <w:ind w:left="213" w:right="304"/>
              <w:jc w:val="both"/>
              <w:rPr>
                <w:sz w:val="28"/>
                <w:szCs w:val="28"/>
                <w:lang w:val="en-US"/>
              </w:rPr>
            </w:pPr>
            <w:r w:rsidRPr="00622119">
              <w:rPr>
                <w:sz w:val="28"/>
                <w:szCs w:val="28"/>
                <w:lang w:val="en-US"/>
              </w:rPr>
              <w:t>12. Formation of skills in working with projects by finding a solution to the existing problem in practice on the topic of applying bifunctional groups, preparing tests, discussion questions and assignments;</w:t>
            </w:r>
          </w:p>
          <w:p w14:paraId="2B13AAD3" w14:textId="77777777" w:rsidR="00810CDA" w:rsidRPr="00810CDA" w:rsidRDefault="00810CDA" w:rsidP="00526002">
            <w:pPr>
              <w:pStyle w:val="a8"/>
              <w:spacing w:before="0" w:beforeAutospacing="0" w:after="0" w:afterAutospacing="0"/>
              <w:ind w:left="213" w:right="304"/>
              <w:jc w:val="both"/>
              <w:rPr>
                <w:sz w:val="28"/>
                <w:szCs w:val="28"/>
                <w:lang w:val="en-US"/>
              </w:rPr>
            </w:pPr>
            <w:r w:rsidRPr="00810CDA">
              <w:rPr>
                <w:sz w:val="28"/>
                <w:szCs w:val="28"/>
                <w:lang w:val="en-US"/>
              </w:rPr>
              <w:t>13. Finding a solution to the existing problem in practice on the topic of changes in the properties of immobilized enzymes, forming the ability to work with projects by preparing tests, discussion questions, and assignments;</w:t>
            </w:r>
          </w:p>
          <w:p w14:paraId="2C8D3AF1" w14:textId="77777777" w:rsidR="00810CDA" w:rsidRPr="00810CDA" w:rsidRDefault="00810CDA" w:rsidP="00526002">
            <w:pPr>
              <w:pStyle w:val="a8"/>
              <w:spacing w:before="0" w:beforeAutospacing="0" w:after="0" w:afterAutospacing="0"/>
              <w:ind w:left="213" w:right="304"/>
              <w:jc w:val="both"/>
              <w:rPr>
                <w:sz w:val="28"/>
                <w:szCs w:val="28"/>
                <w:lang w:val="en-US"/>
              </w:rPr>
            </w:pPr>
            <w:r w:rsidRPr="00810CDA">
              <w:rPr>
                <w:sz w:val="28"/>
                <w:szCs w:val="28"/>
                <w:lang w:val="en-US"/>
              </w:rPr>
              <w:t>14. In-depth study and high-level analysis of the given topic on the application of achievements of enzymology;</w:t>
            </w:r>
          </w:p>
          <w:p w14:paraId="411B04AB" w14:textId="77777777" w:rsidR="00810CDA" w:rsidRPr="00810CDA" w:rsidRDefault="00810CDA" w:rsidP="00526002">
            <w:pPr>
              <w:pStyle w:val="a8"/>
              <w:spacing w:before="0" w:beforeAutospacing="0" w:after="0" w:afterAutospacing="0"/>
              <w:ind w:left="213" w:right="304"/>
              <w:jc w:val="both"/>
              <w:rPr>
                <w:sz w:val="28"/>
                <w:szCs w:val="28"/>
                <w:lang w:val="en-US"/>
              </w:rPr>
            </w:pPr>
            <w:r w:rsidRPr="00810CDA">
              <w:rPr>
                <w:sz w:val="28"/>
                <w:szCs w:val="28"/>
                <w:lang w:val="en-US"/>
              </w:rPr>
              <w:t>15. Formation of skills in working with projects by finding a solution to the existing problem in practice on the topic of obtaining glucose-fructose syrup, preparing tests, discussion questions and assignments;</w:t>
            </w:r>
          </w:p>
          <w:p w14:paraId="448EFB26" w14:textId="77777777" w:rsidR="00810CDA" w:rsidRPr="00810CDA" w:rsidRDefault="00810CDA" w:rsidP="00526002">
            <w:pPr>
              <w:pStyle w:val="a8"/>
              <w:spacing w:before="0" w:beforeAutospacing="0" w:after="0" w:afterAutospacing="0"/>
              <w:ind w:left="213" w:right="304"/>
              <w:jc w:val="both"/>
              <w:rPr>
                <w:sz w:val="28"/>
                <w:szCs w:val="28"/>
                <w:lang w:val="en-US"/>
              </w:rPr>
            </w:pPr>
            <w:r w:rsidRPr="00810CDA">
              <w:rPr>
                <w:sz w:val="28"/>
                <w:szCs w:val="28"/>
                <w:lang w:val="en-US"/>
              </w:rPr>
              <w:t>16. Perform the work on preparing a presentation on the topic of obtaining lactose-free milk and obtaining sugar-like substances from milk whey;</w:t>
            </w:r>
          </w:p>
          <w:p w14:paraId="3C45B147" w14:textId="77777777" w:rsidR="00810CDA" w:rsidRPr="00810CDA" w:rsidRDefault="00810CDA" w:rsidP="00526002">
            <w:pPr>
              <w:pStyle w:val="a8"/>
              <w:spacing w:before="0" w:beforeAutospacing="0" w:after="0" w:afterAutospacing="0"/>
              <w:ind w:left="213" w:right="304"/>
              <w:jc w:val="both"/>
              <w:rPr>
                <w:sz w:val="28"/>
                <w:szCs w:val="28"/>
                <w:lang w:val="en-US"/>
              </w:rPr>
            </w:pPr>
            <w:r w:rsidRPr="00810CDA">
              <w:rPr>
                <w:sz w:val="28"/>
                <w:szCs w:val="28"/>
                <w:lang w:val="en-US"/>
              </w:rPr>
              <w:t>17. Finding and analyzing a clear solution to the given problem on the technology of enzymatic breakdown of starch and cellulose;</w:t>
            </w:r>
          </w:p>
          <w:p w14:paraId="45193517" w14:textId="77777777" w:rsidR="00810CDA" w:rsidRDefault="00810CDA" w:rsidP="00526002">
            <w:pPr>
              <w:pStyle w:val="a8"/>
              <w:spacing w:before="0" w:beforeAutospacing="0" w:after="0" w:afterAutospacing="0"/>
              <w:ind w:left="213" w:right="304"/>
              <w:jc w:val="both"/>
              <w:rPr>
                <w:sz w:val="28"/>
                <w:szCs w:val="28"/>
                <w:lang w:val="en-US"/>
              </w:rPr>
            </w:pPr>
            <w:r w:rsidRPr="00810CDA">
              <w:rPr>
                <w:sz w:val="28"/>
                <w:szCs w:val="28"/>
                <w:lang w:val="en-US"/>
              </w:rPr>
              <w:t>18. Preparation of scientific articles, abstracts, and reports on the topic of transposons;</w:t>
            </w:r>
          </w:p>
          <w:p w14:paraId="0CF003D5" w14:textId="77777777" w:rsidR="00810CDA" w:rsidRPr="00810CDA" w:rsidRDefault="00810CDA" w:rsidP="00526002">
            <w:pPr>
              <w:pStyle w:val="a8"/>
              <w:spacing w:before="0" w:beforeAutospacing="0" w:after="0" w:afterAutospacing="0"/>
              <w:ind w:left="213" w:right="304"/>
              <w:jc w:val="both"/>
              <w:rPr>
                <w:sz w:val="28"/>
                <w:szCs w:val="28"/>
                <w:lang w:val="en-US"/>
              </w:rPr>
            </w:pPr>
            <w:r w:rsidRPr="00810CDA">
              <w:rPr>
                <w:sz w:val="28"/>
                <w:szCs w:val="28"/>
                <w:lang w:val="en-US"/>
              </w:rPr>
              <w:t>In-depth study and high-level analysis of the assigned task on the topic of transposition mechanisms in bacteria and eukaryotes;</w:t>
            </w:r>
          </w:p>
          <w:p w14:paraId="6ECFC6B6" w14:textId="77777777" w:rsidR="00810CDA" w:rsidRPr="00810CDA" w:rsidRDefault="00810CDA" w:rsidP="00526002">
            <w:pPr>
              <w:pStyle w:val="a8"/>
              <w:spacing w:before="0" w:beforeAutospacing="0" w:after="0" w:afterAutospacing="0"/>
              <w:ind w:left="213" w:right="304"/>
              <w:jc w:val="both"/>
              <w:rPr>
                <w:sz w:val="28"/>
                <w:szCs w:val="28"/>
                <w:lang w:val="en-US"/>
              </w:rPr>
            </w:pPr>
            <w:r w:rsidRPr="00810CDA">
              <w:rPr>
                <w:sz w:val="28"/>
                <w:szCs w:val="28"/>
                <w:lang w:val="en-US"/>
              </w:rPr>
              <w:t>20. Preparation of scientific articles, abstracts, and reports on the topic of replicons;</w:t>
            </w:r>
          </w:p>
          <w:p w14:paraId="34072722" w14:textId="77777777" w:rsidR="00810CDA" w:rsidRPr="00810CDA" w:rsidRDefault="00810CDA" w:rsidP="00526002">
            <w:pPr>
              <w:pStyle w:val="a8"/>
              <w:spacing w:before="0" w:beforeAutospacing="0" w:after="0" w:afterAutospacing="0"/>
              <w:ind w:left="213" w:right="304"/>
              <w:jc w:val="both"/>
              <w:rPr>
                <w:sz w:val="28"/>
                <w:szCs w:val="28"/>
                <w:lang w:val="en-US"/>
              </w:rPr>
            </w:pPr>
            <w:r w:rsidRPr="00810CDA">
              <w:rPr>
                <w:sz w:val="28"/>
                <w:szCs w:val="28"/>
                <w:lang w:val="en-US"/>
              </w:rPr>
              <w:t xml:space="preserve">21. Comprehensive analysis of the topic of plasmid integration into bacterial </w:t>
            </w:r>
            <w:r w:rsidRPr="00810CDA">
              <w:rPr>
                <w:sz w:val="28"/>
                <w:szCs w:val="28"/>
                <w:lang w:val="en-US"/>
              </w:rPr>
              <w:lastRenderedPageBreak/>
              <w:t>cells, providing definitions and conclusions;</w:t>
            </w:r>
          </w:p>
          <w:p w14:paraId="1175164D" w14:textId="77777777" w:rsidR="00810CDA" w:rsidRPr="00810CDA" w:rsidRDefault="00810CDA" w:rsidP="00526002">
            <w:pPr>
              <w:pStyle w:val="a8"/>
              <w:spacing w:before="0" w:beforeAutospacing="0" w:after="0" w:afterAutospacing="0"/>
              <w:ind w:left="213" w:right="304"/>
              <w:jc w:val="both"/>
              <w:rPr>
                <w:sz w:val="28"/>
                <w:szCs w:val="28"/>
                <w:lang w:val="en-US"/>
              </w:rPr>
            </w:pPr>
            <w:r w:rsidRPr="00810CDA">
              <w:rPr>
                <w:sz w:val="28"/>
                <w:szCs w:val="28"/>
                <w:lang w:val="en-US"/>
              </w:rPr>
              <w:t>22. Preparation of scientific articles, abstracts, and reports on the topic "General Properties of Vectors";</w:t>
            </w:r>
          </w:p>
          <w:p w14:paraId="53E53E5F" w14:textId="77777777" w:rsidR="00810CDA" w:rsidRPr="00810CDA" w:rsidRDefault="00810CDA" w:rsidP="00526002">
            <w:pPr>
              <w:pStyle w:val="a8"/>
              <w:spacing w:before="0" w:beforeAutospacing="0" w:after="0" w:afterAutospacing="0"/>
              <w:ind w:left="213" w:right="304"/>
              <w:jc w:val="both"/>
              <w:rPr>
                <w:sz w:val="28"/>
                <w:szCs w:val="28"/>
                <w:lang w:val="en-US"/>
              </w:rPr>
            </w:pPr>
            <w:r w:rsidRPr="00810CDA">
              <w:rPr>
                <w:sz w:val="28"/>
                <w:szCs w:val="28"/>
                <w:lang w:val="en-US"/>
              </w:rPr>
              <w:t>23. Study and high-level analysis of the expression of cloned genes in bacterial cells;</w:t>
            </w:r>
          </w:p>
          <w:p w14:paraId="1C969768" w14:textId="77777777" w:rsidR="00810CDA" w:rsidRPr="00810CDA" w:rsidRDefault="00810CDA" w:rsidP="00526002">
            <w:pPr>
              <w:pStyle w:val="a8"/>
              <w:spacing w:before="0" w:beforeAutospacing="0" w:after="0" w:afterAutospacing="0"/>
              <w:ind w:left="213" w:right="304"/>
              <w:jc w:val="both"/>
              <w:rPr>
                <w:sz w:val="28"/>
                <w:szCs w:val="28"/>
                <w:lang w:val="en-US"/>
              </w:rPr>
            </w:pPr>
            <w:r w:rsidRPr="00810CDA">
              <w:rPr>
                <w:sz w:val="28"/>
                <w:szCs w:val="28"/>
                <w:lang w:val="en-US"/>
              </w:rPr>
              <w:t>24. In-depth study and high-level analysis of the topic of transformation and transfusion of animal cells;</w:t>
            </w:r>
          </w:p>
          <w:p w14:paraId="748274C0" w14:textId="77777777" w:rsidR="00810CDA" w:rsidRDefault="00810CDA" w:rsidP="00526002">
            <w:pPr>
              <w:pStyle w:val="a8"/>
              <w:spacing w:before="0" w:beforeAutospacing="0" w:after="0" w:afterAutospacing="0"/>
              <w:ind w:left="213" w:right="304"/>
              <w:jc w:val="both"/>
              <w:rPr>
                <w:sz w:val="28"/>
                <w:szCs w:val="28"/>
                <w:lang w:val="en-US"/>
              </w:rPr>
            </w:pPr>
            <w:r w:rsidRPr="00810CDA">
              <w:rPr>
                <w:sz w:val="28"/>
                <w:szCs w:val="28"/>
                <w:lang w:val="en-US"/>
              </w:rPr>
              <w:t>25. Formation of skills in working with projects by finding a solution to the existing problem in practice on the topic of introducing bacterial genes into animals, preparing tests, discussion questions, and assignments;</w:t>
            </w:r>
          </w:p>
          <w:p w14:paraId="516A4930" w14:textId="4BC5EBFA" w:rsidR="00622119" w:rsidRPr="00622119" w:rsidRDefault="00622119" w:rsidP="00526002">
            <w:pPr>
              <w:pStyle w:val="a8"/>
              <w:spacing w:before="0" w:beforeAutospacing="0" w:after="0" w:afterAutospacing="0"/>
              <w:ind w:left="213" w:right="304"/>
              <w:jc w:val="both"/>
              <w:rPr>
                <w:sz w:val="28"/>
                <w:szCs w:val="28"/>
                <w:lang w:val="en-US"/>
              </w:rPr>
            </w:pPr>
            <w:r w:rsidRPr="00622119">
              <w:rPr>
                <w:sz w:val="28"/>
                <w:szCs w:val="28"/>
                <w:lang w:val="en-US"/>
              </w:rPr>
              <w:t>26. Human genome. Preparation of analytical information (essays) on the topic of gene maps;</w:t>
            </w:r>
          </w:p>
          <w:p w14:paraId="16E69E17" w14:textId="75868A48" w:rsidR="00622119" w:rsidRDefault="00622119" w:rsidP="00526002">
            <w:pPr>
              <w:pStyle w:val="a8"/>
              <w:spacing w:before="0" w:beforeAutospacing="0" w:after="0" w:afterAutospacing="0"/>
              <w:ind w:left="213" w:right="304"/>
              <w:jc w:val="both"/>
              <w:rPr>
                <w:sz w:val="28"/>
                <w:szCs w:val="28"/>
                <w:lang w:val="en-US"/>
              </w:rPr>
            </w:pPr>
            <w:r w:rsidRPr="00622119">
              <w:rPr>
                <w:sz w:val="28"/>
                <w:szCs w:val="28"/>
                <w:lang w:val="en-US"/>
              </w:rPr>
              <w:t>27. Preparation of scientific articles, abstracts, and reports on the topic of treatment of hereditary diseases;</w:t>
            </w:r>
          </w:p>
          <w:p w14:paraId="15480CC5" w14:textId="77777777" w:rsidR="00622119" w:rsidRPr="005C0D22" w:rsidRDefault="00622119" w:rsidP="00526002">
            <w:pPr>
              <w:pStyle w:val="a8"/>
              <w:spacing w:before="0" w:beforeAutospacing="0" w:after="0" w:afterAutospacing="0"/>
              <w:ind w:left="213" w:right="304"/>
              <w:jc w:val="both"/>
              <w:rPr>
                <w:sz w:val="28"/>
                <w:szCs w:val="28"/>
                <w:lang w:val="en-US"/>
              </w:rPr>
            </w:pPr>
          </w:p>
          <w:p w14:paraId="04B5C6B6" w14:textId="6335778E" w:rsidR="005717B3" w:rsidRPr="007B0E99" w:rsidRDefault="005717B3" w:rsidP="00E43314">
            <w:pPr>
              <w:pStyle w:val="a8"/>
              <w:spacing w:before="0" w:beforeAutospacing="0" w:after="0" w:afterAutospacing="0"/>
              <w:ind w:left="213" w:right="304" w:firstLine="283"/>
              <w:jc w:val="both"/>
              <w:rPr>
                <w:sz w:val="28"/>
                <w:szCs w:val="28"/>
                <w:lang w:val="en-US"/>
              </w:rPr>
            </w:pPr>
            <w:r w:rsidRPr="007B0E99">
              <w:rPr>
                <w:sz w:val="28"/>
                <w:szCs w:val="28"/>
                <w:lang w:val="en-US"/>
              </w:rPr>
              <w:t>Independent study assignments are assessed during practical sessions and are taken into account in interim assessments.</w:t>
            </w:r>
          </w:p>
          <w:p w14:paraId="5AB4A689" w14:textId="3B73E31D" w:rsidR="00741179" w:rsidRPr="007B0E99" w:rsidRDefault="00741179" w:rsidP="00526002">
            <w:pPr>
              <w:pStyle w:val="TableParagraph"/>
              <w:ind w:left="213" w:right="304" w:firstLine="259"/>
              <w:jc w:val="both"/>
              <w:rPr>
                <w:rFonts w:ascii="Times New Roman" w:hAnsi="Times New Roman" w:cs="Times New Roman"/>
                <w:sz w:val="28"/>
                <w:szCs w:val="28"/>
                <w:lang w:val="uz-Latn-UZ"/>
              </w:rPr>
            </w:pPr>
          </w:p>
        </w:tc>
      </w:tr>
      <w:tr w:rsidR="00741179" w:rsidRPr="00A5356D" w14:paraId="334B83D4" w14:textId="77777777" w:rsidTr="00BA0A52">
        <w:tc>
          <w:tcPr>
            <w:tcW w:w="623" w:type="dxa"/>
            <w:shd w:val="clear" w:color="auto" w:fill="FFFFFF" w:themeFill="background1"/>
            <w:vAlign w:val="center"/>
          </w:tcPr>
          <w:p w14:paraId="30BA6133" w14:textId="59400D9D" w:rsidR="00741179" w:rsidRPr="007B0E99" w:rsidRDefault="00741179" w:rsidP="00B42943">
            <w:pPr>
              <w:jc w:val="center"/>
              <w:rPr>
                <w:b/>
                <w:sz w:val="28"/>
                <w:szCs w:val="28"/>
                <w:lang w:val="en-US"/>
              </w:rPr>
            </w:pPr>
            <w:r w:rsidRPr="007B0E99">
              <w:rPr>
                <w:b/>
                <w:sz w:val="28"/>
                <w:szCs w:val="28"/>
                <w:lang w:val="en-US"/>
              </w:rPr>
              <w:lastRenderedPageBreak/>
              <w:t>3.</w:t>
            </w:r>
          </w:p>
        </w:tc>
        <w:tc>
          <w:tcPr>
            <w:tcW w:w="9574" w:type="dxa"/>
            <w:gridSpan w:val="5"/>
            <w:shd w:val="clear" w:color="auto" w:fill="FFFFFF" w:themeFill="background1"/>
            <w:vAlign w:val="center"/>
          </w:tcPr>
          <w:p w14:paraId="094F6FB3" w14:textId="10165B65" w:rsidR="005717B3" w:rsidRPr="007B0E99" w:rsidRDefault="005717B3" w:rsidP="00526002">
            <w:pPr>
              <w:pStyle w:val="a8"/>
              <w:spacing w:before="0" w:beforeAutospacing="0" w:after="0" w:afterAutospacing="0"/>
              <w:ind w:left="213" w:right="304" w:firstLine="259"/>
              <w:jc w:val="center"/>
              <w:rPr>
                <w:sz w:val="28"/>
                <w:szCs w:val="28"/>
                <w:lang w:val="en-US"/>
              </w:rPr>
            </w:pPr>
            <w:r w:rsidRPr="007B0E99">
              <w:rPr>
                <w:rStyle w:val="a7"/>
                <w:sz w:val="28"/>
                <w:szCs w:val="28"/>
                <w:lang w:val="en-US"/>
              </w:rPr>
              <w:t xml:space="preserve">V. Learning </w:t>
            </w:r>
            <w:r w:rsidR="00AF3993">
              <w:rPr>
                <w:rStyle w:val="a7"/>
                <w:sz w:val="28"/>
                <w:szCs w:val="28"/>
                <w:lang w:val="en-US"/>
              </w:rPr>
              <w:t>o</w:t>
            </w:r>
            <w:r w:rsidRPr="007B0E99">
              <w:rPr>
                <w:rStyle w:val="a7"/>
                <w:sz w:val="28"/>
                <w:szCs w:val="28"/>
                <w:lang w:val="en-US"/>
              </w:rPr>
              <w:t xml:space="preserve">utcomes / Professional </w:t>
            </w:r>
            <w:r w:rsidR="00AF3993">
              <w:rPr>
                <w:rStyle w:val="a7"/>
                <w:sz w:val="28"/>
                <w:szCs w:val="28"/>
                <w:lang w:val="en-US"/>
              </w:rPr>
              <w:t>c</w:t>
            </w:r>
            <w:r w:rsidRPr="007B0E99">
              <w:rPr>
                <w:rStyle w:val="a7"/>
                <w:sz w:val="28"/>
                <w:szCs w:val="28"/>
                <w:lang w:val="en-US"/>
              </w:rPr>
              <w:t>ompetencies</w:t>
            </w:r>
          </w:p>
          <w:p w14:paraId="5CD0D52F" w14:textId="77777777" w:rsidR="00A5356D" w:rsidRPr="00A5356D" w:rsidRDefault="00A5356D" w:rsidP="00A5356D">
            <w:pPr>
              <w:ind w:firstLine="213"/>
              <w:jc w:val="both"/>
              <w:rPr>
                <w:iCs/>
                <w:sz w:val="28"/>
                <w:szCs w:val="28"/>
                <w:lang w:val="en-US"/>
              </w:rPr>
            </w:pPr>
            <w:r w:rsidRPr="00A5356D">
              <w:rPr>
                <w:iCs/>
                <w:sz w:val="28"/>
                <w:szCs w:val="28"/>
                <w:lang w:val="en-US"/>
              </w:rPr>
              <w:t>Upon successful completion of the discipline Microbiology and Virology at the bachelor’s level, the student will demonstrate knowledge of the basic characteristics of microorganisms an</w:t>
            </w:r>
            <w:bookmarkStart w:id="0" w:name="_GoBack"/>
            <w:bookmarkEnd w:id="0"/>
            <w:r w:rsidRPr="00A5356D">
              <w:rPr>
                <w:iCs/>
                <w:sz w:val="28"/>
                <w:szCs w:val="28"/>
                <w:lang w:val="en-US"/>
              </w:rPr>
              <w:t xml:space="preserve">d viruses, including their identification, cultivation, and control. The student will be able to apply fundamental microbiological and </w:t>
            </w:r>
            <w:proofErr w:type="spellStart"/>
            <w:r w:rsidRPr="00A5356D">
              <w:rPr>
                <w:iCs/>
                <w:sz w:val="28"/>
                <w:szCs w:val="28"/>
                <w:lang w:val="en-US"/>
              </w:rPr>
              <w:t>virological</w:t>
            </w:r>
            <w:proofErr w:type="spellEnd"/>
            <w:r w:rsidRPr="00A5356D">
              <w:rPr>
                <w:iCs/>
                <w:sz w:val="28"/>
                <w:szCs w:val="28"/>
                <w:lang w:val="en-US"/>
              </w:rPr>
              <w:t xml:space="preserve"> methods in laboratory settings, understand the role of microorganisms in disease development and prevention, and use basic concepts of microbiology in medicine, biotechnology, pharmacy, agriculture, and environmental contexts. </w:t>
            </w:r>
          </w:p>
          <w:p w14:paraId="792FA14A" w14:textId="5B18ADCF" w:rsidR="00AB36BB" w:rsidRPr="007B0E99" w:rsidRDefault="00AB36BB" w:rsidP="00A5356D">
            <w:pPr>
              <w:pStyle w:val="a8"/>
              <w:spacing w:before="0" w:beforeAutospacing="0" w:after="0" w:afterAutospacing="0"/>
              <w:ind w:right="304"/>
              <w:jc w:val="both"/>
              <w:rPr>
                <w:sz w:val="28"/>
                <w:szCs w:val="28"/>
                <w:lang w:val="en-US"/>
              </w:rPr>
            </w:pPr>
          </w:p>
        </w:tc>
      </w:tr>
      <w:tr w:rsidR="00741179" w:rsidRPr="00A5356D" w14:paraId="55B6084A" w14:textId="77777777" w:rsidTr="00BA0A52">
        <w:tc>
          <w:tcPr>
            <w:tcW w:w="623" w:type="dxa"/>
            <w:shd w:val="clear" w:color="auto" w:fill="FFFFFF" w:themeFill="background1"/>
            <w:vAlign w:val="center"/>
          </w:tcPr>
          <w:p w14:paraId="3B62E664" w14:textId="2B571FF6" w:rsidR="00741179" w:rsidRPr="007B0E99" w:rsidRDefault="00741179" w:rsidP="00B42943">
            <w:pPr>
              <w:jc w:val="center"/>
              <w:rPr>
                <w:b/>
                <w:sz w:val="28"/>
                <w:szCs w:val="28"/>
                <w:lang w:val="en-US"/>
              </w:rPr>
            </w:pPr>
            <w:r w:rsidRPr="007B0E99">
              <w:rPr>
                <w:b/>
                <w:sz w:val="28"/>
                <w:szCs w:val="28"/>
                <w:lang w:val="en-US"/>
              </w:rPr>
              <w:t>4.</w:t>
            </w:r>
          </w:p>
        </w:tc>
        <w:tc>
          <w:tcPr>
            <w:tcW w:w="9574" w:type="dxa"/>
            <w:gridSpan w:val="5"/>
            <w:shd w:val="clear" w:color="auto" w:fill="FFFFFF" w:themeFill="background1"/>
            <w:vAlign w:val="center"/>
          </w:tcPr>
          <w:p w14:paraId="336F8E5F" w14:textId="44DBE69A" w:rsidR="005717B3" w:rsidRPr="00AF3993" w:rsidRDefault="005717B3" w:rsidP="00526002">
            <w:pPr>
              <w:pStyle w:val="a8"/>
              <w:spacing w:before="0" w:beforeAutospacing="0" w:after="0" w:afterAutospacing="0"/>
              <w:ind w:left="213" w:right="304" w:firstLine="259"/>
              <w:jc w:val="center"/>
              <w:rPr>
                <w:sz w:val="28"/>
                <w:szCs w:val="28"/>
                <w:lang w:val="en-US"/>
              </w:rPr>
            </w:pPr>
            <w:r w:rsidRPr="00AF3993">
              <w:rPr>
                <w:rStyle w:val="a7"/>
                <w:sz w:val="28"/>
                <w:szCs w:val="28"/>
                <w:lang w:val="en-US"/>
              </w:rPr>
              <w:t xml:space="preserve">VI. Teaching </w:t>
            </w:r>
            <w:r w:rsidR="00AF3993">
              <w:rPr>
                <w:rStyle w:val="a7"/>
                <w:sz w:val="28"/>
                <w:szCs w:val="28"/>
                <w:lang w:val="en-US"/>
              </w:rPr>
              <w:t>t</w:t>
            </w:r>
            <w:r w:rsidRPr="00AF3993">
              <w:rPr>
                <w:rStyle w:val="a7"/>
                <w:sz w:val="28"/>
                <w:szCs w:val="28"/>
                <w:lang w:val="en-US"/>
              </w:rPr>
              <w:t xml:space="preserve">echnologies and </w:t>
            </w:r>
            <w:r w:rsidR="00AF3993">
              <w:rPr>
                <w:rStyle w:val="a7"/>
                <w:sz w:val="28"/>
                <w:szCs w:val="28"/>
                <w:lang w:val="en-US"/>
              </w:rPr>
              <w:t>m</w:t>
            </w:r>
            <w:r w:rsidRPr="00AF3993">
              <w:rPr>
                <w:rStyle w:val="a7"/>
                <w:sz w:val="28"/>
                <w:szCs w:val="28"/>
                <w:lang w:val="en-US"/>
              </w:rPr>
              <w:t>ethods</w:t>
            </w:r>
          </w:p>
          <w:p w14:paraId="59B5A262" w14:textId="77777777" w:rsidR="005717B3" w:rsidRPr="007B0E99" w:rsidRDefault="005717B3" w:rsidP="00526002">
            <w:pPr>
              <w:pStyle w:val="a8"/>
              <w:numPr>
                <w:ilvl w:val="0"/>
                <w:numId w:val="7"/>
              </w:numPr>
              <w:spacing w:before="0" w:beforeAutospacing="0" w:after="0" w:afterAutospacing="0"/>
              <w:ind w:left="213" w:right="304" w:firstLine="259"/>
              <w:jc w:val="both"/>
              <w:rPr>
                <w:sz w:val="28"/>
                <w:szCs w:val="28"/>
              </w:rPr>
            </w:pPr>
            <w:proofErr w:type="spellStart"/>
            <w:r w:rsidRPr="007B0E99">
              <w:rPr>
                <w:sz w:val="28"/>
                <w:szCs w:val="28"/>
              </w:rPr>
              <w:t>Lectures</w:t>
            </w:r>
            <w:proofErr w:type="spellEnd"/>
          </w:p>
          <w:p w14:paraId="28237B92" w14:textId="77777777" w:rsidR="005717B3" w:rsidRPr="007B0E99" w:rsidRDefault="005717B3" w:rsidP="00526002">
            <w:pPr>
              <w:pStyle w:val="a8"/>
              <w:numPr>
                <w:ilvl w:val="0"/>
                <w:numId w:val="7"/>
              </w:numPr>
              <w:spacing w:before="0" w:beforeAutospacing="0" w:after="0" w:afterAutospacing="0"/>
              <w:ind w:left="213" w:right="304" w:firstLine="259"/>
              <w:jc w:val="both"/>
              <w:rPr>
                <w:sz w:val="28"/>
                <w:szCs w:val="28"/>
              </w:rPr>
            </w:pPr>
            <w:proofErr w:type="spellStart"/>
            <w:r w:rsidRPr="007B0E99">
              <w:rPr>
                <w:sz w:val="28"/>
                <w:szCs w:val="28"/>
              </w:rPr>
              <w:t>Interactive</w:t>
            </w:r>
            <w:proofErr w:type="spellEnd"/>
            <w:r w:rsidRPr="007B0E99">
              <w:rPr>
                <w:sz w:val="28"/>
                <w:szCs w:val="28"/>
              </w:rPr>
              <w:t xml:space="preserve"> </w:t>
            </w:r>
            <w:proofErr w:type="spellStart"/>
            <w:r w:rsidRPr="007B0E99">
              <w:rPr>
                <w:sz w:val="28"/>
                <w:szCs w:val="28"/>
              </w:rPr>
              <w:t>case</w:t>
            </w:r>
            <w:proofErr w:type="spellEnd"/>
            <w:r w:rsidRPr="007B0E99">
              <w:rPr>
                <w:sz w:val="28"/>
                <w:szCs w:val="28"/>
              </w:rPr>
              <w:t xml:space="preserve"> </w:t>
            </w:r>
            <w:proofErr w:type="spellStart"/>
            <w:r w:rsidRPr="007B0E99">
              <w:rPr>
                <w:sz w:val="28"/>
                <w:szCs w:val="28"/>
              </w:rPr>
              <w:t>studies</w:t>
            </w:r>
            <w:proofErr w:type="spellEnd"/>
          </w:p>
          <w:p w14:paraId="74484E14" w14:textId="77777777" w:rsidR="005717B3" w:rsidRPr="007B0E99" w:rsidRDefault="005717B3" w:rsidP="00526002">
            <w:pPr>
              <w:pStyle w:val="a8"/>
              <w:numPr>
                <w:ilvl w:val="0"/>
                <w:numId w:val="7"/>
              </w:numPr>
              <w:spacing w:before="0" w:beforeAutospacing="0" w:after="0" w:afterAutospacing="0"/>
              <w:ind w:left="213" w:right="304" w:firstLine="259"/>
              <w:jc w:val="both"/>
              <w:rPr>
                <w:sz w:val="28"/>
                <w:szCs w:val="28"/>
              </w:rPr>
            </w:pPr>
            <w:proofErr w:type="spellStart"/>
            <w:r w:rsidRPr="007B0E99">
              <w:rPr>
                <w:sz w:val="28"/>
                <w:szCs w:val="28"/>
              </w:rPr>
              <w:t>Practical</w:t>
            </w:r>
            <w:proofErr w:type="spellEnd"/>
            <w:r w:rsidRPr="007B0E99">
              <w:rPr>
                <w:sz w:val="28"/>
                <w:szCs w:val="28"/>
              </w:rPr>
              <w:t xml:space="preserve"> </w:t>
            </w:r>
            <w:proofErr w:type="spellStart"/>
            <w:r w:rsidRPr="007B0E99">
              <w:rPr>
                <w:sz w:val="28"/>
                <w:szCs w:val="28"/>
              </w:rPr>
              <w:t>sessions</w:t>
            </w:r>
            <w:proofErr w:type="spellEnd"/>
          </w:p>
          <w:p w14:paraId="14E83E65" w14:textId="77777777" w:rsidR="005717B3" w:rsidRPr="007B0E99" w:rsidRDefault="005717B3" w:rsidP="00526002">
            <w:pPr>
              <w:pStyle w:val="a8"/>
              <w:numPr>
                <w:ilvl w:val="0"/>
                <w:numId w:val="7"/>
              </w:numPr>
              <w:spacing w:before="0" w:beforeAutospacing="0" w:after="0" w:afterAutospacing="0"/>
              <w:ind w:left="213" w:right="304" w:firstLine="259"/>
              <w:jc w:val="both"/>
              <w:rPr>
                <w:sz w:val="28"/>
                <w:szCs w:val="28"/>
              </w:rPr>
            </w:pPr>
            <w:proofErr w:type="spellStart"/>
            <w:r w:rsidRPr="007B0E99">
              <w:rPr>
                <w:sz w:val="28"/>
                <w:szCs w:val="28"/>
              </w:rPr>
              <w:t>Group</w:t>
            </w:r>
            <w:proofErr w:type="spellEnd"/>
            <w:r w:rsidRPr="007B0E99">
              <w:rPr>
                <w:sz w:val="28"/>
                <w:szCs w:val="28"/>
              </w:rPr>
              <w:t xml:space="preserve"> </w:t>
            </w:r>
            <w:proofErr w:type="spellStart"/>
            <w:r w:rsidRPr="007B0E99">
              <w:rPr>
                <w:sz w:val="28"/>
                <w:szCs w:val="28"/>
              </w:rPr>
              <w:t>work</w:t>
            </w:r>
            <w:proofErr w:type="spellEnd"/>
          </w:p>
          <w:p w14:paraId="2CAE562D" w14:textId="77777777" w:rsidR="005717B3" w:rsidRPr="007B0E99" w:rsidRDefault="005717B3" w:rsidP="00526002">
            <w:pPr>
              <w:pStyle w:val="a8"/>
              <w:numPr>
                <w:ilvl w:val="0"/>
                <w:numId w:val="7"/>
              </w:numPr>
              <w:spacing w:before="0" w:beforeAutospacing="0" w:after="0" w:afterAutospacing="0"/>
              <w:ind w:left="213" w:right="304" w:firstLine="259"/>
              <w:jc w:val="both"/>
              <w:rPr>
                <w:sz w:val="28"/>
                <w:szCs w:val="28"/>
              </w:rPr>
            </w:pPr>
            <w:proofErr w:type="spellStart"/>
            <w:r w:rsidRPr="007B0E99">
              <w:rPr>
                <w:sz w:val="28"/>
                <w:szCs w:val="28"/>
              </w:rPr>
              <w:t>Presentations</w:t>
            </w:r>
            <w:proofErr w:type="spellEnd"/>
          </w:p>
          <w:p w14:paraId="372CB9A4" w14:textId="77777777" w:rsidR="005717B3" w:rsidRPr="007B0E99" w:rsidRDefault="005717B3" w:rsidP="00526002">
            <w:pPr>
              <w:pStyle w:val="a8"/>
              <w:numPr>
                <w:ilvl w:val="0"/>
                <w:numId w:val="7"/>
              </w:numPr>
              <w:spacing w:before="0" w:beforeAutospacing="0" w:after="0" w:afterAutospacing="0"/>
              <w:ind w:left="213" w:right="304" w:firstLine="259"/>
              <w:jc w:val="both"/>
              <w:rPr>
                <w:sz w:val="28"/>
                <w:szCs w:val="28"/>
              </w:rPr>
            </w:pPr>
            <w:proofErr w:type="spellStart"/>
            <w:r w:rsidRPr="007B0E99">
              <w:rPr>
                <w:sz w:val="28"/>
                <w:szCs w:val="28"/>
              </w:rPr>
              <w:t>Individual</w:t>
            </w:r>
            <w:proofErr w:type="spellEnd"/>
            <w:r w:rsidRPr="007B0E99">
              <w:rPr>
                <w:sz w:val="28"/>
                <w:szCs w:val="28"/>
              </w:rPr>
              <w:t xml:space="preserve"> </w:t>
            </w:r>
            <w:proofErr w:type="spellStart"/>
            <w:r w:rsidRPr="007B0E99">
              <w:rPr>
                <w:sz w:val="28"/>
                <w:szCs w:val="28"/>
              </w:rPr>
              <w:t>projects</w:t>
            </w:r>
            <w:proofErr w:type="spellEnd"/>
          </w:p>
          <w:p w14:paraId="5C2D6CDC" w14:textId="69FC2627" w:rsidR="00741179" w:rsidRPr="007B0E99" w:rsidRDefault="005717B3" w:rsidP="00526002">
            <w:pPr>
              <w:pStyle w:val="a8"/>
              <w:numPr>
                <w:ilvl w:val="0"/>
                <w:numId w:val="7"/>
              </w:numPr>
              <w:spacing w:before="0" w:beforeAutospacing="0" w:after="0" w:afterAutospacing="0"/>
              <w:ind w:left="213" w:right="304" w:firstLine="259"/>
              <w:jc w:val="both"/>
              <w:rPr>
                <w:sz w:val="28"/>
                <w:szCs w:val="28"/>
                <w:lang w:val="en-US"/>
              </w:rPr>
            </w:pPr>
            <w:r w:rsidRPr="007B0E99">
              <w:rPr>
                <w:sz w:val="28"/>
                <w:szCs w:val="28"/>
                <w:lang w:val="en-US"/>
              </w:rPr>
              <w:t>Team projects and their defense</w:t>
            </w:r>
          </w:p>
        </w:tc>
      </w:tr>
      <w:tr w:rsidR="00741179" w:rsidRPr="008A1030" w14:paraId="64F397F2" w14:textId="77777777" w:rsidTr="00BA0A52">
        <w:tc>
          <w:tcPr>
            <w:tcW w:w="623" w:type="dxa"/>
            <w:shd w:val="clear" w:color="auto" w:fill="FFFFFF" w:themeFill="background1"/>
            <w:vAlign w:val="center"/>
          </w:tcPr>
          <w:p w14:paraId="3B4FAB73" w14:textId="6B4B4BC5" w:rsidR="00741179" w:rsidRPr="007B0E99" w:rsidRDefault="00741179" w:rsidP="00B42943">
            <w:pPr>
              <w:jc w:val="center"/>
              <w:rPr>
                <w:b/>
                <w:sz w:val="28"/>
                <w:szCs w:val="28"/>
                <w:lang w:val="en-US"/>
              </w:rPr>
            </w:pPr>
            <w:r w:rsidRPr="007B0E99">
              <w:rPr>
                <w:b/>
                <w:sz w:val="28"/>
                <w:szCs w:val="28"/>
                <w:lang w:val="en-US"/>
              </w:rPr>
              <w:t>5.</w:t>
            </w:r>
          </w:p>
        </w:tc>
        <w:tc>
          <w:tcPr>
            <w:tcW w:w="9574" w:type="dxa"/>
            <w:gridSpan w:val="5"/>
            <w:shd w:val="clear" w:color="auto" w:fill="FFFFFF" w:themeFill="background1"/>
            <w:vAlign w:val="center"/>
          </w:tcPr>
          <w:p w14:paraId="129D58CA" w14:textId="611A4386" w:rsidR="005717B3" w:rsidRPr="007B0E99" w:rsidRDefault="005717B3" w:rsidP="00526002">
            <w:pPr>
              <w:pStyle w:val="a8"/>
              <w:spacing w:before="0" w:beforeAutospacing="0" w:after="0" w:afterAutospacing="0"/>
              <w:ind w:left="213" w:right="304" w:firstLine="259"/>
              <w:jc w:val="center"/>
              <w:rPr>
                <w:sz w:val="28"/>
                <w:szCs w:val="28"/>
                <w:lang w:val="en-US"/>
              </w:rPr>
            </w:pPr>
            <w:r w:rsidRPr="007B0E99">
              <w:rPr>
                <w:rStyle w:val="a7"/>
                <w:sz w:val="28"/>
                <w:szCs w:val="28"/>
                <w:lang w:val="en-US"/>
              </w:rPr>
              <w:t xml:space="preserve">VII. </w:t>
            </w:r>
            <w:r w:rsidR="007B0E99" w:rsidRPr="007B0E99">
              <w:rPr>
                <w:rFonts w:cstheme="minorHAnsi"/>
                <w:b/>
                <w:bCs/>
                <w:sz w:val="28"/>
                <w:szCs w:val="28"/>
                <w:lang w:val="en-GB"/>
              </w:rPr>
              <w:t>STUDY AND EXAMINATION REQUIREMENTS</w:t>
            </w:r>
          </w:p>
          <w:p w14:paraId="396401F1" w14:textId="77777777" w:rsidR="005717B3" w:rsidRPr="007B0E99" w:rsidRDefault="005717B3" w:rsidP="00526002">
            <w:pPr>
              <w:pStyle w:val="a8"/>
              <w:spacing w:before="0" w:beforeAutospacing="0" w:after="0" w:afterAutospacing="0"/>
              <w:ind w:left="213" w:right="304" w:firstLine="259"/>
              <w:jc w:val="both"/>
              <w:rPr>
                <w:sz w:val="28"/>
                <w:szCs w:val="28"/>
                <w:lang w:val="en-US"/>
              </w:rPr>
            </w:pPr>
            <w:r w:rsidRPr="007B0E99">
              <w:rPr>
                <w:sz w:val="28"/>
                <w:szCs w:val="28"/>
                <w:lang w:val="en-US"/>
              </w:rPr>
              <w:t>Credits allocated for the course are awarded to students only upon achieving positive results in the assessment types for each semester.</w:t>
            </w:r>
          </w:p>
          <w:p w14:paraId="75E919DB" w14:textId="77777777" w:rsidR="007B0E99" w:rsidRPr="008A1030" w:rsidRDefault="005717B3" w:rsidP="00526002">
            <w:pPr>
              <w:pStyle w:val="a8"/>
              <w:spacing w:before="0" w:beforeAutospacing="0" w:after="0" w:afterAutospacing="0"/>
              <w:ind w:left="213" w:right="304" w:firstLine="259"/>
              <w:jc w:val="both"/>
              <w:rPr>
                <w:rStyle w:val="a7"/>
                <w:b w:val="0"/>
                <w:bCs w:val="0"/>
                <w:sz w:val="28"/>
                <w:szCs w:val="28"/>
                <w:lang w:val="en-US"/>
              </w:rPr>
            </w:pPr>
            <w:r w:rsidRPr="007B0E99">
              <w:rPr>
                <w:rStyle w:val="a7"/>
                <w:b w:val="0"/>
                <w:bCs w:val="0"/>
                <w:sz w:val="28"/>
                <w:szCs w:val="28"/>
                <w:lang w:val="en-US"/>
              </w:rPr>
              <w:t>Assessment Types:</w:t>
            </w:r>
            <w:r w:rsidR="007B0E99" w:rsidRPr="007B0E99">
              <w:rPr>
                <w:rStyle w:val="a7"/>
                <w:b w:val="0"/>
                <w:bCs w:val="0"/>
                <w:sz w:val="28"/>
                <w:szCs w:val="28"/>
                <w:lang w:val="en-US"/>
              </w:rPr>
              <w:t xml:space="preserve"> </w:t>
            </w:r>
          </w:p>
          <w:p w14:paraId="705F1758" w14:textId="7E860134" w:rsidR="005717B3" w:rsidRPr="007B0E99" w:rsidRDefault="005717B3" w:rsidP="00526002">
            <w:pPr>
              <w:pStyle w:val="a8"/>
              <w:spacing w:before="0" w:beforeAutospacing="0" w:after="0" w:afterAutospacing="0"/>
              <w:ind w:left="213" w:right="304" w:firstLine="259"/>
              <w:jc w:val="both"/>
              <w:rPr>
                <w:sz w:val="28"/>
                <w:szCs w:val="28"/>
                <w:lang w:val="en-US"/>
              </w:rPr>
            </w:pPr>
            <w:r w:rsidRPr="007B0E99">
              <w:rPr>
                <w:sz w:val="28"/>
                <w:szCs w:val="28"/>
                <w:lang w:val="en-US"/>
              </w:rPr>
              <w:t xml:space="preserve">Student knowledge is evaluated through </w:t>
            </w:r>
            <w:r w:rsidRPr="007B0E99">
              <w:rPr>
                <w:rStyle w:val="a7"/>
                <w:b w:val="0"/>
                <w:bCs w:val="0"/>
                <w:sz w:val="28"/>
                <w:szCs w:val="28"/>
                <w:lang w:val="en-US"/>
              </w:rPr>
              <w:t>interim (IN)</w:t>
            </w:r>
            <w:r w:rsidRPr="007B0E99">
              <w:rPr>
                <w:sz w:val="28"/>
                <w:szCs w:val="28"/>
                <w:lang w:val="en-US"/>
              </w:rPr>
              <w:t xml:space="preserve"> and </w:t>
            </w:r>
            <w:r w:rsidRPr="007B0E99">
              <w:rPr>
                <w:rStyle w:val="a7"/>
                <w:b w:val="0"/>
                <w:bCs w:val="0"/>
                <w:sz w:val="28"/>
                <w:szCs w:val="28"/>
                <w:lang w:val="en-US"/>
              </w:rPr>
              <w:t>final (FN)</w:t>
            </w:r>
            <w:r w:rsidRPr="007B0E99">
              <w:rPr>
                <w:sz w:val="28"/>
                <w:szCs w:val="28"/>
                <w:lang w:val="en-US"/>
              </w:rPr>
              <w:t xml:space="preserve"> assessments. Grades are assigned according to the following scale:</w:t>
            </w:r>
            <w:r w:rsidR="00A16F56" w:rsidRPr="007B0E99">
              <w:rPr>
                <w:sz w:val="28"/>
                <w:szCs w:val="28"/>
                <w:lang w:val="en-US"/>
              </w:rPr>
              <w:t xml:space="preserve"> </w:t>
            </w:r>
            <w:r w:rsidRPr="007B0E99">
              <w:rPr>
                <w:sz w:val="28"/>
                <w:szCs w:val="28"/>
                <w:lang w:val="en-US"/>
              </w:rPr>
              <w:t>5 – “Excellent”</w:t>
            </w:r>
            <w:proofErr w:type="gramStart"/>
            <w:r w:rsidR="00A16F56" w:rsidRPr="007B0E99">
              <w:rPr>
                <w:sz w:val="28"/>
                <w:szCs w:val="28"/>
                <w:lang w:val="en-US"/>
              </w:rPr>
              <w:t xml:space="preserve">,  </w:t>
            </w:r>
            <w:r w:rsidRPr="007B0E99">
              <w:rPr>
                <w:sz w:val="28"/>
                <w:szCs w:val="28"/>
                <w:lang w:val="en-US"/>
              </w:rPr>
              <w:t>4</w:t>
            </w:r>
            <w:proofErr w:type="gramEnd"/>
            <w:r w:rsidRPr="007B0E99">
              <w:rPr>
                <w:sz w:val="28"/>
                <w:szCs w:val="28"/>
                <w:lang w:val="en-US"/>
              </w:rPr>
              <w:t xml:space="preserve"> – “Good”</w:t>
            </w:r>
            <w:r w:rsidR="00A16F56" w:rsidRPr="007B0E99">
              <w:rPr>
                <w:sz w:val="28"/>
                <w:szCs w:val="28"/>
                <w:lang w:val="en-US"/>
              </w:rPr>
              <w:t xml:space="preserve">, </w:t>
            </w:r>
            <w:r w:rsidRPr="007B0E99">
              <w:rPr>
                <w:sz w:val="28"/>
                <w:szCs w:val="28"/>
                <w:lang w:val="en-US"/>
              </w:rPr>
              <w:t>3 – “Satisfactory”</w:t>
            </w:r>
            <w:r w:rsidR="00A16F56" w:rsidRPr="007B0E99">
              <w:rPr>
                <w:sz w:val="28"/>
                <w:szCs w:val="28"/>
                <w:lang w:val="en-US"/>
              </w:rPr>
              <w:t xml:space="preserve">, </w:t>
            </w:r>
            <w:r w:rsidRPr="007B0E99">
              <w:rPr>
                <w:sz w:val="28"/>
                <w:szCs w:val="28"/>
                <w:lang w:val="en-US"/>
              </w:rPr>
              <w:t>2 – “Unsatisfactory”</w:t>
            </w:r>
            <w:r w:rsidR="00A16F56" w:rsidRPr="007B0E99">
              <w:rPr>
                <w:sz w:val="28"/>
                <w:szCs w:val="28"/>
                <w:lang w:val="en-US"/>
              </w:rPr>
              <w:t>.</w:t>
            </w:r>
          </w:p>
          <w:p w14:paraId="0B0F70F3" w14:textId="77777777" w:rsidR="005717B3" w:rsidRPr="007B0E99" w:rsidRDefault="005717B3" w:rsidP="00526002">
            <w:pPr>
              <w:pStyle w:val="a8"/>
              <w:spacing w:before="0" w:beforeAutospacing="0" w:after="0" w:afterAutospacing="0"/>
              <w:ind w:left="213" w:right="304" w:firstLine="259"/>
              <w:jc w:val="both"/>
              <w:rPr>
                <w:b/>
                <w:bCs/>
                <w:sz w:val="28"/>
                <w:szCs w:val="28"/>
                <w:lang w:val="en-US"/>
              </w:rPr>
            </w:pPr>
            <w:r w:rsidRPr="007B0E99">
              <w:rPr>
                <w:rStyle w:val="a7"/>
                <w:b w:val="0"/>
                <w:bCs w:val="0"/>
                <w:sz w:val="28"/>
                <w:szCs w:val="28"/>
                <w:lang w:val="en-US"/>
              </w:rPr>
              <w:t>Grading Criteria:</w:t>
            </w:r>
          </w:p>
          <w:p w14:paraId="79675C75" w14:textId="77777777" w:rsidR="007B0E99" w:rsidRPr="007B0E99" w:rsidRDefault="007B0E99" w:rsidP="00526002">
            <w:pPr>
              <w:pStyle w:val="a8"/>
              <w:spacing w:before="0" w:beforeAutospacing="0" w:after="0" w:afterAutospacing="0"/>
              <w:ind w:left="213" w:right="304" w:firstLine="255"/>
              <w:jc w:val="both"/>
              <w:rPr>
                <w:sz w:val="28"/>
                <w:szCs w:val="28"/>
                <w:lang w:val="en-US"/>
              </w:rPr>
            </w:pPr>
            <w:r w:rsidRPr="007B0E99">
              <w:rPr>
                <w:sz w:val="28"/>
                <w:szCs w:val="28"/>
                <w:lang w:val="en-US"/>
              </w:rPr>
              <w:t xml:space="preserve">ECTS A (5): The student makes independent conclusions and decisions, thinks creatively, reasons independently, applies acquired knowledge in </w:t>
            </w:r>
            <w:r w:rsidRPr="007B0E99">
              <w:rPr>
                <w:sz w:val="28"/>
                <w:szCs w:val="28"/>
                <w:lang w:val="en-US"/>
              </w:rPr>
              <w:lastRenderedPageBreak/>
              <w:t>practice, understands the essence of the subject (or topic), knows it, can express and explain it, and gains a clear understanding of the subject (or topic).</w:t>
            </w:r>
          </w:p>
          <w:p w14:paraId="0D52F53C" w14:textId="77777777" w:rsidR="007B0E99" w:rsidRPr="007B0E99" w:rsidRDefault="007B0E99" w:rsidP="00526002">
            <w:pPr>
              <w:pStyle w:val="a8"/>
              <w:spacing w:before="0" w:beforeAutospacing="0" w:after="0" w:afterAutospacing="0"/>
              <w:ind w:left="213" w:right="304" w:firstLine="255"/>
              <w:jc w:val="both"/>
              <w:rPr>
                <w:sz w:val="28"/>
                <w:szCs w:val="28"/>
                <w:lang w:val="en-US"/>
              </w:rPr>
            </w:pPr>
            <w:r w:rsidRPr="007B0E99">
              <w:rPr>
                <w:sz w:val="28"/>
                <w:szCs w:val="28"/>
                <w:lang w:val="en-US"/>
              </w:rPr>
              <w:t>ECTS B (4): The student reasons independently, applies acquired knowledge in practice, understands the essence of the subject (or topic), knows it, can express and explain it, and gains a clear understanding of the subject (or topic).</w:t>
            </w:r>
          </w:p>
          <w:p w14:paraId="4296B4AC" w14:textId="77777777" w:rsidR="007B0E99" w:rsidRPr="007B0E99" w:rsidRDefault="007B0E99" w:rsidP="00526002">
            <w:pPr>
              <w:pStyle w:val="a8"/>
              <w:spacing w:before="0" w:beforeAutospacing="0" w:after="0" w:afterAutospacing="0"/>
              <w:ind w:left="213" w:right="304" w:firstLine="255"/>
              <w:jc w:val="both"/>
              <w:rPr>
                <w:sz w:val="28"/>
                <w:szCs w:val="28"/>
                <w:lang w:val="en-US"/>
              </w:rPr>
            </w:pPr>
            <w:r w:rsidRPr="007B0E99">
              <w:rPr>
                <w:sz w:val="28"/>
                <w:szCs w:val="28"/>
                <w:lang w:val="en-US"/>
              </w:rPr>
              <w:t>ECTS C (3): When the student is able to apply acquired knowledge in practice, understands the essence of the subject (or topic), knows it, can express and explain it, and has a clear understanding of the subject (or topic).</w:t>
            </w:r>
          </w:p>
          <w:p w14:paraId="2A9DF4F7" w14:textId="77777777" w:rsidR="007B0E99" w:rsidRPr="007B0E99" w:rsidRDefault="007B0E99" w:rsidP="00526002">
            <w:pPr>
              <w:ind w:left="213" w:right="304" w:firstLine="255"/>
              <w:rPr>
                <w:sz w:val="28"/>
                <w:szCs w:val="28"/>
                <w:lang w:val="en-US"/>
              </w:rPr>
            </w:pPr>
            <w:r w:rsidRPr="007B0E99">
              <w:rPr>
                <w:sz w:val="28"/>
                <w:szCs w:val="28"/>
                <w:lang w:val="en-US"/>
              </w:rPr>
              <w:t>ECTS D (2): The student has not mastered the curriculum, does not understand the essence of the subject (or topic), and does not have a clear understanding of the subject (or topic).</w:t>
            </w:r>
          </w:p>
          <w:p w14:paraId="2F95566E" w14:textId="2797D900" w:rsidR="005717B3" w:rsidRPr="007B0E99" w:rsidRDefault="005717B3" w:rsidP="00526002">
            <w:pPr>
              <w:pStyle w:val="a8"/>
              <w:spacing w:before="0" w:beforeAutospacing="0" w:after="0" w:afterAutospacing="0"/>
              <w:ind w:left="213" w:right="304" w:firstLine="259"/>
              <w:jc w:val="both"/>
              <w:rPr>
                <w:sz w:val="28"/>
                <w:szCs w:val="28"/>
                <w:lang w:val="en-US"/>
              </w:rPr>
            </w:pPr>
            <w:r w:rsidRPr="007B0E99">
              <w:rPr>
                <w:rStyle w:val="a7"/>
                <w:b w:val="0"/>
                <w:bCs w:val="0"/>
                <w:sz w:val="28"/>
                <w:szCs w:val="28"/>
                <w:lang w:val="en-US"/>
              </w:rPr>
              <w:t>Interim Assessment:</w:t>
            </w:r>
            <w:r w:rsidR="007B0E99" w:rsidRPr="007B0E99">
              <w:rPr>
                <w:rStyle w:val="a7"/>
                <w:b w:val="0"/>
                <w:bCs w:val="0"/>
                <w:sz w:val="28"/>
                <w:szCs w:val="28"/>
                <w:lang w:val="en-US"/>
              </w:rPr>
              <w:t xml:space="preserve"> </w:t>
            </w:r>
            <w:r w:rsidRPr="007B0E99">
              <w:rPr>
                <w:sz w:val="28"/>
                <w:szCs w:val="28"/>
                <w:lang w:val="en-US"/>
              </w:rPr>
              <w:t>Conducted once per semester in written form.</w:t>
            </w:r>
          </w:p>
          <w:p w14:paraId="03B7FC91" w14:textId="77777777" w:rsidR="00280B59" w:rsidRPr="00280B59" w:rsidRDefault="00280B59" w:rsidP="00526002">
            <w:pPr>
              <w:pStyle w:val="a8"/>
              <w:spacing w:before="0" w:beforeAutospacing="0" w:after="0" w:afterAutospacing="0"/>
              <w:ind w:left="213" w:right="304" w:firstLine="259"/>
              <w:jc w:val="both"/>
              <w:rPr>
                <w:sz w:val="28"/>
                <w:szCs w:val="28"/>
                <w:lang w:val="en-US"/>
              </w:rPr>
            </w:pPr>
            <w:r w:rsidRPr="00280B59">
              <w:rPr>
                <w:sz w:val="28"/>
                <w:szCs w:val="28"/>
                <w:lang w:val="en-US"/>
              </w:rPr>
              <w:t>Interim assessment is conducted orally once per academic semester.</w:t>
            </w:r>
          </w:p>
          <w:p w14:paraId="4460EC11" w14:textId="77777777" w:rsidR="00280B59" w:rsidRPr="00280B59" w:rsidRDefault="00280B59" w:rsidP="00526002">
            <w:pPr>
              <w:pStyle w:val="a8"/>
              <w:spacing w:before="0" w:beforeAutospacing="0" w:after="0" w:afterAutospacing="0"/>
              <w:ind w:left="213" w:right="304" w:firstLine="259"/>
              <w:jc w:val="both"/>
              <w:rPr>
                <w:sz w:val="28"/>
                <w:szCs w:val="28"/>
                <w:lang w:val="en-US"/>
              </w:rPr>
            </w:pPr>
            <w:r w:rsidRPr="00280B59">
              <w:rPr>
                <w:sz w:val="28"/>
                <w:szCs w:val="28"/>
                <w:lang w:val="en-US"/>
              </w:rPr>
              <w:t>Students are regularly assessed in practical (seminar, laboratory) classes allocated to the subject throughout the semester and are taken into account in the assessment of the type of interim control (based on such criteria as timely and complete completion of training and independent learning tasks, activity in classes).</w:t>
            </w:r>
          </w:p>
          <w:p w14:paraId="554D1427" w14:textId="77777777" w:rsidR="00280B59" w:rsidRPr="00280B59" w:rsidRDefault="00280B59" w:rsidP="00526002">
            <w:pPr>
              <w:pStyle w:val="a8"/>
              <w:spacing w:before="0" w:beforeAutospacing="0" w:after="0" w:afterAutospacing="0"/>
              <w:ind w:left="213" w:right="304" w:firstLine="259"/>
              <w:jc w:val="both"/>
              <w:rPr>
                <w:sz w:val="28"/>
                <w:szCs w:val="28"/>
                <w:lang w:val="en-US"/>
              </w:rPr>
            </w:pPr>
            <w:r w:rsidRPr="00280B59">
              <w:rPr>
                <w:sz w:val="28"/>
                <w:szCs w:val="28"/>
                <w:lang w:val="en-US"/>
              </w:rPr>
              <w:t>In this case, the average of the grades received for classes and independent study assignments is averaged with the grades received during the intermediate control type and is formalized in the statement.</w:t>
            </w:r>
          </w:p>
          <w:p w14:paraId="61B1C376" w14:textId="77777777" w:rsidR="00280B59" w:rsidRDefault="00280B59" w:rsidP="00526002">
            <w:pPr>
              <w:pStyle w:val="a8"/>
              <w:spacing w:before="0" w:beforeAutospacing="0" w:after="0" w:afterAutospacing="0"/>
              <w:ind w:left="213" w:right="304" w:firstLine="259"/>
              <w:jc w:val="both"/>
              <w:rPr>
                <w:sz w:val="28"/>
                <w:szCs w:val="28"/>
                <w:lang w:val="en-US"/>
              </w:rPr>
            </w:pPr>
            <w:r w:rsidRPr="00280B59">
              <w:rPr>
                <w:sz w:val="28"/>
                <w:szCs w:val="28"/>
                <w:lang w:val="en-US"/>
              </w:rPr>
              <w:t>A student who received an unsatisfactory grade in the midterm assessment or did not participate without reason can retake it no more than once before the final assessment.</w:t>
            </w:r>
          </w:p>
          <w:p w14:paraId="69D37E7A" w14:textId="77777777" w:rsidR="00280B59" w:rsidRPr="00280B59" w:rsidRDefault="00280B59" w:rsidP="00526002">
            <w:pPr>
              <w:pStyle w:val="a8"/>
              <w:spacing w:before="0" w:beforeAutospacing="0" w:after="0" w:afterAutospacing="0"/>
              <w:ind w:left="213" w:right="304" w:firstLine="259"/>
              <w:jc w:val="both"/>
              <w:rPr>
                <w:rStyle w:val="a7"/>
                <w:b w:val="0"/>
                <w:bCs w:val="0"/>
                <w:sz w:val="28"/>
                <w:szCs w:val="28"/>
                <w:lang w:val="en-US"/>
              </w:rPr>
            </w:pPr>
            <w:r w:rsidRPr="00280B59">
              <w:rPr>
                <w:rStyle w:val="a7"/>
                <w:b w:val="0"/>
                <w:bCs w:val="0"/>
                <w:sz w:val="28"/>
                <w:szCs w:val="28"/>
                <w:lang w:val="en-US"/>
              </w:rPr>
              <w:t>The final control type is conducted at the end of the semesters in the form of a test according to the approved schedule.</w:t>
            </w:r>
          </w:p>
          <w:p w14:paraId="71A7F7D1" w14:textId="77777777" w:rsidR="00280B59" w:rsidRPr="00280B59" w:rsidRDefault="00280B59" w:rsidP="00526002">
            <w:pPr>
              <w:pStyle w:val="a8"/>
              <w:spacing w:before="0" w:beforeAutospacing="0" w:after="0" w:afterAutospacing="0"/>
              <w:ind w:left="213" w:right="304" w:firstLine="259"/>
              <w:jc w:val="both"/>
              <w:rPr>
                <w:rStyle w:val="a7"/>
                <w:b w:val="0"/>
                <w:bCs w:val="0"/>
                <w:sz w:val="28"/>
                <w:szCs w:val="28"/>
                <w:lang w:val="en-US"/>
              </w:rPr>
            </w:pPr>
            <w:r w:rsidRPr="00280B59">
              <w:rPr>
                <w:rStyle w:val="a7"/>
                <w:b w:val="0"/>
                <w:bCs w:val="0"/>
                <w:sz w:val="28"/>
                <w:szCs w:val="28"/>
                <w:lang w:val="en-US"/>
              </w:rPr>
              <w:t>When the types of control are conducted in the form of tests, the student is presented with 50 questions and a score of 2.0 is assigned for each correct answer.</w:t>
            </w:r>
          </w:p>
          <w:p w14:paraId="53DB0389" w14:textId="77777777" w:rsidR="00280B59" w:rsidRPr="00280B59" w:rsidRDefault="00280B59" w:rsidP="00526002">
            <w:pPr>
              <w:pStyle w:val="a8"/>
              <w:spacing w:before="0" w:beforeAutospacing="0" w:after="0" w:afterAutospacing="0"/>
              <w:ind w:left="213" w:right="304" w:firstLine="259"/>
              <w:jc w:val="both"/>
              <w:rPr>
                <w:rStyle w:val="a7"/>
                <w:b w:val="0"/>
                <w:bCs w:val="0"/>
                <w:sz w:val="28"/>
                <w:szCs w:val="28"/>
                <w:lang w:val="en-US"/>
              </w:rPr>
            </w:pPr>
            <w:r w:rsidRPr="00280B59">
              <w:rPr>
                <w:rStyle w:val="a7"/>
                <w:b w:val="0"/>
                <w:bCs w:val="0"/>
                <w:sz w:val="28"/>
                <w:szCs w:val="28"/>
                <w:lang w:val="en-US"/>
              </w:rPr>
              <w:t>Points collected based on the results of the test are converted into a grade as follows:</w:t>
            </w:r>
          </w:p>
          <w:p w14:paraId="14238D4B" w14:textId="77777777" w:rsidR="00280B59" w:rsidRPr="00280B59" w:rsidRDefault="00280B59" w:rsidP="00526002">
            <w:pPr>
              <w:pStyle w:val="a8"/>
              <w:spacing w:before="0" w:beforeAutospacing="0" w:after="0" w:afterAutospacing="0"/>
              <w:ind w:left="213" w:right="304" w:firstLine="259"/>
              <w:jc w:val="both"/>
              <w:rPr>
                <w:rStyle w:val="a7"/>
                <w:b w:val="0"/>
                <w:bCs w:val="0"/>
                <w:sz w:val="28"/>
                <w:szCs w:val="28"/>
                <w:lang w:val="en-US"/>
              </w:rPr>
            </w:pPr>
            <w:r w:rsidRPr="00280B59">
              <w:rPr>
                <w:rStyle w:val="a7"/>
                <w:b w:val="0"/>
                <w:bCs w:val="0"/>
                <w:sz w:val="28"/>
                <w:szCs w:val="28"/>
                <w:lang w:val="en-US"/>
              </w:rPr>
              <w:t>- 0-59 points - "2" (unsatisfactory);</w:t>
            </w:r>
          </w:p>
          <w:p w14:paraId="32F026A7" w14:textId="77777777" w:rsidR="00280B59" w:rsidRPr="00280B59" w:rsidRDefault="00280B59" w:rsidP="00526002">
            <w:pPr>
              <w:pStyle w:val="a8"/>
              <w:spacing w:before="0" w:beforeAutospacing="0" w:after="0" w:afterAutospacing="0"/>
              <w:ind w:left="213" w:right="304" w:firstLine="259"/>
              <w:jc w:val="both"/>
              <w:rPr>
                <w:rStyle w:val="a7"/>
                <w:b w:val="0"/>
                <w:bCs w:val="0"/>
                <w:sz w:val="28"/>
                <w:szCs w:val="28"/>
                <w:lang w:val="en-US"/>
              </w:rPr>
            </w:pPr>
            <w:r w:rsidRPr="00280B59">
              <w:rPr>
                <w:rStyle w:val="a7"/>
                <w:b w:val="0"/>
                <w:bCs w:val="0"/>
                <w:sz w:val="28"/>
                <w:szCs w:val="28"/>
                <w:lang w:val="en-US"/>
              </w:rPr>
              <w:t>- 60-69 points - "3" (satisfactory);</w:t>
            </w:r>
          </w:p>
          <w:p w14:paraId="4207952E" w14:textId="77777777" w:rsidR="00280B59" w:rsidRPr="00280B59" w:rsidRDefault="00280B59" w:rsidP="00526002">
            <w:pPr>
              <w:pStyle w:val="a8"/>
              <w:spacing w:before="0" w:beforeAutospacing="0" w:after="0" w:afterAutospacing="0"/>
              <w:ind w:left="213" w:right="304" w:firstLine="259"/>
              <w:jc w:val="both"/>
              <w:rPr>
                <w:rStyle w:val="a7"/>
                <w:b w:val="0"/>
                <w:bCs w:val="0"/>
                <w:sz w:val="28"/>
                <w:szCs w:val="28"/>
                <w:lang w:val="en-US"/>
              </w:rPr>
            </w:pPr>
            <w:r w:rsidRPr="00280B59">
              <w:rPr>
                <w:rStyle w:val="a7"/>
                <w:b w:val="0"/>
                <w:bCs w:val="0"/>
                <w:sz w:val="28"/>
                <w:szCs w:val="28"/>
                <w:lang w:val="en-US"/>
              </w:rPr>
              <w:t>- 70-89 points - "4" (good);</w:t>
            </w:r>
          </w:p>
          <w:p w14:paraId="7A713B0F" w14:textId="37F2EE9D" w:rsidR="009C0ABE" w:rsidRPr="007B0E99" w:rsidRDefault="00280B59" w:rsidP="00526002">
            <w:pPr>
              <w:pStyle w:val="a8"/>
              <w:spacing w:before="0" w:beforeAutospacing="0" w:after="0" w:afterAutospacing="0"/>
              <w:ind w:left="213" w:right="304" w:firstLine="259"/>
              <w:jc w:val="both"/>
              <w:rPr>
                <w:sz w:val="28"/>
                <w:szCs w:val="28"/>
                <w:lang w:val="en-US"/>
              </w:rPr>
            </w:pPr>
            <w:r w:rsidRPr="00280B59">
              <w:rPr>
                <w:rStyle w:val="a7"/>
                <w:b w:val="0"/>
                <w:bCs w:val="0"/>
                <w:sz w:val="28"/>
                <w:szCs w:val="28"/>
                <w:lang w:val="en-US"/>
              </w:rPr>
              <w:t>- 90-100 points - "5" (excellent).</w:t>
            </w:r>
          </w:p>
        </w:tc>
      </w:tr>
      <w:tr w:rsidR="007E6988" w:rsidRPr="00A5356D" w14:paraId="407C9DB2" w14:textId="77777777" w:rsidTr="00BA0A52">
        <w:tc>
          <w:tcPr>
            <w:tcW w:w="623" w:type="dxa"/>
            <w:shd w:val="clear" w:color="auto" w:fill="FFFFFF" w:themeFill="background1"/>
            <w:vAlign w:val="center"/>
          </w:tcPr>
          <w:p w14:paraId="3461CDE5" w14:textId="7EC08A42" w:rsidR="007E6988" w:rsidRPr="007B0E99" w:rsidRDefault="007E6988" w:rsidP="00B42943">
            <w:pPr>
              <w:jc w:val="center"/>
              <w:rPr>
                <w:b/>
                <w:sz w:val="28"/>
                <w:szCs w:val="28"/>
                <w:lang w:val="en-US"/>
              </w:rPr>
            </w:pPr>
            <w:r w:rsidRPr="007B0E99">
              <w:rPr>
                <w:b/>
                <w:sz w:val="28"/>
                <w:szCs w:val="28"/>
                <w:lang w:val="en-US"/>
              </w:rPr>
              <w:lastRenderedPageBreak/>
              <w:t>6.</w:t>
            </w:r>
          </w:p>
        </w:tc>
        <w:tc>
          <w:tcPr>
            <w:tcW w:w="9574" w:type="dxa"/>
            <w:gridSpan w:val="5"/>
            <w:shd w:val="clear" w:color="auto" w:fill="FFFFFF" w:themeFill="background1"/>
            <w:vAlign w:val="center"/>
          </w:tcPr>
          <w:p w14:paraId="307E53A0" w14:textId="4FD8BFD2" w:rsidR="005717B3" w:rsidRPr="007B0E99" w:rsidRDefault="005717B3" w:rsidP="00A16F56">
            <w:pPr>
              <w:pStyle w:val="a8"/>
              <w:spacing w:before="0" w:beforeAutospacing="0" w:after="0" w:afterAutospacing="0"/>
              <w:ind w:firstLine="259"/>
              <w:jc w:val="center"/>
              <w:rPr>
                <w:sz w:val="28"/>
                <w:szCs w:val="28"/>
                <w:lang w:val="en-US"/>
              </w:rPr>
            </w:pPr>
            <w:r w:rsidRPr="007B0E99">
              <w:rPr>
                <w:rStyle w:val="a7"/>
                <w:sz w:val="28"/>
                <w:szCs w:val="28"/>
                <w:lang w:val="en-US"/>
              </w:rPr>
              <w:t xml:space="preserve">Primary </w:t>
            </w:r>
            <w:r w:rsidR="00AF3993">
              <w:rPr>
                <w:rStyle w:val="a7"/>
                <w:sz w:val="28"/>
                <w:szCs w:val="28"/>
                <w:lang w:val="en-US"/>
              </w:rPr>
              <w:t>l</w:t>
            </w:r>
            <w:r w:rsidRPr="007B0E99">
              <w:rPr>
                <w:rStyle w:val="a7"/>
                <w:sz w:val="28"/>
                <w:szCs w:val="28"/>
                <w:lang w:val="en-US"/>
              </w:rPr>
              <w:t>iterature:</w:t>
            </w:r>
          </w:p>
          <w:p w14:paraId="6C243E11" w14:textId="54A49B90" w:rsidR="00C74765" w:rsidRPr="00C74765" w:rsidRDefault="00C74765" w:rsidP="004D71EA">
            <w:pPr>
              <w:pStyle w:val="a8"/>
              <w:numPr>
                <w:ilvl w:val="0"/>
                <w:numId w:val="32"/>
              </w:numPr>
              <w:spacing w:before="0" w:beforeAutospacing="0" w:after="0" w:afterAutospacing="0"/>
              <w:jc w:val="both"/>
              <w:rPr>
                <w:sz w:val="28"/>
                <w:szCs w:val="28"/>
                <w:lang w:val="en-US"/>
              </w:rPr>
            </w:pPr>
            <w:proofErr w:type="spellStart"/>
            <w:r w:rsidRPr="00C74765">
              <w:rPr>
                <w:sz w:val="28"/>
                <w:szCs w:val="28"/>
                <w:lang w:val="en-US"/>
              </w:rPr>
              <w:t>Mirhamidova</w:t>
            </w:r>
            <w:proofErr w:type="spellEnd"/>
            <w:r w:rsidRPr="00C74765">
              <w:rPr>
                <w:sz w:val="28"/>
                <w:szCs w:val="28"/>
                <w:lang w:val="en-US"/>
              </w:rPr>
              <w:t xml:space="preserve"> P. "Fundamentals of Microbiology and Biotechnology." (Textbook) 336 p. Tashkent - 2019.</w:t>
            </w:r>
          </w:p>
          <w:p w14:paraId="456E13A7" w14:textId="344D5597" w:rsidR="00C74765" w:rsidRPr="00C74765" w:rsidRDefault="00C74765" w:rsidP="004D71EA">
            <w:pPr>
              <w:pStyle w:val="a8"/>
              <w:numPr>
                <w:ilvl w:val="0"/>
                <w:numId w:val="32"/>
              </w:numPr>
              <w:spacing w:before="0" w:beforeAutospacing="0" w:after="0" w:afterAutospacing="0"/>
              <w:jc w:val="both"/>
              <w:rPr>
                <w:sz w:val="28"/>
                <w:szCs w:val="28"/>
                <w:lang w:val="en-US"/>
              </w:rPr>
            </w:pPr>
            <w:proofErr w:type="spellStart"/>
            <w:r w:rsidRPr="00C74765">
              <w:rPr>
                <w:sz w:val="28"/>
                <w:szCs w:val="28"/>
                <w:lang w:val="en-US"/>
              </w:rPr>
              <w:t>Mirkhamidova</w:t>
            </w:r>
            <w:proofErr w:type="spellEnd"/>
            <w:r w:rsidRPr="00C74765">
              <w:rPr>
                <w:sz w:val="28"/>
                <w:szCs w:val="28"/>
                <w:lang w:val="en-US"/>
              </w:rPr>
              <w:t xml:space="preserve"> R., </w:t>
            </w:r>
            <w:proofErr w:type="spellStart"/>
            <w:r w:rsidRPr="00C74765">
              <w:rPr>
                <w:sz w:val="28"/>
                <w:szCs w:val="28"/>
                <w:lang w:val="en-US"/>
              </w:rPr>
              <w:t>Vakhabov</w:t>
            </w:r>
            <w:proofErr w:type="spellEnd"/>
            <w:r w:rsidRPr="00C74765">
              <w:rPr>
                <w:sz w:val="28"/>
                <w:szCs w:val="28"/>
                <w:lang w:val="en-US"/>
              </w:rPr>
              <w:t xml:space="preserve"> </w:t>
            </w:r>
            <w:proofErr w:type="spellStart"/>
            <w:r w:rsidRPr="00C74765">
              <w:rPr>
                <w:sz w:val="28"/>
                <w:szCs w:val="28"/>
                <w:lang w:val="en-US"/>
              </w:rPr>
              <w:t>A.Kh</w:t>
            </w:r>
            <w:proofErr w:type="spellEnd"/>
            <w:r w:rsidRPr="00C74765">
              <w:rPr>
                <w:sz w:val="28"/>
                <w:szCs w:val="28"/>
                <w:lang w:val="en-US"/>
              </w:rPr>
              <w:t xml:space="preserve">., </w:t>
            </w:r>
            <w:proofErr w:type="spellStart"/>
            <w:r w:rsidRPr="00C74765">
              <w:rPr>
                <w:sz w:val="28"/>
                <w:szCs w:val="28"/>
                <w:lang w:val="en-US"/>
              </w:rPr>
              <w:t>Davranov</w:t>
            </w:r>
            <w:proofErr w:type="spellEnd"/>
            <w:r w:rsidRPr="00C74765">
              <w:rPr>
                <w:sz w:val="28"/>
                <w:szCs w:val="28"/>
                <w:lang w:val="en-US"/>
              </w:rPr>
              <w:t xml:space="preserve"> K., </w:t>
            </w:r>
            <w:proofErr w:type="spellStart"/>
            <w:r w:rsidRPr="00C74765">
              <w:rPr>
                <w:sz w:val="28"/>
                <w:szCs w:val="28"/>
                <w:lang w:val="en-US"/>
              </w:rPr>
              <w:t>Tursunboyeva</w:t>
            </w:r>
            <w:proofErr w:type="spellEnd"/>
            <w:r w:rsidRPr="00C74765">
              <w:rPr>
                <w:sz w:val="28"/>
                <w:szCs w:val="28"/>
                <w:lang w:val="en-US"/>
              </w:rPr>
              <w:t xml:space="preserve"> G.S. "Fundamentals of Microbiology and Biotechnology." (Textbook) Tashkent: </w:t>
            </w:r>
            <w:proofErr w:type="spellStart"/>
            <w:r w:rsidRPr="00C74765">
              <w:rPr>
                <w:sz w:val="28"/>
                <w:szCs w:val="28"/>
                <w:lang w:val="en-US"/>
              </w:rPr>
              <w:t>Nur</w:t>
            </w:r>
            <w:proofErr w:type="spellEnd"/>
            <w:r w:rsidRPr="00C74765">
              <w:rPr>
                <w:sz w:val="28"/>
                <w:szCs w:val="28"/>
                <w:lang w:val="en-US"/>
              </w:rPr>
              <w:t xml:space="preserve"> </w:t>
            </w:r>
            <w:proofErr w:type="spellStart"/>
            <w:r w:rsidRPr="00C74765">
              <w:rPr>
                <w:sz w:val="28"/>
                <w:szCs w:val="28"/>
                <w:lang w:val="en-US"/>
              </w:rPr>
              <w:t>Ziyo</w:t>
            </w:r>
            <w:proofErr w:type="spellEnd"/>
            <w:r w:rsidRPr="00C74765">
              <w:rPr>
                <w:sz w:val="28"/>
                <w:szCs w:val="28"/>
                <w:lang w:val="en-US"/>
              </w:rPr>
              <w:t>. 336-b. 2020.</w:t>
            </w:r>
          </w:p>
          <w:p w14:paraId="2AF4C2B7" w14:textId="2A252EB8" w:rsidR="00C74765" w:rsidRPr="00C74765" w:rsidRDefault="00C74765" w:rsidP="004D71EA">
            <w:pPr>
              <w:pStyle w:val="a8"/>
              <w:numPr>
                <w:ilvl w:val="0"/>
                <w:numId w:val="32"/>
              </w:numPr>
              <w:spacing w:before="0" w:beforeAutospacing="0" w:after="0" w:afterAutospacing="0"/>
              <w:jc w:val="both"/>
              <w:rPr>
                <w:sz w:val="28"/>
                <w:szCs w:val="28"/>
                <w:lang w:val="en-US"/>
              </w:rPr>
            </w:pPr>
            <w:proofErr w:type="spellStart"/>
            <w:r w:rsidRPr="00C74765">
              <w:rPr>
                <w:sz w:val="28"/>
                <w:szCs w:val="28"/>
                <w:lang w:val="en-US"/>
              </w:rPr>
              <w:t>Shapalatova</w:t>
            </w:r>
            <w:proofErr w:type="spellEnd"/>
            <w:r w:rsidRPr="00C74765">
              <w:rPr>
                <w:sz w:val="28"/>
                <w:szCs w:val="28"/>
                <w:lang w:val="en-US"/>
              </w:rPr>
              <w:t xml:space="preserve"> Z J "Microbiology" (textbook) 247 p. T-2017.</w:t>
            </w:r>
          </w:p>
          <w:p w14:paraId="4BED926D" w14:textId="77777777" w:rsidR="00753B3A" w:rsidRDefault="00C74765" w:rsidP="004D71EA">
            <w:pPr>
              <w:pStyle w:val="a8"/>
              <w:numPr>
                <w:ilvl w:val="0"/>
                <w:numId w:val="32"/>
              </w:numPr>
              <w:spacing w:before="0" w:beforeAutospacing="0" w:after="0" w:afterAutospacing="0"/>
              <w:jc w:val="both"/>
              <w:rPr>
                <w:sz w:val="28"/>
                <w:szCs w:val="28"/>
                <w:lang w:val="en-US"/>
              </w:rPr>
            </w:pPr>
            <w:proofErr w:type="spellStart"/>
            <w:r w:rsidRPr="00C74765">
              <w:rPr>
                <w:sz w:val="28"/>
                <w:szCs w:val="28"/>
                <w:lang w:val="en-US"/>
              </w:rPr>
              <w:t>Vahobov</w:t>
            </w:r>
            <w:proofErr w:type="spellEnd"/>
            <w:r w:rsidRPr="00C74765">
              <w:rPr>
                <w:sz w:val="28"/>
                <w:szCs w:val="28"/>
                <w:lang w:val="en-US"/>
              </w:rPr>
              <w:t xml:space="preserve"> A.H. "Fundamentals of Virology."  (Textbook) T. 2020.-415 p.</w:t>
            </w:r>
          </w:p>
          <w:p w14:paraId="31C5117A" w14:textId="74174F03" w:rsidR="005717B3" w:rsidRDefault="005717B3" w:rsidP="004D71EA">
            <w:pPr>
              <w:pStyle w:val="a8"/>
              <w:spacing w:before="240" w:beforeAutospacing="0" w:after="240" w:afterAutospacing="0"/>
              <w:ind w:left="720"/>
              <w:jc w:val="center"/>
              <w:rPr>
                <w:rStyle w:val="a7"/>
                <w:sz w:val="28"/>
                <w:szCs w:val="28"/>
                <w:lang w:val="en-US"/>
              </w:rPr>
            </w:pPr>
            <w:r w:rsidRPr="005D3F06">
              <w:rPr>
                <w:rStyle w:val="a7"/>
                <w:sz w:val="28"/>
                <w:szCs w:val="28"/>
                <w:lang w:val="en-US"/>
              </w:rPr>
              <w:t xml:space="preserve">Additional </w:t>
            </w:r>
            <w:r w:rsidR="00AF3993">
              <w:rPr>
                <w:rStyle w:val="a7"/>
                <w:sz w:val="28"/>
                <w:szCs w:val="28"/>
                <w:lang w:val="en-US"/>
              </w:rPr>
              <w:t>l</w:t>
            </w:r>
            <w:r w:rsidRPr="005D3F06">
              <w:rPr>
                <w:rStyle w:val="a7"/>
                <w:sz w:val="28"/>
                <w:szCs w:val="28"/>
                <w:lang w:val="en-US"/>
              </w:rPr>
              <w:t>iterature:</w:t>
            </w:r>
          </w:p>
          <w:p w14:paraId="4F3D8902" w14:textId="63A800C2" w:rsidR="00753B3A" w:rsidRPr="00753B3A" w:rsidRDefault="00753B3A" w:rsidP="004D71EA">
            <w:pPr>
              <w:pStyle w:val="a8"/>
              <w:numPr>
                <w:ilvl w:val="0"/>
                <w:numId w:val="39"/>
              </w:numPr>
              <w:spacing w:before="0" w:beforeAutospacing="0" w:after="0" w:afterAutospacing="0"/>
              <w:ind w:left="638" w:right="304" w:hanging="425"/>
              <w:jc w:val="both"/>
              <w:rPr>
                <w:sz w:val="28"/>
                <w:szCs w:val="28"/>
                <w:lang w:val="en-US"/>
              </w:rPr>
            </w:pPr>
            <w:r w:rsidRPr="00753B3A">
              <w:rPr>
                <w:sz w:val="28"/>
                <w:szCs w:val="28"/>
                <w:lang w:val="en-US"/>
              </w:rPr>
              <w:lastRenderedPageBreak/>
              <w:t>Boyko A.L. Ecology of Plant Viruses. Textbook for universities. Kyiv: Higher School. 2020. - 164 pp.</w:t>
            </w:r>
          </w:p>
          <w:p w14:paraId="06BDE2BA" w14:textId="68E9ACC0" w:rsidR="00753B3A" w:rsidRPr="00753B3A" w:rsidRDefault="00753B3A" w:rsidP="004D71EA">
            <w:pPr>
              <w:pStyle w:val="a8"/>
              <w:numPr>
                <w:ilvl w:val="0"/>
                <w:numId w:val="39"/>
              </w:numPr>
              <w:spacing w:before="0" w:beforeAutospacing="0" w:after="0" w:afterAutospacing="0"/>
              <w:ind w:left="638" w:right="304" w:hanging="425"/>
              <w:jc w:val="both"/>
              <w:rPr>
                <w:sz w:val="28"/>
                <w:szCs w:val="28"/>
                <w:lang w:val="en-US"/>
              </w:rPr>
            </w:pPr>
            <w:r w:rsidRPr="00753B3A">
              <w:rPr>
                <w:sz w:val="28"/>
                <w:szCs w:val="28"/>
                <w:lang w:val="en-US"/>
              </w:rPr>
              <w:t xml:space="preserve">A.I. </w:t>
            </w:r>
            <w:proofErr w:type="spellStart"/>
            <w:r w:rsidRPr="00753B3A">
              <w:rPr>
                <w:sz w:val="28"/>
                <w:szCs w:val="28"/>
                <w:lang w:val="en-US"/>
              </w:rPr>
              <w:t>Netrusova</w:t>
            </w:r>
            <w:proofErr w:type="spellEnd"/>
            <w:r w:rsidRPr="00753B3A">
              <w:rPr>
                <w:sz w:val="28"/>
                <w:szCs w:val="28"/>
                <w:lang w:val="en-US"/>
              </w:rPr>
              <w:t>. Practicum on Microbiology.  Textbook for universities. M.: ACADEMA. 2020. - 604 pp.</w:t>
            </w:r>
          </w:p>
          <w:p w14:paraId="3DAFBA9C" w14:textId="79D7CB4F" w:rsidR="00753B3A" w:rsidRPr="00753B3A" w:rsidRDefault="00753B3A" w:rsidP="004D71EA">
            <w:pPr>
              <w:pStyle w:val="a8"/>
              <w:numPr>
                <w:ilvl w:val="0"/>
                <w:numId w:val="39"/>
              </w:numPr>
              <w:spacing w:before="0" w:beforeAutospacing="0" w:after="0" w:afterAutospacing="0"/>
              <w:ind w:left="638" w:right="304" w:hanging="425"/>
              <w:jc w:val="both"/>
              <w:rPr>
                <w:sz w:val="28"/>
                <w:szCs w:val="28"/>
                <w:lang w:val="en-US"/>
              </w:rPr>
            </w:pPr>
            <w:proofErr w:type="spellStart"/>
            <w:r w:rsidRPr="00753B3A">
              <w:rPr>
                <w:sz w:val="28"/>
                <w:szCs w:val="28"/>
                <w:lang w:val="en-US"/>
              </w:rPr>
              <w:t>Zvyagintsev</w:t>
            </w:r>
            <w:proofErr w:type="spellEnd"/>
            <w:r w:rsidRPr="00753B3A">
              <w:rPr>
                <w:sz w:val="28"/>
                <w:szCs w:val="28"/>
                <w:lang w:val="en-US"/>
              </w:rPr>
              <w:t xml:space="preserve"> A.G., </w:t>
            </w:r>
            <w:proofErr w:type="spellStart"/>
            <w:r w:rsidRPr="00753B3A">
              <w:rPr>
                <w:sz w:val="28"/>
                <w:szCs w:val="28"/>
                <w:lang w:val="en-US"/>
              </w:rPr>
              <w:t>Babeva</w:t>
            </w:r>
            <w:proofErr w:type="spellEnd"/>
            <w:r w:rsidRPr="00753B3A">
              <w:rPr>
                <w:sz w:val="28"/>
                <w:szCs w:val="28"/>
                <w:lang w:val="en-US"/>
              </w:rPr>
              <w:t xml:space="preserve"> I.P., </w:t>
            </w:r>
            <w:proofErr w:type="spellStart"/>
            <w:r w:rsidRPr="00753B3A">
              <w:rPr>
                <w:sz w:val="28"/>
                <w:szCs w:val="28"/>
                <w:lang w:val="en-US"/>
              </w:rPr>
              <w:t>Zenova</w:t>
            </w:r>
            <w:proofErr w:type="spellEnd"/>
            <w:r w:rsidRPr="00753B3A">
              <w:rPr>
                <w:sz w:val="28"/>
                <w:szCs w:val="28"/>
                <w:lang w:val="en-US"/>
              </w:rPr>
              <w:t xml:space="preserve"> G.M. Soil Biology. M.: MSU. 2020. - 445 pp.</w:t>
            </w:r>
          </w:p>
          <w:p w14:paraId="1996BFA0" w14:textId="26D167E4" w:rsidR="00753B3A" w:rsidRPr="00753B3A" w:rsidRDefault="00753B3A" w:rsidP="004D71EA">
            <w:pPr>
              <w:pStyle w:val="a8"/>
              <w:numPr>
                <w:ilvl w:val="0"/>
                <w:numId w:val="39"/>
              </w:numPr>
              <w:spacing w:before="0" w:beforeAutospacing="0" w:after="0" w:afterAutospacing="0"/>
              <w:ind w:left="638" w:right="304" w:hanging="425"/>
              <w:jc w:val="both"/>
              <w:rPr>
                <w:sz w:val="28"/>
                <w:szCs w:val="28"/>
                <w:lang w:val="en-US"/>
              </w:rPr>
            </w:pPr>
            <w:proofErr w:type="spellStart"/>
            <w:r w:rsidRPr="00753B3A">
              <w:rPr>
                <w:sz w:val="28"/>
                <w:szCs w:val="28"/>
                <w:lang w:val="en-US"/>
              </w:rPr>
              <w:t>Vahobov</w:t>
            </w:r>
            <w:proofErr w:type="spellEnd"/>
            <w:r w:rsidRPr="00753B3A">
              <w:rPr>
                <w:sz w:val="28"/>
                <w:szCs w:val="28"/>
                <w:lang w:val="en-US"/>
              </w:rPr>
              <w:t xml:space="preserve"> A.H. Practical exercises in general virology.  (textbook) Tashkent, 2024. - 150 p.</w:t>
            </w:r>
          </w:p>
          <w:p w14:paraId="47422581" w14:textId="220526CC" w:rsidR="00753B3A" w:rsidRPr="00753B3A" w:rsidRDefault="00753B3A" w:rsidP="004D71EA">
            <w:pPr>
              <w:pStyle w:val="a8"/>
              <w:numPr>
                <w:ilvl w:val="0"/>
                <w:numId w:val="39"/>
              </w:numPr>
              <w:spacing w:before="0" w:beforeAutospacing="0" w:after="0" w:afterAutospacing="0"/>
              <w:ind w:left="638" w:right="304" w:hanging="425"/>
              <w:jc w:val="both"/>
              <w:rPr>
                <w:sz w:val="28"/>
                <w:szCs w:val="28"/>
                <w:lang w:val="en-US"/>
              </w:rPr>
            </w:pPr>
            <w:proofErr w:type="spellStart"/>
            <w:r w:rsidRPr="00753B3A">
              <w:rPr>
                <w:sz w:val="28"/>
                <w:szCs w:val="28"/>
                <w:lang w:val="en-US"/>
              </w:rPr>
              <w:t>Rasulova</w:t>
            </w:r>
            <w:proofErr w:type="spellEnd"/>
            <w:r w:rsidRPr="00753B3A">
              <w:rPr>
                <w:sz w:val="28"/>
                <w:szCs w:val="28"/>
                <w:lang w:val="en-US"/>
              </w:rPr>
              <w:t xml:space="preserve"> </w:t>
            </w:r>
            <w:proofErr w:type="spellStart"/>
            <w:proofErr w:type="gramStart"/>
            <w:r w:rsidRPr="00753B3A">
              <w:rPr>
                <w:sz w:val="28"/>
                <w:szCs w:val="28"/>
                <w:lang w:val="en-US"/>
              </w:rPr>
              <w:t>T.Kh</w:t>
            </w:r>
            <w:proofErr w:type="spellEnd"/>
            <w:r w:rsidRPr="00753B3A">
              <w:rPr>
                <w:sz w:val="28"/>
                <w:szCs w:val="28"/>
                <w:lang w:val="en-US"/>
              </w:rPr>
              <w:t>.,</w:t>
            </w:r>
            <w:proofErr w:type="gramEnd"/>
            <w:r w:rsidRPr="00753B3A">
              <w:rPr>
                <w:sz w:val="28"/>
                <w:szCs w:val="28"/>
                <w:lang w:val="en-US"/>
              </w:rPr>
              <w:t xml:space="preserve"> </w:t>
            </w:r>
            <w:proofErr w:type="spellStart"/>
            <w:r w:rsidRPr="00753B3A">
              <w:rPr>
                <w:sz w:val="28"/>
                <w:szCs w:val="28"/>
                <w:lang w:val="en-US"/>
              </w:rPr>
              <w:t>Davranov</w:t>
            </w:r>
            <w:proofErr w:type="spellEnd"/>
            <w:r w:rsidRPr="00753B3A">
              <w:rPr>
                <w:sz w:val="28"/>
                <w:szCs w:val="28"/>
                <w:lang w:val="en-US"/>
              </w:rPr>
              <w:t xml:space="preserve"> K.D., </w:t>
            </w:r>
            <w:proofErr w:type="spellStart"/>
            <w:r w:rsidRPr="00753B3A">
              <w:rPr>
                <w:sz w:val="28"/>
                <w:szCs w:val="28"/>
                <w:lang w:val="en-US"/>
              </w:rPr>
              <w:t>Zhuraeva</w:t>
            </w:r>
            <w:proofErr w:type="spellEnd"/>
            <w:r w:rsidRPr="00753B3A">
              <w:rPr>
                <w:sz w:val="28"/>
                <w:szCs w:val="28"/>
                <w:lang w:val="en-US"/>
              </w:rPr>
              <w:t xml:space="preserve"> U.M., </w:t>
            </w:r>
            <w:proofErr w:type="spellStart"/>
            <w:r w:rsidRPr="00753B3A">
              <w:rPr>
                <w:sz w:val="28"/>
                <w:szCs w:val="28"/>
                <w:lang w:val="en-US"/>
              </w:rPr>
              <w:t>Magbulova</w:t>
            </w:r>
            <w:proofErr w:type="spellEnd"/>
            <w:r w:rsidRPr="00753B3A">
              <w:rPr>
                <w:sz w:val="28"/>
                <w:szCs w:val="28"/>
                <w:lang w:val="en-US"/>
              </w:rPr>
              <w:t xml:space="preserve"> N.A. Methodological Guide for Microbiological Research. - T., 2022. - 254 p.</w:t>
            </w:r>
          </w:p>
          <w:p w14:paraId="2298AF49" w14:textId="4833086A" w:rsidR="00753B3A" w:rsidRPr="00753B3A" w:rsidRDefault="00753B3A" w:rsidP="004D71EA">
            <w:pPr>
              <w:pStyle w:val="a8"/>
              <w:numPr>
                <w:ilvl w:val="0"/>
                <w:numId w:val="39"/>
              </w:numPr>
              <w:spacing w:before="0" w:beforeAutospacing="0" w:after="0" w:afterAutospacing="0"/>
              <w:ind w:left="638" w:right="304" w:hanging="425"/>
              <w:jc w:val="both"/>
              <w:rPr>
                <w:sz w:val="28"/>
                <w:szCs w:val="28"/>
              </w:rPr>
            </w:pPr>
            <w:proofErr w:type="spellStart"/>
            <w:r w:rsidRPr="00753B3A">
              <w:rPr>
                <w:sz w:val="28"/>
                <w:szCs w:val="28"/>
                <w:lang w:val="en-US"/>
              </w:rPr>
              <w:t>Mirkhamidova</w:t>
            </w:r>
            <w:proofErr w:type="spellEnd"/>
            <w:r w:rsidRPr="00753B3A">
              <w:rPr>
                <w:sz w:val="28"/>
                <w:szCs w:val="28"/>
                <w:lang w:val="en-US"/>
              </w:rPr>
              <w:t xml:space="preserve"> R., </w:t>
            </w:r>
            <w:proofErr w:type="spellStart"/>
            <w:r w:rsidRPr="00753B3A">
              <w:rPr>
                <w:sz w:val="28"/>
                <w:szCs w:val="28"/>
                <w:lang w:val="en-US"/>
              </w:rPr>
              <w:t>Vakhabov</w:t>
            </w:r>
            <w:proofErr w:type="spellEnd"/>
            <w:r w:rsidRPr="00753B3A">
              <w:rPr>
                <w:sz w:val="28"/>
                <w:szCs w:val="28"/>
                <w:lang w:val="en-US"/>
              </w:rPr>
              <w:t xml:space="preserve"> </w:t>
            </w:r>
            <w:proofErr w:type="spellStart"/>
            <w:r w:rsidRPr="00753B3A">
              <w:rPr>
                <w:sz w:val="28"/>
                <w:szCs w:val="28"/>
                <w:lang w:val="en-US"/>
              </w:rPr>
              <w:t>A.Kh</w:t>
            </w:r>
            <w:proofErr w:type="spellEnd"/>
            <w:r w:rsidRPr="00753B3A">
              <w:rPr>
                <w:sz w:val="28"/>
                <w:szCs w:val="28"/>
                <w:lang w:val="en-US"/>
              </w:rPr>
              <w:t xml:space="preserve">., </w:t>
            </w:r>
            <w:proofErr w:type="spellStart"/>
            <w:r w:rsidRPr="00753B3A">
              <w:rPr>
                <w:sz w:val="28"/>
                <w:szCs w:val="28"/>
                <w:lang w:val="en-US"/>
              </w:rPr>
              <w:t>Davranov</w:t>
            </w:r>
            <w:proofErr w:type="spellEnd"/>
            <w:r w:rsidRPr="00753B3A">
              <w:rPr>
                <w:sz w:val="28"/>
                <w:szCs w:val="28"/>
                <w:lang w:val="en-US"/>
              </w:rPr>
              <w:t xml:space="preserve"> K., </w:t>
            </w:r>
            <w:proofErr w:type="spellStart"/>
            <w:r w:rsidRPr="00753B3A">
              <w:rPr>
                <w:sz w:val="28"/>
                <w:szCs w:val="28"/>
                <w:lang w:val="en-US"/>
              </w:rPr>
              <w:t>Tursunboyeva</w:t>
            </w:r>
            <w:proofErr w:type="spellEnd"/>
            <w:r w:rsidRPr="00753B3A">
              <w:rPr>
                <w:sz w:val="28"/>
                <w:szCs w:val="28"/>
                <w:lang w:val="en-US"/>
              </w:rPr>
              <w:t xml:space="preserve"> G.S. Fundamentals of Microbiology and Biotechnology (textbook). Tashkent: </w:t>
            </w:r>
            <w:proofErr w:type="spellStart"/>
            <w:r w:rsidRPr="00753B3A">
              <w:rPr>
                <w:sz w:val="28"/>
                <w:szCs w:val="28"/>
                <w:lang w:val="en-US"/>
              </w:rPr>
              <w:t>Ilm</w:t>
            </w:r>
            <w:proofErr w:type="spellEnd"/>
            <w:r w:rsidRPr="00753B3A">
              <w:rPr>
                <w:sz w:val="28"/>
                <w:szCs w:val="28"/>
                <w:lang w:val="en-US"/>
              </w:rPr>
              <w:t xml:space="preserve"> </w:t>
            </w:r>
            <w:proofErr w:type="spellStart"/>
            <w:r w:rsidRPr="00753B3A">
              <w:rPr>
                <w:sz w:val="28"/>
                <w:szCs w:val="28"/>
                <w:lang w:val="en-US"/>
              </w:rPr>
              <w:t>Ziyo</w:t>
            </w:r>
            <w:proofErr w:type="spellEnd"/>
            <w:r w:rsidRPr="00753B3A">
              <w:rPr>
                <w:sz w:val="28"/>
                <w:szCs w:val="28"/>
                <w:lang w:val="en-US"/>
              </w:rPr>
              <w:t>. 2021. - 282 p.</w:t>
            </w:r>
          </w:p>
          <w:p w14:paraId="625504ED" w14:textId="5689472E" w:rsidR="005717B3" w:rsidRPr="007B0E99" w:rsidRDefault="005717B3" w:rsidP="004D71EA">
            <w:pPr>
              <w:pStyle w:val="a8"/>
              <w:spacing w:before="0" w:beforeAutospacing="0" w:after="0" w:afterAutospacing="0"/>
              <w:ind w:left="619"/>
              <w:jc w:val="center"/>
              <w:rPr>
                <w:sz w:val="28"/>
                <w:szCs w:val="28"/>
              </w:rPr>
            </w:pPr>
            <w:proofErr w:type="spellStart"/>
            <w:r w:rsidRPr="007B0E99">
              <w:rPr>
                <w:rStyle w:val="a7"/>
                <w:sz w:val="28"/>
                <w:szCs w:val="28"/>
              </w:rPr>
              <w:t>Information</w:t>
            </w:r>
            <w:proofErr w:type="spellEnd"/>
            <w:r w:rsidRPr="007B0E99">
              <w:rPr>
                <w:rStyle w:val="a7"/>
                <w:sz w:val="28"/>
                <w:szCs w:val="28"/>
              </w:rPr>
              <w:t xml:space="preserve"> </w:t>
            </w:r>
            <w:r w:rsidR="00AF3993">
              <w:rPr>
                <w:rStyle w:val="a7"/>
                <w:sz w:val="28"/>
                <w:szCs w:val="28"/>
                <w:lang w:val="en-US"/>
              </w:rPr>
              <w:t>s</w:t>
            </w:r>
            <w:proofErr w:type="spellStart"/>
            <w:r w:rsidRPr="007B0E99">
              <w:rPr>
                <w:rStyle w:val="a7"/>
                <w:sz w:val="28"/>
                <w:szCs w:val="28"/>
              </w:rPr>
              <w:t>ources</w:t>
            </w:r>
            <w:proofErr w:type="spellEnd"/>
            <w:r w:rsidRPr="007B0E99">
              <w:rPr>
                <w:rStyle w:val="a7"/>
                <w:sz w:val="28"/>
                <w:szCs w:val="28"/>
              </w:rPr>
              <w:t>:</w:t>
            </w:r>
          </w:p>
          <w:p w14:paraId="20363FE1" w14:textId="77777777" w:rsidR="00753B3A" w:rsidRPr="004D71EA" w:rsidRDefault="00760DAC" w:rsidP="004D71EA">
            <w:pPr>
              <w:pStyle w:val="a5"/>
              <w:numPr>
                <w:ilvl w:val="0"/>
                <w:numId w:val="40"/>
              </w:numPr>
              <w:tabs>
                <w:tab w:val="left" w:pos="0"/>
                <w:tab w:val="left" w:pos="102"/>
              </w:tabs>
              <w:ind w:left="638" w:hanging="425"/>
              <w:jc w:val="both"/>
              <w:rPr>
                <w:bCs/>
                <w:szCs w:val="28"/>
                <w:lang w:val="uz-Cyrl-UZ"/>
              </w:rPr>
            </w:pPr>
            <w:hyperlink r:id="rId8" w:history="1">
              <w:r w:rsidR="00753B3A" w:rsidRPr="004D71EA">
                <w:rPr>
                  <w:rStyle w:val="a9"/>
                  <w:bCs/>
                  <w:szCs w:val="28"/>
                  <w:lang w:val="uz-Cyrl-UZ"/>
                </w:rPr>
                <w:t>https://namdu.uz/media/Books/pdf/2024/05/20/NamDU-ARM-1166-Mikrobiologiya_va_immunologiya.pdf</w:t>
              </w:r>
            </w:hyperlink>
          </w:p>
          <w:p w14:paraId="5C3D6032" w14:textId="77777777" w:rsidR="00753B3A" w:rsidRPr="004D71EA" w:rsidRDefault="00760DAC" w:rsidP="004D71EA">
            <w:pPr>
              <w:pStyle w:val="a5"/>
              <w:numPr>
                <w:ilvl w:val="0"/>
                <w:numId w:val="40"/>
              </w:numPr>
              <w:tabs>
                <w:tab w:val="left" w:pos="0"/>
                <w:tab w:val="left" w:pos="102"/>
              </w:tabs>
              <w:ind w:left="638" w:hanging="425"/>
              <w:jc w:val="both"/>
              <w:rPr>
                <w:bCs/>
                <w:szCs w:val="28"/>
                <w:lang w:val="uz-Cyrl-UZ"/>
              </w:rPr>
            </w:pPr>
            <w:hyperlink r:id="rId9" w:history="1">
              <w:r w:rsidR="00753B3A" w:rsidRPr="004D71EA">
                <w:rPr>
                  <w:rStyle w:val="a9"/>
                  <w:bCs/>
                  <w:szCs w:val="28"/>
                  <w:lang w:val="uz-Cyrl-UZ"/>
                </w:rPr>
                <w:t>https://namdu.uz/media/Books/pdf/2024/06/06/NamDU-ARM-4516-Mikrobologiya_immunologiya_virusologiya.pdf</w:t>
              </w:r>
            </w:hyperlink>
          </w:p>
          <w:p w14:paraId="39A0469D" w14:textId="77777777" w:rsidR="00753B3A" w:rsidRPr="004D71EA" w:rsidRDefault="00760DAC" w:rsidP="004D71EA">
            <w:pPr>
              <w:pStyle w:val="a5"/>
              <w:numPr>
                <w:ilvl w:val="0"/>
                <w:numId w:val="40"/>
              </w:numPr>
              <w:tabs>
                <w:tab w:val="left" w:pos="0"/>
                <w:tab w:val="left" w:pos="102"/>
              </w:tabs>
              <w:ind w:left="638" w:hanging="425"/>
              <w:jc w:val="both"/>
              <w:rPr>
                <w:bCs/>
                <w:szCs w:val="28"/>
                <w:lang w:val="uz-Cyrl-UZ"/>
              </w:rPr>
            </w:pPr>
            <w:hyperlink r:id="rId10" w:history="1">
              <w:r w:rsidR="00753B3A" w:rsidRPr="004D71EA">
                <w:rPr>
                  <w:rStyle w:val="a9"/>
                  <w:bCs/>
                  <w:szCs w:val="28"/>
                  <w:lang w:val="uz-Cyrl-UZ"/>
                </w:rPr>
                <w:t>https://kitobxon.com/oz/kitob/mikrobiologiya</w:t>
              </w:r>
            </w:hyperlink>
          </w:p>
          <w:p w14:paraId="27248E87" w14:textId="2D0ED46C" w:rsidR="002F4792" w:rsidRPr="002F4792" w:rsidRDefault="002F4792" w:rsidP="002F4792">
            <w:pPr>
              <w:pStyle w:val="a8"/>
              <w:spacing w:before="0" w:beforeAutospacing="0" w:after="0" w:afterAutospacing="0"/>
              <w:ind w:left="259"/>
              <w:rPr>
                <w:sz w:val="2"/>
                <w:szCs w:val="28"/>
                <w:lang w:val="uz-Latn-UZ"/>
              </w:rPr>
            </w:pPr>
          </w:p>
        </w:tc>
      </w:tr>
      <w:tr w:rsidR="007E6988" w:rsidRPr="00A5356D" w14:paraId="717B8A0E" w14:textId="77777777" w:rsidTr="00BA0A52">
        <w:tc>
          <w:tcPr>
            <w:tcW w:w="623" w:type="dxa"/>
            <w:shd w:val="clear" w:color="auto" w:fill="FFFFFF" w:themeFill="background1"/>
            <w:vAlign w:val="center"/>
          </w:tcPr>
          <w:p w14:paraId="00D39905" w14:textId="121A979E" w:rsidR="007E6988" w:rsidRPr="007B0E99" w:rsidRDefault="007E6988" w:rsidP="00B42943">
            <w:pPr>
              <w:jc w:val="center"/>
              <w:rPr>
                <w:b/>
                <w:sz w:val="28"/>
                <w:szCs w:val="28"/>
                <w:lang w:val="en-US"/>
              </w:rPr>
            </w:pPr>
            <w:r w:rsidRPr="007B0E99">
              <w:rPr>
                <w:b/>
                <w:sz w:val="28"/>
                <w:szCs w:val="28"/>
                <w:lang w:val="en-US"/>
              </w:rPr>
              <w:lastRenderedPageBreak/>
              <w:t>7.</w:t>
            </w:r>
          </w:p>
        </w:tc>
        <w:tc>
          <w:tcPr>
            <w:tcW w:w="9574" w:type="dxa"/>
            <w:gridSpan w:val="5"/>
            <w:shd w:val="clear" w:color="auto" w:fill="FFFFFF" w:themeFill="background1"/>
            <w:vAlign w:val="center"/>
          </w:tcPr>
          <w:p w14:paraId="325C572A" w14:textId="78E35157" w:rsidR="005717B3" w:rsidRPr="007B0E99" w:rsidRDefault="005717B3" w:rsidP="00A16F56">
            <w:pPr>
              <w:pStyle w:val="a8"/>
              <w:spacing w:before="0" w:beforeAutospacing="0" w:after="0" w:afterAutospacing="0"/>
              <w:ind w:firstLine="259"/>
              <w:jc w:val="both"/>
              <w:rPr>
                <w:sz w:val="28"/>
                <w:szCs w:val="28"/>
                <w:lang w:val="en-US"/>
              </w:rPr>
            </w:pPr>
            <w:r w:rsidRPr="007B0E99">
              <w:rPr>
                <w:rStyle w:val="a7"/>
                <w:sz w:val="28"/>
                <w:szCs w:val="28"/>
                <w:lang w:val="en-US"/>
              </w:rPr>
              <w:t xml:space="preserve">The curriculum has been developed and approved by Namangan </w:t>
            </w:r>
            <w:r w:rsidR="00AF3993">
              <w:rPr>
                <w:rStyle w:val="a7"/>
                <w:sz w:val="28"/>
                <w:szCs w:val="28"/>
                <w:lang w:val="en-US"/>
              </w:rPr>
              <w:t>s</w:t>
            </w:r>
            <w:r w:rsidRPr="007B0E99">
              <w:rPr>
                <w:rStyle w:val="a7"/>
                <w:sz w:val="28"/>
                <w:szCs w:val="28"/>
                <w:lang w:val="en-US"/>
              </w:rPr>
              <w:t xml:space="preserve">tate </w:t>
            </w:r>
            <w:r w:rsidR="00AF3993">
              <w:rPr>
                <w:rStyle w:val="a7"/>
                <w:sz w:val="28"/>
                <w:szCs w:val="28"/>
                <w:lang w:val="en-US"/>
              </w:rPr>
              <w:t>u</w:t>
            </w:r>
            <w:r w:rsidRPr="007B0E99">
              <w:rPr>
                <w:rStyle w:val="a7"/>
                <w:sz w:val="28"/>
                <w:szCs w:val="28"/>
                <w:lang w:val="en-US"/>
              </w:rPr>
              <w:t>niversity as follows:</w:t>
            </w:r>
          </w:p>
          <w:p w14:paraId="1B88A773" w14:textId="3EBE34D1" w:rsidR="005717B3" w:rsidRPr="007B0E99" w:rsidRDefault="00AF3993" w:rsidP="00A16F56">
            <w:pPr>
              <w:pStyle w:val="a8"/>
              <w:spacing w:before="0" w:beforeAutospacing="0" w:after="0" w:afterAutospacing="0"/>
              <w:ind w:firstLine="259"/>
              <w:jc w:val="both"/>
              <w:rPr>
                <w:sz w:val="28"/>
                <w:szCs w:val="28"/>
                <w:lang w:val="en-US"/>
              </w:rPr>
            </w:pPr>
            <w:r>
              <w:rPr>
                <w:sz w:val="28"/>
                <w:szCs w:val="28"/>
                <w:lang w:val="en-US"/>
              </w:rPr>
              <w:t>-</w:t>
            </w:r>
            <w:r>
              <w:rPr>
                <w:lang w:val="en-US"/>
              </w:rPr>
              <w:t xml:space="preserve"> </w:t>
            </w:r>
            <w:r w:rsidR="005717B3" w:rsidRPr="007B0E99">
              <w:rPr>
                <w:sz w:val="28"/>
                <w:szCs w:val="28"/>
                <w:lang w:val="en-US"/>
              </w:rPr>
              <w:t xml:space="preserve">Discussed and recommended for approval at the meeting No. ___ </w:t>
            </w:r>
            <w:proofErr w:type="gramStart"/>
            <w:r w:rsidR="005717B3" w:rsidRPr="007B0E99">
              <w:rPr>
                <w:sz w:val="28"/>
                <w:szCs w:val="28"/>
                <w:lang w:val="en-US"/>
              </w:rPr>
              <w:t>of</w:t>
            </w:r>
            <w:proofErr w:type="gramEnd"/>
            <w:r w:rsidR="005717B3" w:rsidRPr="007B0E99">
              <w:rPr>
                <w:sz w:val="28"/>
                <w:szCs w:val="28"/>
                <w:lang w:val="en-US"/>
              </w:rPr>
              <w:t xml:space="preserve"> the </w:t>
            </w:r>
            <w:r w:rsidRPr="00AF3993">
              <w:rPr>
                <w:rStyle w:val="a7"/>
                <w:b w:val="0"/>
                <w:bCs w:val="0"/>
                <w:lang w:val="en-US"/>
              </w:rPr>
              <w:t>d</w:t>
            </w:r>
            <w:r w:rsidR="005717B3" w:rsidRPr="007B0E99">
              <w:rPr>
                <w:rStyle w:val="a7"/>
                <w:b w:val="0"/>
                <w:bCs w:val="0"/>
                <w:sz w:val="28"/>
                <w:szCs w:val="28"/>
                <w:lang w:val="en-US"/>
              </w:rPr>
              <w:t>epartment</w:t>
            </w:r>
            <w:r w:rsidR="005717B3" w:rsidRPr="007B0E99">
              <w:rPr>
                <w:rStyle w:val="a7"/>
                <w:sz w:val="28"/>
                <w:szCs w:val="28"/>
                <w:lang w:val="en-US"/>
              </w:rPr>
              <w:t xml:space="preserve"> </w:t>
            </w:r>
            <w:r w:rsidR="005717B3" w:rsidRPr="007B0E99">
              <w:rPr>
                <w:rStyle w:val="a7"/>
                <w:b w:val="0"/>
                <w:bCs w:val="0"/>
                <w:sz w:val="28"/>
                <w:szCs w:val="28"/>
                <w:lang w:val="en-US"/>
              </w:rPr>
              <w:t>of Biology</w:t>
            </w:r>
            <w:r w:rsidR="005717B3" w:rsidRPr="007B0E99">
              <w:rPr>
                <w:sz w:val="28"/>
                <w:szCs w:val="28"/>
                <w:lang w:val="en-US"/>
              </w:rPr>
              <w:t xml:space="preserve"> on ___, 2025.</w:t>
            </w:r>
          </w:p>
          <w:p w14:paraId="648C9B4D" w14:textId="1DEB5FB2" w:rsidR="005717B3" w:rsidRPr="007B0E99" w:rsidRDefault="00AF3993" w:rsidP="00A16F56">
            <w:pPr>
              <w:pStyle w:val="a8"/>
              <w:spacing w:before="0" w:beforeAutospacing="0" w:after="0" w:afterAutospacing="0"/>
              <w:ind w:firstLine="259"/>
              <w:jc w:val="both"/>
              <w:rPr>
                <w:sz w:val="28"/>
                <w:szCs w:val="28"/>
                <w:lang w:val="en-US"/>
              </w:rPr>
            </w:pPr>
            <w:r>
              <w:rPr>
                <w:sz w:val="28"/>
                <w:szCs w:val="28"/>
                <w:lang w:val="en-US"/>
              </w:rPr>
              <w:t>-</w:t>
            </w:r>
            <w:r>
              <w:rPr>
                <w:lang w:val="en-US"/>
              </w:rPr>
              <w:t xml:space="preserve"> </w:t>
            </w:r>
            <w:r w:rsidR="005717B3" w:rsidRPr="007B0E99">
              <w:rPr>
                <w:sz w:val="28"/>
                <w:szCs w:val="28"/>
                <w:lang w:val="en-US"/>
              </w:rPr>
              <w:t xml:space="preserve">Approved and recommended for confirmation at the meeting No. ___ </w:t>
            </w:r>
            <w:proofErr w:type="gramStart"/>
            <w:r w:rsidR="005717B3" w:rsidRPr="007B0E99">
              <w:rPr>
                <w:sz w:val="28"/>
                <w:szCs w:val="28"/>
                <w:lang w:val="en-US"/>
              </w:rPr>
              <w:t>of</w:t>
            </w:r>
            <w:proofErr w:type="gramEnd"/>
            <w:r w:rsidR="005717B3" w:rsidRPr="007B0E99">
              <w:rPr>
                <w:sz w:val="28"/>
                <w:szCs w:val="28"/>
                <w:lang w:val="en-US"/>
              </w:rPr>
              <w:t xml:space="preserve"> the </w:t>
            </w:r>
            <w:r w:rsidRPr="00AF3993">
              <w:rPr>
                <w:rStyle w:val="a7"/>
                <w:lang w:val="en-US"/>
              </w:rPr>
              <w:t>c</w:t>
            </w:r>
            <w:r w:rsidR="005717B3" w:rsidRPr="007B0E99">
              <w:rPr>
                <w:rStyle w:val="a7"/>
                <w:b w:val="0"/>
                <w:bCs w:val="0"/>
                <w:sz w:val="28"/>
                <w:szCs w:val="28"/>
                <w:lang w:val="en-US"/>
              </w:rPr>
              <w:t xml:space="preserve">ouncil of the </w:t>
            </w:r>
            <w:r>
              <w:rPr>
                <w:rStyle w:val="a7"/>
                <w:b w:val="0"/>
                <w:bCs w:val="0"/>
                <w:sz w:val="28"/>
                <w:szCs w:val="28"/>
                <w:lang w:val="en-US"/>
              </w:rPr>
              <w:t>f</w:t>
            </w:r>
            <w:r w:rsidR="005717B3" w:rsidRPr="007B0E99">
              <w:rPr>
                <w:rStyle w:val="a7"/>
                <w:b w:val="0"/>
                <w:bCs w:val="0"/>
                <w:sz w:val="28"/>
                <w:szCs w:val="28"/>
                <w:lang w:val="en-US"/>
              </w:rPr>
              <w:t>aculty of Biotechnology</w:t>
            </w:r>
            <w:r w:rsidR="005717B3" w:rsidRPr="007B0E99">
              <w:rPr>
                <w:sz w:val="28"/>
                <w:szCs w:val="28"/>
                <w:lang w:val="en-US"/>
              </w:rPr>
              <w:t xml:space="preserve"> on ___, 2025.</w:t>
            </w:r>
          </w:p>
          <w:p w14:paraId="50A1FD34" w14:textId="7DEA05B0" w:rsidR="007E6988" w:rsidRPr="007B0E99" w:rsidRDefault="005717B3" w:rsidP="00A16F56">
            <w:pPr>
              <w:pStyle w:val="a8"/>
              <w:spacing w:before="0" w:beforeAutospacing="0" w:after="0" w:afterAutospacing="0"/>
              <w:ind w:firstLine="259"/>
              <w:jc w:val="both"/>
              <w:rPr>
                <w:sz w:val="28"/>
                <w:szCs w:val="28"/>
                <w:lang w:val="en-US"/>
              </w:rPr>
            </w:pPr>
            <w:r w:rsidRPr="007B0E99">
              <w:rPr>
                <w:sz w:val="28"/>
                <w:szCs w:val="28"/>
                <w:lang w:val="en-US"/>
              </w:rPr>
              <w:t xml:space="preserve">Discussed and approved at the </w:t>
            </w:r>
            <w:r w:rsidR="005D3F06">
              <w:rPr>
                <w:sz w:val="28"/>
                <w:szCs w:val="28"/>
                <w:lang w:val="en-US"/>
              </w:rPr>
              <w:t>M</w:t>
            </w:r>
            <w:r w:rsidRPr="007B0E99">
              <w:rPr>
                <w:sz w:val="28"/>
                <w:szCs w:val="28"/>
                <w:lang w:val="en-US"/>
              </w:rPr>
              <w:t xml:space="preserve">eeting No. ___ </w:t>
            </w:r>
            <w:proofErr w:type="gramStart"/>
            <w:r w:rsidRPr="007B0E99">
              <w:rPr>
                <w:sz w:val="28"/>
                <w:szCs w:val="28"/>
                <w:lang w:val="en-US"/>
              </w:rPr>
              <w:t>of</w:t>
            </w:r>
            <w:proofErr w:type="gramEnd"/>
            <w:r w:rsidRPr="007B0E99">
              <w:rPr>
                <w:sz w:val="28"/>
                <w:szCs w:val="28"/>
                <w:lang w:val="en-US"/>
              </w:rPr>
              <w:t xml:space="preserve"> the </w:t>
            </w:r>
            <w:r w:rsidR="008A1030">
              <w:rPr>
                <w:sz w:val="28"/>
                <w:szCs w:val="28"/>
                <w:lang w:val="en-US"/>
              </w:rPr>
              <w:t>C</w:t>
            </w:r>
            <w:r w:rsidRPr="007B0E99">
              <w:rPr>
                <w:rStyle w:val="a7"/>
                <w:b w:val="0"/>
                <w:bCs w:val="0"/>
                <w:sz w:val="28"/>
                <w:szCs w:val="28"/>
                <w:lang w:val="en-US"/>
              </w:rPr>
              <w:t xml:space="preserve">ouncil of </w:t>
            </w:r>
            <w:proofErr w:type="spellStart"/>
            <w:r w:rsidRPr="007B0E99">
              <w:rPr>
                <w:rStyle w:val="a7"/>
                <w:b w:val="0"/>
                <w:bCs w:val="0"/>
                <w:sz w:val="28"/>
                <w:szCs w:val="28"/>
                <w:lang w:val="en-US"/>
              </w:rPr>
              <w:t>Nam</w:t>
            </w:r>
            <w:r w:rsidR="00A16F56" w:rsidRPr="007B0E99">
              <w:rPr>
                <w:rStyle w:val="a7"/>
                <w:b w:val="0"/>
                <w:bCs w:val="0"/>
                <w:sz w:val="28"/>
                <w:szCs w:val="28"/>
                <w:lang w:val="en-US"/>
              </w:rPr>
              <w:t>S</w:t>
            </w:r>
            <w:r w:rsidRPr="007B0E99">
              <w:rPr>
                <w:rStyle w:val="a7"/>
                <w:b w:val="0"/>
                <w:bCs w:val="0"/>
                <w:sz w:val="28"/>
                <w:szCs w:val="28"/>
                <w:lang w:val="en-US"/>
              </w:rPr>
              <w:t>U</w:t>
            </w:r>
            <w:proofErr w:type="spellEnd"/>
            <w:r w:rsidRPr="007B0E99">
              <w:rPr>
                <w:sz w:val="28"/>
                <w:szCs w:val="28"/>
                <w:lang w:val="en-US"/>
              </w:rPr>
              <w:t xml:space="preserve"> on ___, 2025.</w:t>
            </w:r>
          </w:p>
        </w:tc>
      </w:tr>
      <w:tr w:rsidR="007E6988" w:rsidRPr="00A5356D" w14:paraId="486B9397" w14:textId="77777777" w:rsidTr="00BA0A52">
        <w:tc>
          <w:tcPr>
            <w:tcW w:w="623" w:type="dxa"/>
            <w:shd w:val="clear" w:color="auto" w:fill="FFFFFF" w:themeFill="background1"/>
          </w:tcPr>
          <w:p w14:paraId="2B19AD73" w14:textId="33CC9B24" w:rsidR="007E6988" w:rsidRPr="007B0E99" w:rsidRDefault="007E6988" w:rsidP="00B42943">
            <w:pPr>
              <w:jc w:val="center"/>
              <w:rPr>
                <w:b/>
                <w:sz w:val="28"/>
                <w:szCs w:val="28"/>
                <w:lang w:val="en-US"/>
              </w:rPr>
            </w:pPr>
            <w:r w:rsidRPr="007B0E99">
              <w:rPr>
                <w:b/>
                <w:bCs/>
                <w:sz w:val="28"/>
                <w:szCs w:val="28"/>
                <w:lang w:val="uz-Cyrl-UZ"/>
              </w:rPr>
              <w:t>8</w:t>
            </w:r>
            <w:r w:rsidRPr="007B0E99">
              <w:rPr>
                <w:b/>
                <w:bCs/>
                <w:sz w:val="28"/>
                <w:szCs w:val="28"/>
                <w:lang w:val="en-US"/>
              </w:rPr>
              <w:t>.</w:t>
            </w:r>
          </w:p>
        </w:tc>
        <w:tc>
          <w:tcPr>
            <w:tcW w:w="9574" w:type="dxa"/>
            <w:gridSpan w:val="5"/>
            <w:shd w:val="clear" w:color="auto" w:fill="FFFFFF" w:themeFill="background1"/>
          </w:tcPr>
          <w:p w14:paraId="4DBF062A" w14:textId="52EBA613" w:rsidR="005717B3" w:rsidRPr="005717B3" w:rsidRDefault="005717B3" w:rsidP="00A16F56">
            <w:pPr>
              <w:jc w:val="both"/>
              <w:rPr>
                <w:sz w:val="28"/>
                <w:szCs w:val="28"/>
                <w:lang w:val="en-US"/>
              </w:rPr>
            </w:pPr>
            <w:r w:rsidRPr="005717B3">
              <w:rPr>
                <w:b/>
                <w:bCs/>
                <w:sz w:val="28"/>
                <w:szCs w:val="28"/>
                <w:lang w:val="en-US"/>
              </w:rPr>
              <w:t xml:space="preserve">Course/Module </w:t>
            </w:r>
            <w:r w:rsidR="00AF3993">
              <w:rPr>
                <w:b/>
                <w:bCs/>
                <w:sz w:val="28"/>
                <w:szCs w:val="28"/>
                <w:lang w:val="en-US"/>
              </w:rPr>
              <w:t>r</w:t>
            </w:r>
            <w:r w:rsidRPr="005717B3">
              <w:rPr>
                <w:b/>
                <w:bCs/>
                <w:sz w:val="28"/>
                <w:szCs w:val="28"/>
                <w:lang w:val="en-US"/>
              </w:rPr>
              <w:t xml:space="preserve">esponsible </w:t>
            </w:r>
            <w:r w:rsidR="00AF3993">
              <w:rPr>
                <w:b/>
                <w:bCs/>
                <w:sz w:val="28"/>
                <w:szCs w:val="28"/>
                <w:lang w:val="en-US"/>
              </w:rPr>
              <w:t>p</w:t>
            </w:r>
            <w:r w:rsidRPr="005717B3">
              <w:rPr>
                <w:b/>
                <w:bCs/>
                <w:sz w:val="28"/>
                <w:szCs w:val="28"/>
                <w:lang w:val="en-US"/>
              </w:rPr>
              <w:t>erson:</w:t>
            </w:r>
          </w:p>
          <w:p w14:paraId="131FDCF0" w14:textId="56D290F3" w:rsidR="007E6988" w:rsidRPr="007B0E99" w:rsidRDefault="002F4792" w:rsidP="002F4792">
            <w:pPr>
              <w:jc w:val="both"/>
              <w:rPr>
                <w:sz w:val="28"/>
                <w:szCs w:val="28"/>
                <w:lang w:val="en-US"/>
              </w:rPr>
            </w:pPr>
            <w:r>
              <w:rPr>
                <w:sz w:val="28"/>
                <w:szCs w:val="28"/>
                <w:lang w:val="en-US"/>
              </w:rPr>
              <w:t xml:space="preserve">A.M. </w:t>
            </w:r>
            <w:proofErr w:type="spellStart"/>
            <w:r>
              <w:rPr>
                <w:sz w:val="28"/>
                <w:szCs w:val="28"/>
                <w:lang w:val="en-US"/>
              </w:rPr>
              <w:t>Ismatov</w:t>
            </w:r>
            <w:proofErr w:type="spellEnd"/>
            <w:r w:rsidR="005717B3" w:rsidRPr="005717B3">
              <w:rPr>
                <w:sz w:val="28"/>
                <w:szCs w:val="28"/>
                <w:lang w:val="en-US"/>
              </w:rPr>
              <w:t xml:space="preserve"> – Senior Lecturer, Department of Biology, Namangan State University (</w:t>
            </w:r>
            <w:proofErr w:type="spellStart"/>
            <w:r w:rsidR="005717B3" w:rsidRPr="005717B3">
              <w:rPr>
                <w:sz w:val="28"/>
                <w:szCs w:val="28"/>
                <w:lang w:val="en-US"/>
              </w:rPr>
              <w:t>NamDU</w:t>
            </w:r>
            <w:proofErr w:type="spellEnd"/>
            <w:r w:rsidR="005717B3" w:rsidRPr="005717B3">
              <w:rPr>
                <w:sz w:val="28"/>
                <w:szCs w:val="28"/>
                <w:lang w:val="en-US"/>
              </w:rPr>
              <w:t>)</w:t>
            </w:r>
          </w:p>
        </w:tc>
      </w:tr>
      <w:tr w:rsidR="007E6988" w:rsidRPr="00A5356D" w14:paraId="64C6915F" w14:textId="77777777" w:rsidTr="00BA0A52">
        <w:tc>
          <w:tcPr>
            <w:tcW w:w="623" w:type="dxa"/>
            <w:shd w:val="clear" w:color="auto" w:fill="FFFFFF" w:themeFill="background1"/>
          </w:tcPr>
          <w:p w14:paraId="6CE1249B" w14:textId="4B687D95" w:rsidR="007E6988" w:rsidRPr="007B0E99" w:rsidRDefault="007E6988" w:rsidP="00B42943">
            <w:pPr>
              <w:jc w:val="center"/>
              <w:rPr>
                <w:b/>
                <w:sz w:val="28"/>
                <w:szCs w:val="28"/>
                <w:lang w:val="en-US"/>
              </w:rPr>
            </w:pPr>
            <w:r w:rsidRPr="007B0E99">
              <w:rPr>
                <w:b/>
                <w:bCs/>
                <w:sz w:val="28"/>
                <w:szCs w:val="28"/>
                <w:lang w:val="uz-Cyrl-UZ"/>
              </w:rPr>
              <w:t>9</w:t>
            </w:r>
            <w:r w:rsidRPr="007B0E99">
              <w:rPr>
                <w:b/>
                <w:bCs/>
                <w:sz w:val="28"/>
                <w:szCs w:val="28"/>
                <w:lang w:val="en-US"/>
              </w:rPr>
              <w:t>.</w:t>
            </w:r>
          </w:p>
        </w:tc>
        <w:tc>
          <w:tcPr>
            <w:tcW w:w="9574" w:type="dxa"/>
            <w:gridSpan w:val="5"/>
            <w:shd w:val="clear" w:color="auto" w:fill="FFFFFF" w:themeFill="background1"/>
          </w:tcPr>
          <w:p w14:paraId="708FFA27" w14:textId="354F0803" w:rsidR="00A16F56" w:rsidRPr="007B0E99" w:rsidRDefault="00A16F56" w:rsidP="00A16F56">
            <w:pPr>
              <w:jc w:val="both"/>
              <w:rPr>
                <w:b/>
                <w:bCs/>
                <w:sz w:val="28"/>
                <w:szCs w:val="28"/>
                <w:lang w:val="en-US"/>
              </w:rPr>
            </w:pPr>
            <w:r w:rsidRPr="007B0E99">
              <w:rPr>
                <w:b/>
                <w:bCs/>
                <w:sz w:val="28"/>
                <w:szCs w:val="28"/>
                <w:lang w:val="en-US"/>
              </w:rPr>
              <w:t>Reviewer</w:t>
            </w:r>
            <w:r w:rsidR="00AF3993">
              <w:rPr>
                <w:b/>
                <w:bCs/>
                <w:sz w:val="28"/>
                <w:szCs w:val="28"/>
                <w:lang w:val="en-US"/>
              </w:rPr>
              <w:t>:</w:t>
            </w:r>
          </w:p>
          <w:p w14:paraId="1446375C" w14:textId="67A6441D" w:rsidR="007E6988" w:rsidRPr="007B0E99" w:rsidRDefault="00B42943" w:rsidP="00A16F56">
            <w:pPr>
              <w:widowControl w:val="0"/>
              <w:tabs>
                <w:tab w:val="left" w:pos="0"/>
              </w:tabs>
              <w:autoSpaceDE w:val="0"/>
              <w:autoSpaceDN w:val="0"/>
              <w:adjustRightInd w:val="0"/>
              <w:jc w:val="both"/>
              <w:rPr>
                <w:bCs/>
                <w:sz w:val="28"/>
                <w:szCs w:val="28"/>
                <w:lang w:val="en-US"/>
              </w:rPr>
            </w:pPr>
            <w:r w:rsidRPr="007B0E99">
              <w:rPr>
                <w:sz w:val="28"/>
                <w:szCs w:val="28"/>
                <w:lang w:val="en-US"/>
              </w:rPr>
              <w:t xml:space="preserve">D.J. </w:t>
            </w:r>
            <w:proofErr w:type="spellStart"/>
            <w:r w:rsidRPr="007B0E99">
              <w:rPr>
                <w:sz w:val="28"/>
                <w:szCs w:val="28"/>
                <w:lang w:val="en-US"/>
              </w:rPr>
              <w:t>Komilov</w:t>
            </w:r>
            <w:proofErr w:type="spellEnd"/>
            <w:r w:rsidRPr="007B0E99">
              <w:rPr>
                <w:sz w:val="28"/>
                <w:szCs w:val="28"/>
                <w:lang w:val="en-US"/>
              </w:rPr>
              <w:t xml:space="preserve"> – Associate Professor, Department of Biology, Namangan State University (</w:t>
            </w:r>
            <w:proofErr w:type="spellStart"/>
            <w:r w:rsidRPr="007B0E99">
              <w:rPr>
                <w:sz w:val="28"/>
                <w:szCs w:val="28"/>
                <w:lang w:val="en-US"/>
              </w:rPr>
              <w:t>NamDU</w:t>
            </w:r>
            <w:proofErr w:type="spellEnd"/>
            <w:r w:rsidRPr="007B0E99">
              <w:rPr>
                <w:sz w:val="28"/>
                <w:szCs w:val="28"/>
                <w:lang w:val="en-US"/>
              </w:rPr>
              <w:t>); PhD in Biological Sciences</w:t>
            </w:r>
          </w:p>
        </w:tc>
      </w:tr>
    </w:tbl>
    <w:p w14:paraId="0BCF5459" w14:textId="77777777" w:rsidR="00E27B7C" w:rsidRPr="007B0E99" w:rsidRDefault="00E27B7C" w:rsidP="00B42943">
      <w:pPr>
        <w:rPr>
          <w:b/>
          <w:bCs/>
          <w:sz w:val="28"/>
          <w:szCs w:val="28"/>
          <w:lang w:val="uz-Cyrl-UZ"/>
        </w:rPr>
      </w:pPr>
    </w:p>
    <w:p w14:paraId="12217174" w14:textId="77777777" w:rsidR="00A16F56" w:rsidRPr="007B0E99" w:rsidRDefault="00A16F56" w:rsidP="007B0E99">
      <w:pPr>
        <w:spacing w:line="360" w:lineRule="auto"/>
        <w:rPr>
          <w:rStyle w:val="a7"/>
          <w:b w:val="0"/>
          <w:bCs w:val="0"/>
          <w:sz w:val="28"/>
          <w:szCs w:val="28"/>
          <w:lang w:val="en-US"/>
        </w:rPr>
      </w:pPr>
      <w:r w:rsidRPr="007B0E99">
        <w:rPr>
          <w:rStyle w:val="a7"/>
          <w:b w:val="0"/>
          <w:bCs w:val="0"/>
          <w:sz w:val="28"/>
          <w:szCs w:val="28"/>
          <w:lang w:val="en-US"/>
        </w:rPr>
        <w:t xml:space="preserve">Head of educational and methodological </w:t>
      </w:r>
    </w:p>
    <w:p w14:paraId="6D6F75F6" w14:textId="39C753C4" w:rsidR="000E128A" w:rsidRPr="007B0E99" w:rsidRDefault="00A16F56" w:rsidP="007B0E99">
      <w:pPr>
        <w:spacing w:line="360" w:lineRule="auto"/>
        <w:rPr>
          <w:b/>
          <w:bCs/>
          <w:sz w:val="28"/>
          <w:szCs w:val="28"/>
          <w:lang w:val="en-US"/>
        </w:rPr>
      </w:pPr>
      <w:proofErr w:type="gramStart"/>
      <w:r w:rsidRPr="007B0E99">
        <w:rPr>
          <w:rStyle w:val="a7"/>
          <w:b w:val="0"/>
          <w:bCs w:val="0"/>
          <w:sz w:val="28"/>
          <w:szCs w:val="28"/>
          <w:lang w:val="en-US"/>
        </w:rPr>
        <w:t>departmen</w:t>
      </w:r>
      <w:r w:rsidR="00B42943" w:rsidRPr="007B0E99">
        <w:rPr>
          <w:rStyle w:val="a7"/>
          <w:b w:val="0"/>
          <w:bCs w:val="0"/>
          <w:sz w:val="28"/>
          <w:szCs w:val="28"/>
          <w:lang w:val="en-US"/>
        </w:rPr>
        <w:t>t</w:t>
      </w:r>
      <w:proofErr w:type="gramEnd"/>
      <w:r w:rsidR="00B42943" w:rsidRPr="007B0E99">
        <w:rPr>
          <w:rStyle w:val="a7"/>
          <w:b w:val="0"/>
          <w:bCs w:val="0"/>
          <w:sz w:val="28"/>
          <w:szCs w:val="28"/>
          <w:lang w:val="en-US"/>
        </w:rPr>
        <w:t>:</w:t>
      </w:r>
      <w:r w:rsidR="00B42943" w:rsidRPr="007B0E99">
        <w:rPr>
          <w:b/>
          <w:bCs/>
          <w:sz w:val="28"/>
          <w:szCs w:val="28"/>
          <w:lang w:val="en-US"/>
        </w:rPr>
        <w:t xml:space="preserve"> </w:t>
      </w:r>
      <w:r w:rsidRPr="007B0E99">
        <w:rPr>
          <w:b/>
          <w:bCs/>
          <w:sz w:val="28"/>
          <w:szCs w:val="28"/>
          <w:lang w:val="en-US"/>
        </w:rPr>
        <w:tab/>
      </w:r>
      <w:r w:rsidRPr="007B0E99">
        <w:rPr>
          <w:b/>
          <w:bCs/>
          <w:sz w:val="28"/>
          <w:szCs w:val="28"/>
          <w:lang w:val="en-US"/>
        </w:rPr>
        <w:tab/>
      </w:r>
      <w:r w:rsidRPr="007B0E99">
        <w:rPr>
          <w:b/>
          <w:bCs/>
          <w:sz w:val="28"/>
          <w:szCs w:val="28"/>
          <w:lang w:val="en-US"/>
        </w:rPr>
        <w:tab/>
      </w:r>
      <w:r w:rsidRPr="007B0E99">
        <w:rPr>
          <w:b/>
          <w:bCs/>
          <w:sz w:val="28"/>
          <w:szCs w:val="28"/>
          <w:lang w:val="en-US"/>
        </w:rPr>
        <w:tab/>
      </w:r>
      <w:r w:rsidRPr="007B0E99">
        <w:rPr>
          <w:b/>
          <w:bCs/>
          <w:sz w:val="28"/>
          <w:szCs w:val="28"/>
          <w:lang w:val="en-US"/>
        </w:rPr>
        <w:tab/>
      </w:r>
      <w:r w:rsidRPr="007B0E99">
        <w:rPr>
          <w:b/>
          <w:bCs/>
          <w:sz w:val="28"/>
          <w:szCs w:val="28"/>
          <w:lang w:val="en-US"/>
        </w:rPr>
        <w:tab/>
      </w:r>
      <w:r w:rsidRPr="007B0E99">
        <w:rPr>
          <w:b/>
          <w:bCs/>
          <w:sz w:val="28"/>
          <w:szCs w:val="28"/>
          <w:lang w:val="en-US"/>
        </w:rPr>
        <w:tab/>
      </w:r>
      <w:r w:rsidRPr="007B0E99">
        <w:rPr>
          <w:b/>
          <w:bCs/>
          <w:sz w:val="28"/>
          <w:szCs w:val="28"/>
          <w:lang w:val="en-US"/>
        </w:rPr>
        <w:tab/>
      </w:r>
      <w:r w:rsidR="00B42943" w:rsidRPr="007B0E99">
        <w:rPr>
          <w:sz w:val="28"/>
          <w:szCs w:val="28"/>
          <w:lang w:val="en-US"/>
        </w:rPr>
        <w:t xml:space="preserve">X. </w:t>
      </w:r>
      <w:proofErr w:type="spellStart"/>
      <w:r w:rsidR="00B42943" w:rsidRPr="007B0E99">
        <w:rPr>
          <w:sz w:val="28"/>
          <w:szCs w:val="28"/>
          <w:lang w:val="en-US"/>
        </w:rPr>
        <w:t>Ibra</w:t>
      </w:r>
      <w:r w:rsidR="002F6E9D">
        <w:rPr>
          <w:sz w:val="28"/>
          <w:szCs w:val="28"/>
          <w:lang w:val="en-US"/>
        </w:rPr>
        <w:t>x</w:t>
      </w:r>
      <w:r w:rsidR="00B42943" w:rsidRPr="007B0E99">
        <w:rPr>
          <w:sz w:val="28"/>
          <w:szCs w:val="28"/>
          <w:lang w:val="en-US"/>
        </w:rPr>
        <w:t>imov</w:t>
      </w:r>
      <w:proofErr w:type="spellEnd"/>
      <w:r w:rsidR="00B42943" w:rsidRPr="007B0E99">
        <w:rPr>
          <w:b/>
          <w:bCs/>
          <w:sz w:val="28"/>
          <w:szCs w:val="28"/>
          <w:lang w:val="en-US"/>
        </w:rPr>
        <w:br/>
      </w:r>
      <w:r w:rsidRPr="007B0E99">
        <w:rPr>
          <w:rStyle w:val="a7"/>
          <w:b w:val="0"/>
          <w:bCs w:val="0"/>
          <w:sz w:val="28"/>
          <w:szCs w:val="28"/>
          <w:lang w:val="en-US"/>
        </w:rPr>
        <w:t xml:space="preserve">Dean of the faculty </w:t>
      </w:r>
      <w:r w:rsidR="00B42943" w:rsidRPr="007B0E99">
        <w:rPr>
          <w:rStyle w:val="a7"/>
          <w:b w:val="0"/>
          <w:bCs w:val="0"/>
          <w:sz w:val="28"/>
          <w:szCs w:val="28"/>
          <w:lang w:val="en-US"/>
        </w:rPr>
        <w:t>of Biotechnology:</w:t>
      </w:r>
      <w:r w:rsidR="00B42943" w:rsidRPr="007B0E99">
        <w:rPr>
          <w:b/>
          <w:bCs/>
          <w:sz w:val="28"/>
          <w:szCs w:val="28"/>
          <w:lang w:val="en-US"/>
        </w:rPr>
        <w:t xml:space="preserve"> </w:t>
      </w:r>
      <w:r w:rsidRPr="007B0E99">
        <w:rPr>
          <w:b/>
          <w:bCs/>
          <w:sz w:val="28"/>
          <w:szCs w:val="28"/>
          <w:lang w:val="en-US"/>
        </w:rPr>
        <w:tab/>
      </w:r>
      <w:r w:rsidRPr="007B0E99">
        <w:rPr>
          <w:b/>
          <w:bCs/>
          <w:sz w:val="28"/>
          <w:szCs w:val="28"/>
          <w:lang w:val="en-US"/>
        </w:rPr>
        <w:tab/>
      </w:r>
      <w:r w:rsidRPr="007B0E99">
        <w:rPr>
          <w:b/>
          <w:bCs/>
          <w:sz w:val="28"/>
          <w:szCs w:val="28"/>
          <w:lang w:val="en-US"/>
        </w:rPr>
        <w:tab/>
      </w:r>
      <w:r w:rsidR="00B42943" w:rsidRPr="007B0E99">
        <w:rPr>
          <w:sz w:val="28"/>
          <w:szCs w:val="28"/>
          <w:lang w:val="en-US"/>
        </w:rPr>
        <w:t xml:space="preserve">A. </w:t>
      </w:r>
      <w:proofErr w:type="spellStart"/>
      <w:r w:rsidR="00B42943" w:rsidRPr="007B0E99">
        <w:rPr>
          <w:sz w:val="28"/>
          <w:szCs w:val="28"/>
          <w:lang w:val="en-US"/>
        </w:rPr>
        <w:t>Batoshov</w:t>
      </w:r>
      <w:proofErr w:type="spellEnd"/>
      <w:r w:rsidR="00B42943" w:rsidRPr="007B0E99">
        <w:rPr>
          <w:b/>
          <w:bCs/>
          <w:sz w:val="28"/>
          <w:szCs w:val="28"/>
          <w:lang w:val="en-US"/>
        </w:rPr>
        <w:br/>
      </w:r>
      <w:r w:rsidR="00B42943" w:rsidRPr="007B0E99">
        <w:rPr>
          <w:rStyle w:val="a7"/>
          <w:b w:val="0"/>
          <w:bCs w:val="0"/>
          <w:sz w:val="28"/>
          <w:szCs w:val="28"/>
          <w:lang w:val="en-US"/>
        </w:rPr>
        <w:t xml:space="preserve">Head </w:t>
      </w:r>
      <w:r w:rsidRPr="007B0E99">
        <w:rPr>
          <w:rStyle w:val="a7"/>
          <w:b w:val="0"/>
          <w:bCs w:val="0"/>
          <w:sz w:val="28"/>
          <w:szCs w:val="28"/>
          <w:lang w:val="en-US"/>
        </w:rPr>
        <w:t xml:space="preserve">of the department </w:t>
      </w:r>
      <w:r w:rsidR="00B42943" w:rsidRPr="007B0E99">
        <w:rPr>
          <w:rStyle w:val="a7"/>
          <w:b w:val="0"/>
          <w:bCs w:val="0"/>
          <w:sz w:val="28"/>
          <w:szCs w:val="28"/>
          <w:lang w:val="en-US"/>
        </w:rPr>
        <w:t>of Biology:</w:t>
      </w:r>
      <w:r w:rsidR="00B42943" w:rsidRPr="007B0E99">
        <w:rPr>
          <w:b/>
          <w:bCs/>
          <w:sz w:val="28"/>
          <w:szCs w:val="28"/>
          <w:lang w:val="en-US"/>
        </w:rPr>
        <w:t xml:space="preserve"> </w:t>
      </w:r>
      <w:r w:rsidRPr="007B0E99">
        <w:rPr>
          <w:b/>
          <w:bCs/>
          <w:sz w:val="28"/>
          <w:szCs w:val="28"/>
          <w:lang w:val="en-US"/>
        </w:rPr>
        <w:tab/>
      </w:r>
      <w:r w:rsidRPr="007B0E99">
        <w:rPr>
          <w:b/>
          <w:bCs/>
          <w:sz w:val="28"/>
          <w:szCs w:val="28"/>
          <w:lang w:val="en-US"/>
        </w:rPr>
        <w:tab/>
      </w:r>
      <w:r w:rsidRPr="007B0E99">
        <w:rPr>
          <w:b/>
          <w:bCs/>
          <w:sz w:val="28"/>
          <w:szCs w:val="28"/>
          <w:lang w:val="en-US"/>
        </w:rPr>
        <w:tab/>
      </w:r>
      <w:r w:rsidRPr="007B0E99">
        <w:rPr>
          <w:b/>
          <w:bCs/>
          <w:sz w:val="28"/>
          <w:szCs w:val="28"/>
          <w:lang w:val="en-US"/>
        </w:rPr>
        <w:tab/>
      </w:r>
      <w:r w:rsidR="00B42943" w:rsidRPr="007B0E99">
        <w:rPr>
          <w:sz w:val="28"/>
          <w:szCs w:val="28"/>
          <w:lang w:val="en-US"/>
        </w:rPr>
        <w:t xml:space="preserve">D. </w:t>
      </w:r>
      <w:proofErr w:type="spellStart"/>
      <w:r w:rsidR="00B42943" w:rsidRPr="007B0E99">
        <w:rPr>
          <w:sz w:val="28"/>
          <w:szCs w:val="28"/>
          <w:lang w:val="en-US"/>
        </w:rPr>
        <w:t>Komilov</w:t>
      </w:r>
      <w:proofErr w:type="spellEnd"/>
      <w:r w:rsidR="00B42943" w:rsidRPr="007B0E99">
        <w:rPr>
          <w:b/>
          <w:bCs/>
          <w:sz w:val="28"/>
          <w:szCs w:val="28"/>
          <w:lang w:val="en-US"/>
        </w:rPr>
        <w:br/>
      </w:r>
      <w:r w:rsidR="00B42943" w:rsidRPr="007B0E99">
        <w:rPr>
          <w:rStyle w:val="a7"/>
          <w:b w:val="0"/>
          <w:bCs w:val="0"/>
          <w:sz w:val="28"/>
          <w:szCs w:val="28"/>
          <w:lang w:val="en-US"/>
        </w:rPr>
        <w:t>Author/Compiler:</w:t>
      </w:r>
      <w:r w:rsidR="00B42943" w:rsidRPr="007B0E99">
        <w:rPr>
          <w:b/>
          <w:bCs/>
          <w:sz w:val="28"/>
          <w:szCs w:val="28"/>
          <w:lang w:val="en-US"/>
        </w:rPr>
        <w:t xml:space="preserve"> </w:t>
      </w:r>
      <w:r w:rsidRPr="007B0E99">
        <w:rPr>
          <w:b/>
          <w:bCs/>
          <w:sz w:val="28"/>
          <w:szCs w:val="28"/>
          <w:lang w:val="en-US"/>
        </w:rPr>
        <w:tab/>
      </w:r>
      <w:r w:rsidRPr="007B0E99">
        <w:rPr>
          <w:b/>
          <w:bCs/>
          <w:sz w:val="28"/>
          <w:szCs w:val="28"/>
          <w:lang w:val="en-US"/>
        </w:rPr>
        <w:tab/>
      </w:r>
      <w:r w:rsidRPr="007B0E99">
        <w:rPr>
          <w:b/>
          <w:bCs/>
          <w:sz w:val="28"/>
          <w:szCs w:val="28"/>
          <w:lang w:val="en-US"/>
        </w:rPr>
        <w:tab/>
      </w:r>
      <w:r w:rsidRPr="007B0E99">
        <w:rPr>
          <w:b/>
          <w:bCs/>
          <w:sz w:val="28"/>
          <w:szCs w:val="28"/>
          <w:lang w:val="en-US"/>
        </w:rPr>
        <w:tab/>
      </w:r>
      <w:r w:rsidRPr="007B0E99">
        <w:rPr>
          <w:b/>
          <w:bCs/>
          <w:sz w:val="28"/>
          <w:szCs w:val="28"/>
          <w:lang w:val="en-US"/>
        </w:rPr>
        <w:tab/>
      </w:r>
      <w:r w:rsidRPr="007B0E99">
        <w:rPr>
          <w:b/>
          <w:bCs/>
          <w:sz w:val="28"/>
          <w:szCs w:val="28"/>
          <w:lang w:val="en-US"/>
        </w:rPr>
        <w:tab/>
      </w:r>
      <w:r w:rsidRPr="007B0E99">
        <w:rPr>
          <w:b/>
          <w:bCs/>
          <w:sz w:val="28"/>
          <w:szCs w:val="28"/>
          <w:lang w:val="en-US"/>
        </w:rPr>
        <w:tab/>
      </w:r>
      <w:r w:rsidR="002F4792">
        <w:rPr>
          <w:sz w:val="28"/>
          <w:szCs w:val="28"/>
          <w:lang w:val="en-US"/>
        </w:rPr>
        <w:t xml:space="preserve">A. </w:t>
      </w:r>
      <w:proofErr w:type="spellStart"/>
      <w:r w:rsidR="002F4792">
        <w:rPr>
          <w:sz w:val="28"/>
          <w:szCs w:val="28"/>
          <w:lang w:val="en-US"/>
        </w:rPr>
        <w:t>Ismatov</w:t>
      </w:r>
      <w:proofErr w:type="spellEnd"/>
    </w:p>
    <w:sectPr w:rsidR="000E128A" w:rsidRPr="007B0E99" w:rsidSect="007E6988">
      <w:pgSz w:w="11906" w:h="16838"/>
      <w:pgMar w:top="1134" w:right="851" w:bottom="851" w:left="1701" w:header="709" w:footer="709" w:gutter="0"/>
      <w:pgBorders w:display="firstPage"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ABEFE1" w14:textId="77777777" w:rsidR="00760DAC" w:rsidRDefault="00760DAC" w:rsidP="007E6988">
      <w:r>
        <w:separator/>
      </w:r>
    </w:p>
  </w:endnote>
  <w:endnote w:type="continuationSeparator" w:id="0">
    <w:p w14:paraId="597BB0AA" w14:textId="77777777" w:rsidR="00760DAC" w:rsidRDefault="00760DAC" w:rsidP="007E6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UzKudr">
    <w:altName w:val="Times New Roman"/>
    <w:charset w:val="00"/>
    <w:family w:val="auto"/>
    <w:pitch w:val="default"/>
    <w:sig w:usb0="00000207" w:usb1="00000000" w:usb2="00000000" w:usb3="00000000" w:csb0="00000097" w:csb1="00000000"/>
  </w:font>
  <w:font w:name="Calibri Light">
    <w:panose1 w:val="020F0302020204030204"/>
    <w:charset w:val="CC"/>
    <w:family w:val="swiss"/>
    <w:pitch w:val="variable"/>
    <w:sig w:usb0="E4002EFF" w:usb1="C000247B" w:usb2="00000009" w:usb3="00000000" w:csb0="000001FF" w:csb1="00000000"/>
  </w:font>
  <w:font w:name="BalticaUzbek">
    <w:altName w:val="Times New Roman"/>
    <w:panose1 w:val="00000000000000000000"/>
    <w:charset w:val="00"/>
    <w:family w:val="auto"/>
    <w:notTrueType/>
    <w:pitch w:val="variable"/>
    <w:sig w:usb0="00000003" w:usb1="00000000" w:usb2="00000000" w:usb3="00000000" w:csb0="00000001" w:csb1="00000000"/>
  </w:font>
  <w:font w:name="TimesNewRomanPS-BoldMT">
    <w:altName w:val="Times New Roman"/>
    <w:charset w:val="00"/>
    <w:family w:val="roman"/>
    <w:pitch w:val="default"/>
    <w:sig w:usb0="00000000"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3A2225" w14:textId="77777777" w:rsidR="00760DAC" w:rsidRDefault="00760DAC" w:rsidP="007E6988">
      <w:r>
        <w:separator/>
      </w:r>
    </w:p>
  </w:footnote>
  <w:footnote w:type="continuationSeparator" w:id="0">
    <w:p w14:paraId="782CEE37" w14:textId="77777777" w:rsidR="00760DAC" w:rsidRDefault="00760DAC" w:rsidP="007E69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80884"/>
    <w:multiLevelType w:val="hybridMultilevel"/>
    <w:tmpl w:val="1C9E5178"/>
    <w:lvl w:ilvl="0" w:tplc="712E4EA2">
      <w:start w:val="1"/>
      <w:numFmt w:val="decimal"/>
      <w:lvlText w:val="%1."/>
      <w:lvlJc w:val="left"/>
      <w:pPr>
        <w:ind w:left="844" w:hanging="360"/>
      </w:pPr>
      <w:rPr>
        <w:rFonts w:hint="default"/>
      </w:rPr>
    </w:lvl>
    <w:lvl w:ilvl="1" w:tplc="04190019" w:tentative="1">
      <w:start w:val="1"/>
      <w:numFmt w:val="lowerLetter"/>
      <w:lvlText w:val="%2."/>
      <w:lvlJc w:val="left"/>
      <w:pPr>
        <w:ind w:left="1564" w:hanging="360"/>
      </w:pPr>
    </w:lvl>
    <w:lvl w:ilvl="2" w:tplc="0419001B" w:tentative="1">
      <w:start w:val="1"/>
      <w:numFmt w:val="lowerRoman"/>
      <w:lvlText w:val="%3."/>
      <w:lvlJc w:val="right"/>
      <w:pPr>
        <w:ind w:left="2284" w:hanging="180"/>
      </w:pPr>
    </w:lvl>
    <w:lvl w:ilvl="3" w:tplc="0419000F" w:tentative="1">
      <w:start w:val="1"/>
      <w:numFmt w:val="decimal"/>
      <w:lvlText w:val="%4."/>
      <w:lvlJc w:val="left"/>
      <w:pPr>
        <w:ind w:left="3004" w:hanging="360"/>
      </w:pPr>
    </w:lvl>
    <w:lvl w:ilvl="4" w:tplc="04190019" w:tentative="1">
      <w:start w:val="1"/>
      <w:numFmt w:val="lowerLetter"/>
      <w:lvlText w:val="%5."/>
      <w:lvlJc w:val="left"/>
      <w:pPr>
        <w:ind w:left="3724" w:hanging="360"/>
      </w:pPr>
    </w:lvl>
    <w:lvl w:ilvl="5" w:tplc="0419001B" w:tentative="1">
      <w:start w:val="1"/>
      <w:numFmt w:val="lowerRoman"/>
      <w:lvlText w:val="%6."/>
      <w:lvlJc w:val="right"/>
      <w:pPr>
        <w:ind w:left="4444" w:hanging="180"/>
      </w:pPr>
    </w:lvl>
    <w:lvl w:ilvl="6" w:tplc="0419000F" w:tentative="1">
      <w:start w:val="1"/>
      <w:numFmt w:val="decimal"/>
      <w:lvlText w:val="%7."/>
      <w:lvlJc w:val="left"/>
      <w:pPr>
        <w:ind w:left="5164" w:hanging="360"/>
      </w:pPr>
    </w:lvl>
    <w:lvl w:ilvl="7" w:tplc="04190019" w:tentative="1">
      <w:start w:val="1"/>
      <w:numFmt w:val="lowerLetter"/>
      <w:lvlText w:val="%8."/>
      <w:lvlJc w:val="left"/>
      <w:pPr>
        <w:ind w:left="5884" w:hanging="360"/>
      </w:pPr>
    </w:lvl>
    <w:lvl w:ilvl="8" w:tplc="0419001B" w:tentative="1">
      <w:start w:val="1"/>
      <w:numFmt w:val="lowerRoman"/>
      <w:lvlText w:val="%9."/>
      <w:lvlJc w:val="right"/>
      <w:pPr>
        <w:ind w:left="6604" w:hanging="180"/>
      </w:pPr>
    </w:lvl>
  </w:abstractNum>
  <w:abstractNum w:abstractNumId="1">
    <w:nsid w:val="06DF5C08"/>
    <w:multiLevelType w:val="multilevel"/>
    <w:tmpl w:val="D2B85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0446DA"/>
    <w:multiLevelType w:val="hybridMultilevel"/>
    <w:tmpl w:val="634E06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070B18"/>
    <w:multiLevelType w:val="multilevel"/>
    <w:tmpl w:val="B4300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43F71FD"/>
    <w:multiLevelType w:val="hybridMultilevel"/>
    <w:tmpl w:val="8B4A41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49E3515"/>
    <w:multiLevelType w:val="multilevel"/>
    <w:tmpl w:val="521C5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DF50E4"/>
    <w:multiLevelType w:val="hybridMultilevel"/>
    <w:tmpl w:val="28A6E9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E9201DD"/>
    <w:multiLevelType w:val="multilevel"/>
    <w:tmpl w:val="37B45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9B6A1A"/>
    <w:multiLevelType w:val="hybridMultilevel"/>
    <w:tmpl w:val="8632B72C"/>
    <w:lvl w:ilvl="0" w:tplc="0419000D">
      <w:start w:val="1"/>
      <w:numFmt w:val="bullet"/>
      <w:lvlText w:val=""/>
      <w:lvlJc w:val="left"/>
      <w:pPr>
        <w:ind w:left="1213" w:hanging="360"/>
      </w:pPr>
      <w:rPr>
        <w:rFonts w:ascii="Wingdings" w:hAnsi="Wingdings" w:hint="default"/>
      </w:rPr>
    </w:lvl>
    <w:lvl w:ilvl="1" w:tplc="04190003" w:tentative="1">
      <w:start w:val="1"/>
      <w:numFmt w:val="bullet"/>
      <w:lvlText w:val="o"/>
      <w:lvlJc w:val="left"/>
      <w:pPr>
        <w:ind w:left="1933" w:hanging="360"/>
      </w:pPr>
      <w:rPr>
        <w:rFonts w:ascii="Courier New" w:hAnsi="Courier New" w:cs="Courier New" w:hint="default"/>
      </w:rPr>
    </w:lvl>
    <w:lvl w:ilvl="2" w:tplc="04190005" w:tentative="1">
      <w:start w:val="1"/>
      <w:numFmt w:val="bullet"/>
      <w:lvlText w:val=""/>
      <w:lvlJc w:val="left"/>
      <w:pPr>
        <w:ind w:left="2653" w:hanging="360"/>
      </w:pPr>
      <w:rPr>
        <w:rFonts w:ascii="Wingdings" w:hAnsi="Wingdings" w:hint="default"/>
      </w:rPr>
    </w:lvl>
    <w:lvl w:ilvl="3" w:tplc="04190001" w:tentative="1">
      <w:start w:val="1"/>
      <w:numFmt w:val="bullet"/>
      <w:lvlText w:val=""/>
      <w:lvlJc w:val="left"/>
      <w:pPr>
        <w:ind w:left="3373" w:hanging="360"/>
      </w:pPr>
      <w:rPr>
        <w:rFonts w:ascii="Symbol" w:hAnsi="Symbol" w:hint="default"/>
      </w:rPr>
    </w:lvl>
    <w:lvl w:ilvl="4" w:tplc="04190003" w:tentative="1">
      <w:start w:val="1"/>
      <w:numFmt w:val="bullet"/>
      <w:lvlText w:val="o"/>
      <w:lvlJc w:val="left"/>
      <w:pPr>
        <w:ind w:left="4093" w:hanging="360"/>
      </w:pPr>
      <w:rPr>
        <w:rFonts w:ascii="Courier New" w:hAnsi="Courier New" w:cs="Courier New" w:hint="default"/>
      </w:rPr>
    </w:lvl>
    <w:lvl w:ilvl="5" w:tplc="04190005" w:tentative="1">
      <w:start w:val="1"/>
      <w:numFmt w:val="bullet"/>
      <w:lvlText w:val=""/>
      <w:lvlJc w:val="left"/>
      <w:pPr>
        <w:ind w:left="4813" w:hanging="360"/>
      </w:pPr>
      <w:rPr>
        <w:rFonts w:ascii="Wingdings" w:hAnsi="Wingdings" w:hint="default"/>
      </w:rPr>
    </w:lvl>
    <w:lvl w:ilvl="6" w:tplc="04190001" w:tentative="1">
      <w:start w:val="1"/>
      <w:numFmt w:val="bullet"/>
      <w:lvlText w:val=""/>
      <w:lvlJc w:val="left"/>
      <w:pPr>
        <w:ind w:left="5533" w:hanging="360"/>
      </w:pPr>
      <w:rPr>
        <w:rFonts w:ascii="Symbol" w:hAnsi="Symbol" w:hint="default"/>
      </w:rPr>
    </w:lvl>
    <w:lvl w:ilvl="7" w:tplc="04190003" w:tentative="1">
      <w:start w:val="1"/>
      <w:numFmt w:val="bullet"/>
      <w:lvlText w:val="o"/>
      <w:lvlJc w:val="left"/>
      <w:pPr>
        <w:ind w:left="6253" w:hanging="360"/>
      </w:pPr>
      <w:rPr>
        <w:rFonts w:ascii="Courier New" w:hAnsi="Courier New" w:cs="Courier New" w:hint="default"/>
      </w:rPr>
    </w:lvl>
    <w:lvl w:ilvl="8" w:tplc="04190005" w:tentative="1">
      <w:start w:val="1"/>
      <w:numFmt w:val="bullet"/>
      <w:lvlText w:val=""/>
      <w:lvlJc w:val="left"/>
      <w:pPr>
        <w:ind w:left="6973" w:hanging="360"/>
      </w:pPr>
      <w:rPr>
        <w:rFonts w:ascii="Wingdings" w:hAnsi="Wingdings" w:hint="default"/>
      </w:rPr>
    </w:lvl>
  </w:abstractNum>
  <w:abstractNum w:abstractNumId="9">
    <w:nsid w:val="23DE2994"/>
    <w:multiLevelType w:val="hybridMultilevel"/>
    <w:tmpl w:val="5F1AC5C8"/>
    <w:lvl w:ilvl="0" w:tplc="B5E45E4E">
      <w:start w:val="1"/>
      <w:numFmt w:val="decimal"/>
      <w:lvlText w:val="%1."/>
      <w:lvlJc w:val="left"/>
      <w:pPr>
        <w:ind w:left="619" w:hanging="360"/>
      </w:pPr>
      <w:rPr>
        <w:rFonts w:hint="default"/>
        <w:sz w:val="24"/>
      </w:rPr>
    </w:lvl>
    <w:lvl w:ilvl="1" w:tplc="04190019" w:tentative="1">
      <w:start w:val="1"/>
      <w:numFmt w:val="lowerLetter"/>
      <w:lvlText w:val="%2."/>
      <w:lvlJc w:val="left"/>
      <w:pPr>
        <w:ind w:left="1339" w:hanging="360"/>
      </w:pPr>
    </w:lvl>
    <w:lvl w:ilvl="2" w:tplc="0419001B" w:tentative="1">
      <w:start w:val="1"/>
      <w:numFmt w:val="lowerRoman"/>
      <w:lvlText w:val="%3."/>
      <w:lvlJc w:val="right"/>
      <w:pPr>
        <w:ind w:left="2059" w:hanging="180"/>
      </w:pPr>
    </w:lvl>
    <w:lvl w:ilvl="3" w:tplc="0419000F" w:tentative="1">
      <w:start w:val="1"/>
      <w:numFmt w:val="decimal"/>
      <w:lvlText w:val="%4."/>
      <w:lvlJc w:val="left"/>
      <w:pPr>
        <w:ind w:left="2779" w:hanging="360"/>
      </w:pPr>
    </w:lvl>
    <w:lvl w:ilvl="4" w:tplc="04190019" w:tentative="1">
      <w:start w:val="1"/>
      <w:numFmt w:val="lowerLetter"/>
      <w:lvlText w:val="%5."/>
      <w:lvlJc w:val="left"/>
      <w:pPr>
        <w:ind w:left="3499" w:hanging="360"/>
      </w:pPr>
    </w:lvl>
    <w:lvl w:ilvl="5" w:tplc="0419001B" w:tentative="1">
      <w:start w:val="1"/>
      <w:numFmt w:val="lowerRoman"/>
      <w:lvlText w:val="%6."/>
      <w:lvlJc w:val="right"/>
      <w:pPr>
        <w:ind w:left="4219" w:hanging="180"/>
      </w:pPr>
    </w:lvl>
    <w:lvl w:ilvl="6" w:tplc="0419000F" w:tentative="1">
      <w:start w:val="1"/>
      <w:numFmt w:val="decimal"/>
      <w:lvlText w:val="%7."/>
      <w:lvlJc w:val="left"/>
      <w:pPr>
        <w:ind w:left="4939" w:hanging="360"/>
      </w:pPr>
    </w:lvl>
    <w:lvl w:ilvl="7" w:tplc="04190019" w:tentative="1">
      <w:start w:val="1"/>
      <w:numFmt w:val="lowerLetter"/>
      <w:lvlText w:val="%8."/>
      <w:lvlJc w:val="left"/>
      <w:pPr>
        <w:ind w:left="5659" w:hanging="360"/>
      </w:pPr>
    </w:lvl>
    <w:lvl w:ilvl="8" w:tplc="0419001B" w:tentative="1">
      <w:start w:val="1"/>
      <w:numFmt w:val="lowerRoman"/>
      <w:lvlText w:val="%9."/>
      <w:lvlJc w:val="right"/>
      <w:pPr>
        <w:ind w:left="6379" w:hanging="180"/>
      </w:pPr>
    </w:lvl>
  </w:abstractNum>
  <w:abstractNum w:abstractNumId="10">
    <w:nsid w:val="26D97C78"/>
    <w:multiLevelType w:val="hybridMultilevel"/>
    <w:tmpl w:val="260AB6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96843E0"/>
    <w:multiLevelType w:val="hybridMultilevel"/>
    <w:tmpl w:val="60E239B0"/>
    <w:lvl w:ilvl="0" w:tplc="64B85E4A">
      <w:start w:val="1"/>
      <w:numFmt w:val="decimal"/>
      <w:lvlText w:val="%1."/>
      <w:lvlJc w:val="left"/>
      <w:pPr>
        <w:ind w:left="979" w:hanging="360"/>
      </w:pPr>
      <w:rPr>
        <w:rFonts w:eastAsia="Calibri" w:hint="default"/>
        <w:b w:val="0"/>
        <w:bCs/>
        <w:color w:val="000000"/>
        <w:sz w:val="24"/>
        <w:szCs w:val="24"/>
      </w:rPr>
    </w:lvl>
    <w:lvl w:ilvl="1" w:tplc="04190019" w:tentative="1">
      <w:start w:val="1"/>
      <w:numFmt w:val="lowerLetter"/>
      <w:lvlText w:val="%2."/>
      <w:lvlJc w:val="left"/>
      <w:pPr>
        <w:ind w:left="1699" w:hanging="360"/>
      </w:pPr>
    </w:lvl>
    <w:lvl w:ilvl="2" w:tplc="0419001B" w:tentative="1">
      <w:start w:val="1"/>
      <w:numFmt w:val="lowerRoman"/>
      <w:lvlText w:val="%3."/>
      <w:lvlJc w:val="right"/>
      <w:pPr>
        <w:ind w:left="2419" w:hanging="180"/>
      </w:pPr>
    </w:lvl>
    <w:lvl w:ilvl="3" w:tplc="0419000F" w:tentative="1">
      <w:start w:val="1"/>
      <w:numFmt w:val="decimal"/>
      <w:lvlText w:val="%4."/>
      <w:lvlJc w:val="left"/>
      <w:pPr>
        <w:ind w:left="3139" w:hanging="360"/>
      </w:pPr>
    </w:lvl>
    <w:lvl w:ilvl="4" w:tplc="04190019" w:tentative="1">
      <w:start w:val="1"/>
      <w:numFmt w:val="lowerLetter"/>
      <w:lvlText w:val="%5."/>
      <w:lvlJc w:val="left"/>
      <w:pPr>
        <w:ind w:left="3859" w:hanging="360"/>
      </w:pPr>
    </w:lvl>
    <w:lvl w:ilvl="5" w:tplc="0419001B" w:tentative="1">
      <w:start w:val="1"/>
      <w:numFmt w:val="lowerRoman"/>
      <w:lvlText w:val="%6."/>
      <w:lvlJc w:val="right"/>
      <w:pPr>
        <w:ind w:left="4579" w:hanging="180"/>
      </w:pPr>
    </w:lvl>
    <w:lvl w:ilvl="6" w:tplc="0419000F" w:tentative="1">
      <w:start w:val="1"/>
      <w:numFmt w:val="decimal"/>
      <w:lvlText w:val="%7."/>
      <w:lvlJc w:val="left"/>
      <w:pPr>
        <w:ind w:left="5299" w:hanging="360"/>
      </w:pPr>
    </w:lvl>
    <w:lvl w:ilvl="7" w:tplc="04190019" w:tentative="1">
      <w:start w:val="1"/>
      <w:numFmt w:val="lowerLetter"/>
      <w:lvlText w:val="%8."/>
      <w:lvlJc w:val="left"/>
      <w:pPr>
        <w:ind w:left="6019" w:hanging="360"/>
      </w:pPr>
    </w:lvl>
    <w:lvl w:ilvl="8" w:tplc="0419001B" w:tentative="1">
      <w:start w:val="1"/>
      <w:numFmt w:val="lowerRoman"/>
      <w:lvlText w:val="%9."/>
      <w:lvlJc w:val="right"/>
      <w:pPr>
        <w:ind w:left="6739" w:hanging="180"/>
      </w:pPr>
    </w:lvl>
  </w:abstractNum>
  <w:abstractNum w:abstractNumId="12">
    <w:nsid w:val="2DCB0BDD"/>
    <w:multiLevelType w:val="multilevel"/>
    <w:tmpl w:val="88B87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56E0711"/>
    <w:multiLevelType w:val="hybridMultilevel"/>
    <w:tmpl w:val="F8D007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741C19"/>
    <w:multiLevelType w:val="hybridMultilevel"/>
    <w:tmpl w:val="5ED2F396"/>
    <w:lvl w:ilvl="0" w:tplc="333AC37E">
      <w:start w:val="6"/>
      <w:numFmt w:val="bullet"/>
      <w:lvlText w:val="-"/>
      <w:lvlJc w:val="left"/>
      <w:pPr>
        <w:ind w:left="720" w:hanging="360"/>
      </w:pPr>
      <w:rPr>
        <w:rFonts w:ascii="Times New Roman" w:eastAsia="Arial"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A8E0A78"/>
    <w:multiLevelType w:val="hybridMultilevel"/>
    <w:tmpl w:val="107A5CEC"/>
    <w:lvl w:ilvl="0" w:tplc="E29C3AEE">
      <w:start w:val="1"/>
      <w:numFmt w:val="decimal"/>
      <w:lvlText w:val="%1."/>
      <w:lvlJc w:val="left"/>
      <w:pPr>
        <w:ind w:left="619" w:hanging="360"/>
      </w:pPr>
      <w:rPr>
        <w:rFonts w:hint="default"/>
      </w:rPr>
    </w:lvl>
    <w:lvl w:ilvl="1" w:tplc="04190019" w:tentative="1">
      <w:start w:val="1"/>
      <w:numFmt w:val="lowerLetter"/>
      <w:lvlText w:val="%2."/>
      <w:lvlJc w:val="left"/>
      <w:pPr>
        <w:ind w:left="1339" w:hanging="360"/>
      </w:pPr>
    </w:lvl>
    <w:lvl w:ilvl="2" w:tplc="0419001B" w:tentative="1">
      <w:start w:val="1"/>
      <w:numFmt w:val="lowerRoman"/>
      <w:lvlText w:val="%3."/>
      <w:lvlJc w:val="right"/>
      <w:pPr>
        <w:ind w:left="2059" w:hanging="180"/>
      </w:pPr>
    </w:lvl>
    <w:lvl w:ilvl="3" w:tplc="0419000F" w:tentative="1">
      <w:start w:val="1"/>
      <w:numFmt w:val="decimal"/>
      <w:lvlText w:val="%4."/>
      <w:lvlJc w:val="left"/>
      <w:pPr>
        <w:ind w:left="2779" w:hanging="360"/>
      </w:pPr>
    </w:lvl>
    <w:lvl w:ilvl="4" w:tplc="04190019" w:tentative="1">
      <w:start w:val="1"/>
      <w:numFmt w:val="lowerLetter"/>
      <w:lvlText w:val="%5."/>
      <w:lvlJc w:val="left"/>
      <w:pPr>
        <w:ind w:left="3499" w:hanging="360"/>
      </w:pPr>
    </w:lvl>
    <w:lvl w:ilvl="5" w:tplc="0419001B" w:tentative="1">
      <w:start w:val="1"/>
      <w:numFmt w:val="lowerRoman"/>
      <w:lvlText w:val="%6."/>
      <w:lvlJc w:val="right"/>
      <w:pPr>
        <w:ind w:left="4219" w:hanging="180"/>
      </w:pPr>
    </w:lvl>
    <w:lvl w:ilvl="6" w:tplc="0419000F" w:tentative="1">
      <w:start w:val="1"/>
      <w:numFmt w:val="decimal"/>
      <w:lvlText w:val="%7."/>
      <w:lvlJc w:val="left"/>
      <w:pPr>
        <w:ind w:left="4939" w:hanging="360"/>
      </w:pPr>
    </w:lvl>
    <w:lvl w:ilvl="7" w:tplc="04190019" w:tentative="1">
      <w:start w:val="1"/>
      <w:numFmt w:val="lowerLetter"/>
      <w:lvlText w:val="%8."/>
      <w:lvlJc w:val="left"/>
      <w:pPr>
        <w:ind w:left="5659" w:hanging="360"/>
      </w:pPr>
    </w:lvl>
    <w:lvl w:ilvl="8" w:tplc="0419001B" w:tentative="1">
      <w:start w:val="1"/>
      <w:numFmt w:val="lowerRoman"/>
      <w:lvlText w:val="%9."/>
      <w:lvlJc w:val="right"/>
      <w:pPr>
        <w:ind w:left="6379" w:hanging="180"/>
      </w:pPr>
    </w:lvl>
  </w:abstractNum>
  <w:abstractNum w:abstractNumId="16">
    <w:nsid w:val="3D134C51"/>
    <w:multiLevelType w:val="hybridMultilevel"/>
    <w:tmpl w:val="3FD64386"/>
    <w:lvl w:ilvl="0" w:tplc="333AC37E">
      <w:start w:val="6"/>
      <w:numFmt w:val="bullet"/>
      <w:lvlText w:val="-"/>
      <w:lvlJc w:val="left"/>
      <w:pPr>
        <w:ind w:left="1079" w:hanging="360"/>
      </w:pPr>
      <w:rPr>
        <w:rFonts w:ascii="Times New Roman" w:eastAsia="Arial" w:hAnsi="Times New Roman" w:cs="Times New Roman" w:hint="default"/>
      </w:rPr>
    </w:lvl>
    <w:lvl w:ilvl="1" w:tplc="04190003" w:tentative="1">
      <w:start w:val="1"/>
      <w:numFmt w:val="bullet"/>
      <w:lvlText w:val="o"/>
      <w:lvlJc w:val="left"/>
      <w:pPr>
        <w:ind w:left="1799" w:hanging="360"/>
      </w:pPr>
      <w:rPr>
        <w:rFonts w:ascii="Courier New" w:hAnsi="Courier New" w:cs="Courier New" w:hint="default"/>
      </w:rPr>
    </w:lvl>
    <w:lvl w:ilvl="2" w:tplc="04190005" w:tentative="1">
      <w:start w:val="1"/>
      <w:numFmt w:val="bullet"/>
      <w:lvlText w:val=""/>
      <w:lvlJc w:val="left"/>
      <w:pPr>
        <w:ind w:left="2519" w:hanging="360"/>
      </w:pPr>
      <w:rPr>
        <w:rFonts w:ascii="Wingdings" w:hAnsi="Wingdings" w:hint="default"/>
      </w:rPr>
    </w:lvl>
    <w:lvl w:ilvl="3" w:tplc="04190001" w:tentative="1">
      <w:start w:val="1"/>
      <w:numFmt w:val="bullet"/>
      <w:lvlText w:val=""/>
      <w:lvlJc w:val="left"/>
      <w:pPr>
        <w:ind w:left="3239" w:hanging="360"/>
      </w:pPr>
      <w:rPr>
        <w:rFonts w:ascii="Symbol" w:hAnsi="Symbol" w:hint="default"/>
      </w:rPr>
    </w:lvl>
    <w:lvl w:ilvl="4" w:tplc="04190003" w:tentative="1">
      <w:start w:val="1"/>
      <w:numFmt w:val="bullet"/>
      <w:lvlText w:val="o"/>
      <w:lvlJc w:val="left"/>
      <w:pPr>
        <w:ind w:left="3959" w:hanging="360"/>
      </w:pPr>
      <w:rPr>
        <w:rFonts w:ascii="Courier New" w:hAnsi="Courier New" w:cs="Courier New" w:hint="default"/>
      </w:rPr>
    </w:lvl>
    <w:lvl w:ilvl="5" w:tplc="04190005" w:tentative="1">
      <w:start w:val="1"/>
      <w:numFmt w:val="bullet"/>
      <w:lvlText w:val=""/>
      <w:lvlJc w:val="left"/>
      <w:pPr>
        <w:ind w:left="4679" w:hanging="360"/>
      </w:pPr>
      <w:rPr>
        <w:rFonts w:ascii="Wingdings" w:hAnsi="Wingdings" w:hint="default"/>
      </w:rPr>
    </w:lvl>
    <w:lvl w:ilvl="6" w:tplc="04190001" w:tentative="1">
      <w:start w:val="1"/>
      <w:numFmt w:val="bullet"/>
      <w:lvlText w:val=""/>
      <w:lvlJc w:val="left"/>
      <w:pPr>
        <w:ind w:left="5399" w:hanging="360"/>
      </w:pPr>
      <w:rPr>
        <w:rFonts w:ascii="Symbol" w:hAnsi="Symbol" w:hint="default"/>
      </w:rPr>
    </w:lvl>
    <w:lvl w:ilvl="7" w:tplc="04190003" w:tentative="1">
      <w:start w:val="1"/>
      <w:numFmt w:val="bullet"/>
      <w:lvlText w:val="o"/>
      <w:lvlJc w:val="left"/>
      <w:pPr>
        <w:ind w:left="6119" w:hanging="360"/>
      </w:pPr>
      <w:rPr>
        <w:rFonts w:ascii="Courier New" w:hAnsi="Courier New" w:cs="Courier New" w:hint="default"/>
      </w:rPr>
    </w:lvl>
    <w:lvl w:ilvl="8" w:tplc="04190005" w:tentative="1">
      <w:start w:val="1"/>
      <w:numFmt w:val="bullet"/>
      <w:lvlText w:val=""/>
      <w:lvlJc w:val="left"/>
      <w:pPr>
        <w:ind w:left="6839" w:hanging="360"/>
      </w:pPr>
      <w:rPr>
        <w:rFonts w:ascii="Wingdings" w:hAnsi="Wingdings" w:hint="default"/>
      </w:rPr>
    </w:lvl>
  </w:abstractNum>
  <w:abstractNum w:abstractNumId="17">
    <w:nsid w:val="3EA62D35"/>
    <w:multiLevelType w:val="hybridMultilevel"/>
    <w:tmpl w:val="5C5A82E0"/>
    <w:lvl w:ilvl="0" w:tplc="273C773A">
      <w:start w:val="1"/>
      <w:numFmt w:val="decimal"/>
      <w:lvlText w:val="%1."/>
      <w:lvlJc w:val="left"/>
      <w:pPr>
        <w:ind w:left="853" w:hanging="360"/>
      </w:pPr>
      <w:rPr>
        <w:rFonts w:hint="default"/>
      </w:rPr>
    </w:lvl>
    <w:lvl w:ilvl="1" w:tplc="04190019" w:tentative="1">
      <w:start w:val="1"/>
      <w:numFmt w:val="lowerLetter"/>
      <w:lvlText w:val="%2."/>
      <w:lvlJc w:val="left"/>
      <w:pPr>
        <w:ind w:left="1573" w:hanging="360"/>
      </w:pPr>
    </w:lvl>
    <w:lvl w:ilvl="2" w:tplc="0419001B" w:tentative="1">
      <w:start w:val="1"/>
      <w:numFmt w:val="lowerRoman"/>
      <w:lvlText w:val="%3."/>
      <w:lvlJc w:val="right"/>
      <w:pPr>
        <w:ind w:left="2293" w:hanging="180"/>
      </w:pPr>
    </w:lvl>
    <w:lvl w:ilvl="3" w:tplc="0419000F" w:tentative="1">
      <w:start w:val="1"/>
      <w:numFmt w:val="decimal"/>
      <w:lvlText w:val="%4."/>
      <w:lvlJc w:val="left"/>
      <w:pPr>
        <w:ind w:left="3013" w:hanging="360"/>
      </w:pPr>
    </w:lvl>
    <w:lvl w:ilvl="4" w:tplc="04190019" w:tentative="1">
      <w:start w:val="1"/>
      <w:numFmt w:val="lowerLetter"/>
      <w:lvlText w:val="%5."/>
      <w:lvlJc w:val="left"/>
      <w:pPr>
        <w:ind w:left="3733" w:hanging="360"/>
      </w:pPr>
    </w:lvl>
    <w:lvl w:ilvl="5" w:tplc="0419001B" w:tentative="1">
      <w:start w:val="1"/>
      <w:numFmt w:val="lowerRoman"/>
      <w:lvlText w:val="%6."/>
      <w:lvlJc w:val="right"/>
      <w:pPr>
        <w:ind w:left="4453" w:hanging="180"/>
      </w:pPr>
    </w:lvl>
    <w:lvl w:ilvl="6" w:tplc="0419000F" w:tentative="1">
      <w:start w:val="1"/>
      <w:numFmt w:val="decimal"/>
      <w:lvlText w:val="%7."/>
      <w:lvlJc w:val="left"/>
      <w:pPr>
        <w:ind w:left="5173" w:hanging="360"/>
      </w:pPr>
    </w:lvl>
    <w:lvl w:ilvl="7" w:tplc="04190019" w:tentative="1">
      <w:start w:val="1"/>
      <w:numFmt w:val="lowerLetter"/>
      <w:lvlText w:val="%8."/>
      <w:lvlJc w:val="left"/>
      <w:pPr>
        <w:ind w:left="5893" w:hanging="360"/>
      </w:pPr>
    </w:lvl>
    <w:lvl w:ilvl="8" w:tplc="0419001B" w:tentative="1">
      <w:start w:val="1"/>
      <w:numFmt w:val="lowerRoman"/>
      <w:lvlText w:val="%9."/>
      <w:lvlJc w:val="right"/>
      <w:pPr>
        <w:ind w:left="6613" w:hanging="180"/>
      </w:pPr>
    </w:lvl>
  </w:abstractNum>
  <w:abstractNum w:abstractNumId="18">
    <w:nsid w:val="40DB5566"/>
    <w:multiLevelType w:val="hybridMultilevel"/>
    <w:tmpl w:val="E8A00014"/>
    <w:lvl w:ilvl="0" w:tplc="64B85E4A">
      <w:start w:val="1"/>
      <w:numFmt w:val="decimal"/>
      <w:lvlText w:val="%1."/>
      <w:lvlJc w:val="left"/>
      <w:pPr>
        <w:ind w:left="979" w:hanging="360"/>
      </w:pPr>
      <w:rPr>
        <w:rFonts w:eastAsia="Calibri" w:hint="default"/>
        <w:b w:val="0"/>
        <w:bCs/>
        <w:color w:val="000000"/>
        <w:sz w:val="24"/>
        <w:szCs w:val="24"/>
      </w:rPr>
    </w:lvl>
    <w:lvl w:ilvl="1" w:tplc="04190019" w:tentative="1">
      <w:start w:val="1"/>
      <w:numFmt w:val="lowerLetter"/>
      <w:lvlText w:val="%2."/>
      <w:lvlJc w:val="left"/>
      <w:pPr>
        <w:ind w:left="1699" w:hanging="360"/>
      </w:pPr>
    </w:lvl>
    <w:lvl w:ilvl="2" w:tplc="0419001B" w:tentative="1">
      <w:start w:val="1"/>
      <w:numFmt w:val="lowerRoman"/>
      <w:lvlText w:val="%3."/>
      <w:lvlJc w:val="right"/>
      <w:pPr>
        <w:ind w:left="2419" w:hanging="180"/>
      </w:pPr>
    </w:lvl>
    <w:lvl w:ilvl="3" w:tplc="0419000F" w:tentative="1">
      <w:start w:val="1"/>
      <w:numFmt w:val="decimal"/>
      <w:lvlText w:val="%4."/>
      <w:lvlJc w:val="left"/>
      <w:pPr>
        <w:ind w:left="3139" w:hanging="360"/>
      </w:pPr>
    </w:lvl>
    <w:lvl w:ilvl="4" w:tplc="04190019" w:tentative="1">
      <w:start w:val="1"/>
      <w:numFmt w:val="lowerLetter"/>
      <w:lvlText w:val="%5."/>
      <w:lvlJc w:val="left"/>
      <w:pPr>
        <w:ind w:left="3859" w:hanging="360"/>
      </w:pPr>
    </w:lvl>
    <w:lvl w:ilvl="5" w:tplc="0419001B" w:tentative="1">
      <w:start w:val="1"/>
      <w:numFmt w:val="lowerRoman"/>
      <w:lvlText w:val="%6."/>
      <w:lvlJc w:val="right"/>
      <w:pPr>
        <w:ind w:left="4579" w:hanging="180"/>
      </w:pPr>
    </w:lvl>
    <w:lvl w:ilvl="6" w:tplc="0419000F" w:tentative="1">
      <w:start w:val="1"/>
      <w:numFmt w:val="decimal"/>
      <w:lvlText w:val="%7."/>
      <w:lvlJc w:val="left"/>
      <w:pPr>
        <w:ind w:left="5299" w:hanging="360"/>
      </w:pPr>
    </w:lvl>
    <w:lvl w:ilvl="7" w:tplc="04190019" w:tentative="1">
      <w:start w:val="1"/>
      <w:numFmt w:val="lowerLetter"/>
      <w:lvlText w:val="%8."/>
      <w:lvlJc w:val="left"/>
      <w:pPr>
        <w:ind w:left="6019" w:hanging="360"/>
      </w:pPr>
    </w:lvl>
    <w:lvl w:ilvl="8" w:tplc="0419001B" w:tentative="1">
      <w:start w:val="1"/>
      <w:numFmt w:val="lowerRoman"/>
      <w:lvlText w:val="%9."/>
      <w:lvlJc w:val="right"/>
      <w:pPr>
        <w:ind w:left="6739" w:hanging="180"/>
      </w:pPr>
    </w:lvl>
  </w:abstractNum>
  <w:abstractNum w:abstractNumId="19">
    <w:nsid w:val="46782379"/>
    <w:multiLevelType w:val="hybridMultilevel"/>
    <w:tmpl w:val="CB74A1EC"/>
    <w:lvl w:ilvl="0" w:tplc="67104AB8">
      <w:start w:val="1"/>
      <w:numFmt w:val="decimal"/>
      <w:lvlText w:val="%1."/>
      <w:lvlJc w:val="left"/>
      <w:pPr>
        <w:ind w:left="786" w:hanging="360"/>
      </w:pPr>
      <w:rPr>
        <w:rFonts w:eastAsia="Calibri" w:hint="default"/>
        <w:b w:val="0"/>
        <w:bCs/>
        <w:color w:val="000000"/>
        <w:sz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9A90E89"/>
    <w:multiLevelType w:val="hybridMultilevel"/>
    <w:tmpl w:val="B3C63D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9E46ABE"/>
    <w:multiLevelType w:val="multilevel"/>
    <w:tmpl w:val="B3425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E514CC1"/>
    <w:multiLevelType w:val="multilevel"/>
    <w:tmpl w:val="9C12E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EFB46C1"/>
    <w:multiLevelType w:val="hybridMultilevel"/>
    <w:tmpl w:val="83B6870A"/>
    <w:lvl w:ilvl="0" w:tplc="0A7ED2A6">
      <w:start w:val="1"/>
      <w:numFmt w:val="decimal"/>
      <w:lvlText w:val="%1."/>
      <w:lvlJc w:val="left"/>
      <w:pPr>
        <w:tabs>
          <w:tab w:val="num" w:pos="360"/>
        </w:tabs>
        <w:ind w:left="360" w:hanging="360"/>
      </w:pPr>
    </w:lvl>
    <w:lvl w:ilvl="1" w:tplc="EB28FBFE">
      <w:numFmt w:val="none"/>
      <w:lvlText w:val=""/>
      <w:lvlJc w:val="left"/>
      <w:pPr>
        <w:tabs>
          <w:tab w:val="num" w:pos="180"/>
        </w:tabs>
      </w:pPr>
    </w:lvl>
    <w:lvl w:ilvl="2" w:tplc="D2744F78">
      <w:numFmt w:val="none"/>
      <w:lvlText w:val=""/>
      <w:lvlJc w:val="left"/>
      <w:pPr>
        <w:tabs>
          <w:tab w:val="num" w:pos="180"/>
        </w:tabs>
      </w:pPr>
    </w:lvl>
    <w:lvl w:ilvl="3" w:tplc="29922FC4">
      <w:numFmt w:val="none"/>
      <w:lvlText w:val=""/>
      <w:lvlJc w:val="left"/>
      <w:pPr>
        <w:tabs>
          <w:tab w:val="num" w:pos="180"/>
        </w:tabs>
      </w:pPr>
    </w:lvl>
    <w:lvl w:ilvl="4" w:tplc="CAF6BED0">
      <w:numFmt w:val="none"/>
      <w:lvlText w:val=""/>
      <w:lvlJc w:val="left"/>
      <w:pPr>
        <w:tabs>
          <w:tab w:val="num" w:pos="180"/>
        </w:tabs>
      </w:pPr>
    </w:lvl>
    <w:lvl w:ilvl="5" w:tplc="E04EB9E2">
      <w:numFmt w:val="none"/>
      <w:lvlText w:val=""/>
      <w:lvlJc w:val="left"/>
      <w:pPr>
        <w:tabs>
          <w:tab w:val="num" w:pos="180"/>
        </w:tabs>
      </w:pPr>
    </w:lvl>
    <w:lvl w:ilvl="6" w:tplc="9B60201E">
      <w:numFmt w:val="none"/>
      <w:lvlText w:val=""/>
      <w:lvlJc w:val="left"/>
      <w:pPr>
        <w:tabs>
          <w:tab w:val="num" w:pos="180"/>
        </w:tabs>
      </w:pPr>
    </w:lvl>
    <w:lvl w:ilvl="7" w:tplc="94C27066">
      <w:numFmt w:val="none"/>
      <w:lvlText w:val=""/>
      <w:lvlJc w:val="left"/>
      <w:pPr>
        <w:tabs>
          <w:tab w:val="num" w:pos="180"/>
        </w:tabs>
      </w:pPr>
    </w:lvl>
    <w:lvl w:ilvl="8" w:tplc="6A303F48">
      <w:numFmt w:val="none"/>
      <w:lvlText w:val=""/>
      <w:lvlJc w:val="left"/>
      <w:pPr>
        <w:tabs>
          <w:tab w:val="num" w:pos="180"/>
        </w:tabs>
      </w:pPr>
    </w:lvl>
  </w:abstractNum>
  <w:abstractNum w:abstractNumId="24">
    <w:nsid w:val="5288631D"/>
    <w:multiLevelType w:val="multilevel"/>
    <w:tmpl w:val="5518D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30A7A52"/>
    <w:multiLevelType w:val="multilevel"/>
    <w:tmpl w:val="E496D9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42F555C"/>
    <w:multiLevelType w:val="multilevel"/>
    <w:tmpl w:val="F4EE0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BFD49F1"/>
    <w:multiLevelType w:val="hybridMultilevel"/>
    <w:tmpl w:val="4D0660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FAD3C3A"/>
    <w:multiLevelType w:val="multilevel"/>
    <w:tmpl w:val="855C8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1B826CA"/>
    <w:multiLevelType w:val="hybridMultilevel"/>
    <w:tmpl w:val="8E9C9478"/>
    <w:lvl w:ilvl="0" w:tplc="B0B8FF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62261C43"/>
    <w:multiLevelType w:val="multilevel"/>
    <w:tmpl w:val="DB38A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76E210D"/>
    <w:multiLevelType w:val="multilevel"/>
    <w:tmpl w:val="6BF05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DBA407B"/>
    <w:multiLevelType w:val="hybridMultilevel"/>
    <w:tmpl w:val="BBA418E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E464045"/>
    <w:multiLevelType w:val="multilevel"/>
    <w:tmpl w:val="AC42F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F9B4A2B"/>
    <w:multiLevelType w:val="multilevel"/>
    <w:tmpl w:val="21F63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3B53428"/>
    <w:multiLevelType w:val="hybridMultilevel"/>
    <w:tmpl w:val="5E823AF4"/>
    <w:lvl w:ilvl="0" w:tplc="0419000F">
      <w:start w:val="1"/>
      <w:numFmt w:val="decimal"/>
      <w:lvlText w:val="%1."/>
      <w:lvlJc w:val="left"/>
      <w:pPr>
        <w:ind w:left="964" w:hanging="360"/>
      </w:pPr>
    </w:lvl>
    <w:lvl w:ilvl="1" w:tplc="04190019" w:tentative="1">
      <w:start w:val="1"/>
      <w:numFmt w:val="lowerLetter"/>
      <w:lvlText w:val="%2."/>
      <w:lvlJc w:val="left"/>
      <w:pPr>
        <w:ind w:left="1684" w:hanging="360"/>
      </w:pPr>
    </w:lvl>
    <w:lvl w:ilvl="2" w:tplc="0419001B" w:tentative="1">
      <w:start w:val="1"/>
      <w:numFmt w:val="lowerRoman"/>
      <w:lvlText w:val="%3."/>
      <w:lvlJc w:val="right"/>
      <w:pPr>
        <w:ind w:left="2404" w:hanging="180"/>
      </w:pPr>
    </w:lvl>
    <w:lvl w:ilvl="3" w:tplc="0419000F" w:tentative="1">
      <w:start w:val="1"/>
      <w:numFmt w:val="decimal"/>
      <w:lvlText w:val="%4."/>
      <w:lvlJc w:val="left"/>
      <w:pPr>
        <w:ind w:left="3124" w:hanging="360"/>
      </w:pPr>
    </w:lvl>
    <w:lvl w:ilvl="4" w:tplc="04190019" w:tentative="1">
      <w:start w:val="1"/>
      <w:numFmt w:val="lowerLetter"/>
      <w:lvlText w:val="%5."/>
      <w:lvlJc w:val="left"/>
      <w:pPr>
        <w:ind w:left="3844" w:hanging="360"/>
      </w:pPr>
    </w:lvl>
    <w:lvl w:ilvl="5" w:tplc="0419001B" w:tentative="1">
      <w:start w:val="1"/>
      <w:numFmt w:val="lowerRoman"/>
      <w:lvlText w:val="%6."/>
      <w:lvlJc w:val="right"/>
      <w:pPr>
        <w:ind w:left="4564" w:hanging="180"/>
      </w:pPr>
    </w:lvl>
    <w:lvl w:ilvl="6" w:tplc="0419000F" w:tentative="1">
      <w:start w:val="1"/>
      <w:numFmt w:val="decimal"/>
      <w:lvlText w:val="%7."/>
      <w:lvlJc w:val="left"/>
      <w:pPr>
        <w:ind w:left="5284" w:hanging="360"/>
      </w:pPr>
    </w:lvl>
    <w:lvl w:ilvl="7" w:tplc="04190019" w:tentative="1">
      <w:start w:val="1"/>
      <w:numFmt w:val="lowerLetter"/>
      <w:lvlText w:val="%8."/>
      <w:lvlJc w:val="left"/>
      <w:pPr>
        <w:ind w:left="6004" w:hanging="360"/>
      </w:pPr>
    </w:lvl>
    <w:lvl w:ilvl="8" w:tplc="0419001B" w:tentative="1">
      <w:start w:val="1"/>
      <w:numFmt w:val="lowerRoman"/>
      <w:lvlText w:val="%9."/>
      <w:lvlJc w:val="right"/>
      <w:pPr>
        <w:ind w:left="6724" w:hanging="180"/>
      </w:pPr>
    </w:lvl>
  </w:abstractNum>
  <w:abstractNum w:abstractNumId="36">
    <w:nsid w:val="74623465"/>
    <w:multiLevelType w:val="hybridMultilevel"/>
    <w:tmpl w:val="63FAD0F4"/>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7">
    <w:nsid w:val="7AD63EEF"/>
    <w:multiLevelType w:val="multilevel"/>
    <w:tmpl w:val="55121B14"/>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D0D21FE"/>
    <w:multiLevelType w:val="hybridMultilevel"/>
    <w:tmpl w:val="8A405188"/>
    <w:lvl w:ilvl="0" w:tplc="273C773A">
      <w:start w:val="1"/>
      <w:numFmt w:val="decimal"/>
      <w:lvlText w:val="%1."/>
      <w:lvlJc w:val="left"/>
      <w:pPr>
        <w:ind w:left="8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D95009F"/>
    <w:multiLevelType w:val="multilevel"/>
    <w:tmpl w:val="F7E0D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38"/>
  </w:num>
  <w:num w:numId="3">
    <w:abstractNumId w:val="34"/>
  </w:num>
  <w:num w:numId="4">
    <w:abstractNumId w:val="4"/>
  </w:num>
  <w:num w:numId="5">
    <w:abstractNumId w:val="8"/>
  </w:num>
  <w:num w:numId="6">
    <w:abstractNumId w:val="20"/>
  </w:num>
  <w:num w:numId="7">
    <w:abstractNumId w:val="32"/>
  </w:num>
  <w:num w:numId="8">
    <w:abstractNumId w:val="19"/>
  </w:num>
  <w:num w:numId="9">
    <w:abstractNumId w:val="16"/>
  </w:num>
  <w:num w:numId="10">
    <w:abstractNumId w:val="36"/>
  </w:num>
  <w:num w:numId="11">
    <w:abstractNumId w:val="35"/>
  </w:num>
  <w:num w:numId="12">
    <w:abstractNumId w:val="25"/>
  </w:num>
  <w:num w:numId="13">
    <w:abstractNumId w:val="23"/>
  </w:num>
  <w:num w:numId="14">
    <w:abstractNumId w:val="14"/>
  </w:num>
  <w:num w:numId="15">
    <w:abstractNumId w:val="2"/>
  </w:num>
  <w:num w:numId="16">
    <w:abstractNumId w:val="29"/>
  </w:num>
  <w:num w:numId="17">
    <w:abstractNumId w:val="7"/>
  </w:num>
  <w:num w:numId="18">
    <w:abstractNumId w:val="21"/>
  </w:num>
  <w:num w:numId="19">
    <w:abstractNumId w:val="1"/>
  </w:num>
  <w:num w:numId="20">
    <w:abstractNumId w:val="30"/>
  </w:num>
  <w:num w:numId="21">
    <w:abstractNumId w:val="3"/>
  </w:num>
  <w:num w:numId="22">
    <w:abstractNumId w:val="24"/>
  </w:num>
  <w:num w:numId="23">
    <w:abstractNumId w:val="26"/>
  </w:num>
  <w:num w:numId="24">
    <w:abstractNumId w:val="5"/>
  </w:num>
  <w:num w:numId="25">
    <w:abstractNumId w:val="22"/>
  </w:num>
  <w:num w:numId="26">
    <w:abstractNumId w:val="39"/>
  </w:num>
  <w:num w:numId="27">
    <w:abstractNumId w:val="28"/>
  </w:num>
  <w:num w:numId="28">
    <w:abstractNumId w:val="33"/>
  </w:num>
  <w:num w:numId="29">
    <w:abstractNumId w:val="37"/>
  </w:num>
  <w:num w:numId="30">
    <w:abstractNumId w:val="31"/>
  </w:num>
  <w:num w:numId="31">
    <w:abstractNumId w:val="12"/>
  </w:num>
  <w:num w:numId="32">
    <w:abstractNumId w:val="15"/>
  </w:num>
  <w:num w:numId="33">
    <w:abstractNumId w:val="9"/>
  </w:num>
  <w:num w:numId="34">
    <w:abstractNumId w:val="27"/>
  </w:num>
  <w:num w:numId="35">
    <w:abstractNumId w:val="13"/>
  </w:num>
  <w:num w:numId="36">
    <w:abstractNumId w:val="6"/>
  </w:num>
  <w:num w:numId="37">
    <w:abstractNumId w:val="10"/>
  </w:num>
  <w:num w:numId="38">
    <w:abstractNumId w:val="0"/>
  </w:num>
  <w:num w:numId="39">
    <w:abstractNumId w:val="11"/>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D07"/>
    <w:rsid w:val="0000362F"/>
    <w:rsid w:val="0009262F"/>
    <w:rsid w:val="000C7FB3"/>
    <w:rsid w:val="000D36F6"/>
    <w:rsid w:val="000E128A"/>
    <w:rsid w:val="0010584B"/>
    <w:rsid w:val="00142D1A"/>
    <w:rsid w:val="00196767"/>
    <w:rsid w:val="002214D1"/>
    <w:rsid w:val="00257220"/>
    <w:rsid w:val="00267508"/>
    <w:rsid w:val="002736D8"/>
    <w:rsid w:val="00280B59"/>
    <w:rsid w:val="002E1912"/>
    <w:rsid w:val="002F4792"/>
    <w:rsid w:val="002F6E9D"/>
    <w:rsid w:val="0030344B"/>
    <w:rsid w:val="00313C56"/>
    <w:rsid w:val="00383644"/>
    <w:rsid w:val="003A028A"/>
    <w:rsid w:val="003B1981"/>
    <w:rsid w:val="003B3ABE"/>
    <w:rsid w:val="003C79EC"/>
    <w:rsid w:val="003D7A39"/>
    <w:rsid w:val="0041145E"/>
    <w:rsid w:val="00447EB8"/>
    <w:rsid w:val="00452ACC"/>
    <w:rsid w:val="004715C9"/>
    <w:rsid w:val="004909E0"/>
    <w:rsid w:val="004933A6"/>
    <w:rsid w:val="004A7684"/>
    <w:rsid w:val="004D71EA"/>
    <w:rsid w:val="005040AE"/>
    <w:rsid w:val="00506D07"/>
    <w:rsid w:val="00520010"/>
    <w:rsid w:val="00526002"/>
    <w:rsid w:val="00554FC1"/>
    <w:rsid w:val="0057123B"/>
    <w:rsid w:val="005717B3"/>
    <w:rsid w:val="005722F1"/>
    <w:rsid w:val="00586C7B"/>
    <w:rsid w:val="00597BBB"/>
    <w:rsid w:val="005A25DB"/>
    <w:rsid w:val="005C0D22"/>
    <w:rsid w:val="005C5777"/>
    <w:rsid w:val="005D3F06"/>
    <w:rsid w:val="005E3726"/>
    <w:rsid w:val="005F7345"/>
    <w:rsid w:val="00602936"/>
    <w:rsid w:val="00603DDC"/>
    <w:rsid w:val="00622119"/>
    <w:rsid w:val="00627264"/>
    <w:rsid w:val="00630009"/>
    <w:rsid w:val="0066039A"/>
    <w:rsid w:val="00667B98"/>
    <w:rsid w:val="006A1C55"/>
    <w:rsid w:val="006C6075"/>
    <w:rsid w:val="006D7AF3"/>
    <w:rsid w:val="006F4D17"/>
    <w:rsid w:val="006F74A4"/>
    <w:rsid w:val="007079DB"/>
    <w:rsid w:val="00713BD3"/>
    <w:rsid w:val="00727259"/>
    <w:rsid w:val="00741179"/>
    <w:rsid w:val="00753B3A"/>
    <w:rsid w:val="00760DAC"/>
    <w:rsid w:val="00766AD9"/>
    <w:rsid w:val="007945EF"/>
    <w:rsid w:val="007B0E99"/>
    <w:rsid w:val="007E6988"/>
    <w:rsid w:val="00810CDA"/>
    <w:rsid w:val="008A1030"/>
    <w:rsid w:val="008B0B98"/>
    <w:rsid w:val="008B6B98"/>
    <w:rsid w:val="008F4B6B"/>
    <w:rsid w:val="0090520C"/>
    <w:rsid w:val="00906888"/>
    <w:rsid w:val="00934C64"/>
    <w:rsid w:val="00941483"/>
    <w:rsid w:val="00976AE2"/>
    <w:rsid w:val="009C0ABE"/>
    <w:rsid w:val="00A14663"/>
    <w:rsid w:val="00A156DA"/>
    <w:rsid w:val="00A16F56"/>
    <w:rsid w:val="00A247F0"/>
    <w:rsid w:val="00A5356D"/>
    <w:rsid w:val="00A57934"/>
    <w:rsid w:val="00AA15ED"/>
    <w:rsid w:val="00AA2992"/>
    <w:rsid w:val="00AB36BB"/>
    <w:rsid w:val="00AF0242"/>
    <w:rsid w:val="00AF3624"/>
    <w:rsid w:val="00AF3993"/>
    <w:rsid w:val="00B21CA1"/>
    <w:rsid w:val="00B24B70"/>
    <w:rsid w:val="00B42943"/>
    <w:rsid w:val="00B63679"/>
    <w:rsid w:val="00B653C2"/>
    <w:rsid w:val="00B7308C"/>
    <w:rsid w:val="00BA0A52"/>
    <w:rsid w:val="00BF1D86"/>
    <w:rsid w:val="00C10AD6"/>
    <w:rsid w:val="00C1400D"/>
    <w:rsid w:val="00C26C11"/>
    <w:rsid w:val="00C74765"/>
    <w:rsid w:val="00C84620"/>
    <w:rsid w:val="00CC5987"/>
    <w:rsid w:val="00D01997"/>
    <w:rsid w:val="00D15CDB"/>
    <w:rsid w:val="00D228A7"/>
    <w:rsid w:val="00D52513"/>
    <w:rsid w:val="00D6089A"/>
    <w:rsid w:val="00DB2D14"/>
    <w:rsid w:val="00DD5F08"/>
    <w:rsid w:val="00DD6BCB"/>
    <w:rsid w:val="00E14EFA"/>
    <w:rsid w:val="00E27B7C"/>
    <w:rsid w:val="00E43314"/>
    <w:rsid w:val="00E45AD2"/>
    <w:rsid w:val="00E74C9A"/>
    <w:rsid w:val="00ED45ED"/>
    <w:rsid w:val="00F06C84"/>
    <w:rsid w:val="00F10765"/>
    <w:rsid w:val="00FB7CDA"/>
    <w:rsid w:val="00FD33B3"/>
    <w:rsid w:val="00FE72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55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6D0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D36F6"/>
    <w:pPr>
      <w:keepNext/>
      <w:spacing w:before="240" w:after="60"/>
      <w:outlineLvl w:val="0"/>
    </w:pPr>
    <w:rPr>
      <w:rFonts w:ascii="Arial" w:hAnsi="Arial"/>
      <w:b/>
      <w:bCs/>
      <w:kern w:val="32"/>
      <w:sz w:val="32"/>
      <w:szCs w:val="32"/>
      <w:lang w:val="x-none"/>
    </w:rPr>
  </w:style>
  <w:style w:type="paragraph" w:styleId="2">
    <w:name w:val="heading 2"/>
    <w:basedOn w:val="a"/>
    <w:next w:val="a"/>
    <w:link w:val="20"/>
    <w:uiPriority w:val="99"/>
    <w:qFormat/>
    <w:rsid w:val="00447EB8"/>
    <w:pPr>
      <w:keepNext/>
      <w:jc w:val="center"/>
      <w:outlineLvl w:val="1"/>
    </w:pPr>
    <w:rPr>
      <w:rFonts w:ascii="UzKudr" w:hAnsi="UzKudr"/>
      <w:b/>
      <w:sz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3">
    <w:name w:val="heading 3"/>
    <w:basedOn w:val="a"/>
    <w:next w:val="a"/>
    <w:link w:val="30"/>
    <w:uiPriority w:val="9"/>
    <w:semiHidden/>
    <w:unhideWhenUsed/>
    <w:qFormat/>
    <w:rsid w:val="005722F1"/>
    <w:pPr>
      <w:keepNext/>
      <w:keepLines/>
      <w:spacing w:before="40"/>
      <w:outlineLvl w:val="2"/>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506D07"/>
    <w:pPr>
      <w:widowControl w:val="0"/>
      <w:autoSpaceDE w:val="0"/>
      <w:autoSpaceDN w:val="0"/>
      <w:ind w:left="107"/>
    </w:pPr>
    <w:rPr>
      <w:rFonts w:ascii="Arial" w:eastAsia="Arial" w:hAnsi="Arial" w:cs="Arial"/>
      <w:sz w:val="22"/>
      <w:szCs w:val="22"/>
      <w:lang w:val="en-US" w:eastAsia="en-US"/>
    </w:rPr>
  </w:style>
  <w:style w:type="paragraph" w:styleId="a3">
    <w:name w:val="Body Text"/>
    <w:basedOn w:val="a"/>
    <w:link w:val="a4"/>
    <w:uiPriority w:val="99"/>
    <w:rsid w:val="00506D07"/>
    <w:pPr>
      <w:jc w:val="center"/>
    </w:pPr>
    <w:rPr>
      <w:rFonts w:ascii="BalticaUzbek" w:hAnsi="BalticaUzbek"/>
      <w:b/>
      <w:kern w:val="28"/>
      <w:sz w:val="28"/>
    </w:rPr>
  </w:style>
  <w:style w:type="character" w:customStyle="1" w:styleId="a4">
    <w:name w:val="Основной текст Знак"/>
    <w:basedOn w:val="a0"/>
    <w:link w:val="a3"/>
    <w:uiPriority w:val="99"/>
    <w:rsid w:val="00506D07"/>
    <w:rPr>
      <w:rFonts w:ascii="BalticaUzbek" w:eastAsia="Times New Roman" w:hAnsi="BalticaUzbek" w:cs="Times New Roman"/>
      <w:b/>
      <w:kern w:val="28"/>
      <w:sz w:val="28"/>
      <w:szCs w:val="24"/>
      <w:lang w:eastAsia="ru-RU"/>
    </w:rPr>
  </w:style>
  <w:style w:type="character" w:customStyle="1" w:styleId="word">
    <w:name w:val="word"/>
    <w:basedOn w:val="a0"/>
    <w:rsid w:val="00506D07"/>
  </w:style>
  <w:style w:type="character" w:customStyle="1" w:styleId="FontStyle40">
    <w:name w:val="Font Style40"/>
    <w:uiPriority w:val="99"/>
    <w:rsid w:val="00447EB8"/>
    <w:rPr>
      <w:rFonts w:ascii="Times New Roman" w:hAnsi="Times New Roman" w:cs="Times New Roman"/>
      <w:sz w:val="16"/>
      <w:szCs w:val="16"/>
    </w:rPr>
  </w:style>
  <w:style w:type="character" w:customStyle="1" w:styleId="20">
    <w:name w:val="Заголовок 2 Знак"/>
    <w:basedOn w:val="a0"/>
    <w:link w:val="2"/>
    <w:uiPriority w:val="99"/>
    <w:rsid w:val="00447EB8"/>
    <w:rPr>
      <w:rFonts w:ascii="UzKudr" w:eastAsia="Times New Roman" w:hAnsi="UzKudr" w:cs="Times New Roman"/>
      <w:b/>
      <w:sz w:val="28"/>
      <w:szCs w:val="24"/>
      <w:lang w:eastAsia="ru-RU"/>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a5">
    <w:name w:val="List Paragraph"/>
    <w:basedOn w:val="a"/>
    <w:link w:val="a6"/>
    <w:uiPriority w:val="34"/>
    <w:qFormat/>
    <w:rsid w:val="00447EB8"/>
    <w:pPr>
      <w:ind w:left="720"/>
      <w:contextualSpacing/>
    </w:pPr>
  </w:style>
  <w:style w:type="character" w:customStyle="1" w:styleId="30">
    <w:name w:val="Заголовок 3 Знак"/>
    <w:basedOn w:val="a0"/>
    <w:link w:val="3"/>
    <w:uiPriority w:val="9"/>
    <w:rsid w:val="005722F1"/>
    <w:rPr>
      <w:rFonts w:asciiTheme="majorHAnsi" w:eastAsiaTheme="majorEastAsia" w:hAnsiTheme="majorHAnsi" w:cstheme="majorBidi"/>
      <w:color w:val="1F3763" w:themeColor="accent1" w:themeShade="7F"/>
      <w:sz w:val="24"/>
      <w:szCs w:val="24"/>
      <w:lang w:eastAsia="ru-RU"/>
    </w:rPr>
  </w:style>
  <w:style w:type="character" w:styleId="a7">
    <w:name w:val="Strong"/>
    <w:basedOn w:val="a0"/>
    <w:uiPriority w:val="22"/>
    <w:qFormat/>
    <w:rsid w:val="005722F1"/>
    <w:rPr>
      <w:b/>
      <w:bCs/>
    </w:rPr>
  </w:style>
  <w:style w:type="paragraph" w:styleId="a8">
    <w:name w:val="Normal (Web)"/>
    <w:basedOn w:val="a"/>
    <w:uiPriority w:val="99"/>
    <w:unhideWhenUsed/>
    <w:rsid w:val="005722F1"/>
    <w:pPr>
      <w:spacing w:before="100" w:beforeAutospacing="1" w:after="100" w:afterAutospacing="1"/>
    </w:pPr>
  </w:style>
  <w:style w:type="paragraph" w:customStyle="1" w:styleId="Style22">
    <w:name w:val="Style22"/>
    <w:basedOn w:val="a"/>
    <w:uiPriority w:val="99"/>
    <w:rsid w:val="00741179"/>
    <w:pPr>
      <w:widowControl w:val="0"/>
      <w:autoSpaceDE w:val="0"/>
      <w:autoSpaceDN w:val="0"/>
      <w:adjustRightInd w:val="0"/>
      <w:spacing w:line="216" w:lineRule="exact"/>
      <w:ind w:firstLine="389"/>
      <w:jc w:val="both"/>
    </w:pPr>
  </w:style>
  <w:style w:type="character" w:customStyle="1" w:styleId="FontStyle36">
    <w:name w:val="Font Style36"/>
    <w:uiPriority w:val="99"/>
    <w:rsid w:val="00741179"/>
    <w:rPr>
      <w:rFonts w:ascii="Times New Roman" w:hAnsi="Times New Roman" w:cs="Times New Roman"/>
      <w:b/>
      <w:bCs/>
      <w:i/>
      <w:iCs/>
      <w:sz w:val="16"/>
      <w:szCs w:val="16"/>
    </w:rPr>
  </w:style>
  <w:style w:type="character" w:customStyle="1" w:styleId="a6">
    <w:name w:val="Абзац списка Знак"/>
    <w:link w:val="a5"/>
    <w:uiPriority w:val="34"/>
    <w:locked/>
    <w:rsid w:val="00741179"/>
    <w:rPr>
      <w:rFonts w:ascii="Times New Roman" w:eastAsia="Times New Roman" w:hAnsi="Times New Roman" w:cs="Times New Roman"/>
      <w:sz w:val="24"/>
      <w:szCs w:val="24"/>
      <w:lang w:eastAsia="ru-RU"/>
    </w:rPr>
  </w:style>
  <w:style w:type="character" w:styleId="a9">
    <w:name w:val="Hyperlink"/>
    <w:basedOn w:val="a0"/>
    <w:uiPriority w:val="99"/>
    <w:unhideWhenUsed/>
    <w:rsid w:val="007E6988"/>
    <w:rPr>
      <w:color w:val="0563C1" w:themeColor="hyperlink"/>
      <w:u w:val="single"/>
    </w:rPr>
  </w:style>
  <w:style w:type="character" w:customStyle="1" w:styleId="11">
    <w:name w:val="Неразрешенное упоминание1"/>
    <w:basedOn w:val="a0"/>
    <w:uiPriority w:val="99"/>
    <w:semiHidden/>
    <w:unhideWhenUsed/>
    <w:rsid w:val="007E6988"/>
    <w:rPr>
      <w:color w:val="605E5C"/>
      <w:shd w:val="clear" w:color="auto" w:fill="E1DFDD"/>
    </w:rPr>
  </w:style>
  <w:style w:type="paragraph" w:styleId="aa">
    <w:name w:val="header"/>
    <w:basedOn w:val="a"/>
    <w:link w:val="ab"/>
    <w:uiPriority w:val="99"/>
    <w:unhideWhenUsed/>
    <w:rsid w:val="007E6988"/>
    <w:pPr>
      <w:tabs>
        <w:tab w:val="center" w:pos="4677"/>
        <w:tab w:val="right" w:pos="9355"/>
      </w:tabs>
    </w:pPr>
  </w:style>
  <w:style w:type="character" w:customStyle="1" w:styleId="ab">
    <w:name w:val="Верхний колонтитул Знак"/>
    <w:basedOn w:val="a0"/>
    <w:link w:val="aa"/>
    <w:uiPriority w:val="99"/>
    <w:rsid w:val="007E6988"/>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7E6988"/>
    <w:pPr>
      <w:tabs>
        <w:tab w:val="center" w:pos="4677"/>
        <w:tab w:val="right" w:pos="9355"/>
      </w:tabs>
    </w:pPr>
  </w:style>
  <w:style w:type="character" w:customStyle="1" w:styleId="ad">
    <w:name w:val="Нижний колонтитул Знак"/>
    <w:basedOn w:val="a0"/>
    <w:link w:val="ac"/>
    <w:uiPriority w:val="99"/>
    <w:rsid w:val="007E6988"/>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0D36F6"/>
    <w:rPr>
      <w:rFonts w:ascii="Arial" w:eastAsia="Times New Roman" w:hAnsi="Arial" w:cs="Times New Roman"/>
      <w:b/>
      <w:bCs/>
      <w:kern w:val="32"/>
      <w:sz w:val="32"/>
      <w:szCs w:val="32"/>
      <w:lang w:val="x-none" w:eastAsia="ru-RU"/>
    </w:rPr>
  </w:style>
  <w:style w:type="paragraph" w:styleId="ae">
    <w:name w:val="Plain Text"/>
    <w:basedOn w:val="a"/>
    <w:link w:val="af"/>
    <w:rsid w:val="004715C9"/>
    <w:rPr>
      <w:rFonts w:ascii="Courier New" w:hAnsi="Courier New"/>
      <w:sz w:val="20"/>
      <w:szCs w:val="20"/>
      <w:lang w:val="x-none"/>
    </w:rPr>
  </w:style>
  <w:style w:type="character" w:customStyle="1" w:styleId="af">
    <w:name w:val="Текст Знак"/>
    <w:basedOn w:val="a0"/>
    <w:link w:val="ae"/>
    <w:rsid w:val="004715C9"/>
    <w:rPr>
      <w:rFonts w:ascii="Courier New" w:eastAsia="Times New Roman" w:hAnsi="Courier New" w:cs="Times New Roman"/>
      <w:sz w:val="20"/>
      <w:szCs w:val="20"/>
      <w:lang w:val="x-none" w:eastAsia="ru-RU"/>
    </w:rPr>
  </w:style>
  <w:style w:type="character" w:customStyle="1" w:styleId="5">
    <w:name w:val="Основной текст (5)_"/>
    <w:rsid w:val="00F10765"/>
    <w:rPr>
      <w:rFonts w:ascii="Times New Roman" w:hAnsi="Times New Roman" w:cs="Times New Roman"/>
      <w:b/>
      <w:bCs/>
      <w:sz w:val="28"/>
      <w:szCs w:val="28"/>
      <w:u w:val="none"/>
    </w:rPr>
  </w:style>
  <w:style w:type="character" w:customStyle="1" w:styleId="fontstyle01">
    <w:name w:val="fontstyle01"/>
    <w:basedOn w:val="a0"/>
    <w:rsid w:val="006F4D17"/>
    <w:rPr>
      <w:rFonts w:ascii="TimesNewRomanPS-BoldMT" w:hAnsi="TimesNewRomanPS-BoldMT" w:hint="default"/>
      <w:b/>
      <w:bCs/>
      <w:i w:val="0"/>
      <w:iCs w:val="0"/>
      <w:color w:val="000000"/>
      <w:sz w:val="32"/>
      <w:szCs w:val="32"/>
    </w:rPr>
  </w:style>
  <w:style w:type="character" w:styleId="af0">
    <w:name w:val="Emphasis"/>
    <w:basedOn w:val="a0"/>
    <w:uiPriority w:val="20"/>
    <w:qFormat/>
    <w:rsid w:val="00383644"/>
    <w:rPr>
      <w:i/>
      <w:iCs/>
    </w:rPr>
  </w:style>
  <w:style w:type="paragraph" w:customStyle="1" w:styleId="leading-8">
    <w:name w:val="leading-8"/>
    <w:basedOn w:val="a"/>
    <w:rsid w:val="0041145E"/>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6D0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D36F6"/>
    <w:pPr>
      <w:keepNext/>
      <w:spacing w:before="240" w:after="60"/>
      <w:outlineLvl w:val="0"/>
    </w:pPr>
    <w:rPr>
      <w:rFonts w:ascii="Arial" w:hAnsi="Arial"/>
      <w:b/>
      <w:bCs/>
      <w:kern w:val="32"/>
      <w:sz w:val="32"/>
      <w:szCs w:val="32"/>
      <w:lang w:val="x-none"/>
    </w:rPr>
  </w:style>
  <w:style w:type="paragraph" w:styleId="2">
    <w:name w:val="heading 2"/>
    <w:basedOn w:val="a"/>
    <w:next w:val="a"/>
    <w:link w:val="20"/>
    <w:uiPriority w:val="99"/>
    <w:qFormat/>
    <w:rsid w:val="00447EB8"/>
    <w:pPr>
      <w:keepNext/>
      <w:jc w:val="center"/>
      <w:outlineLvl w:val="1"/>
    </w:pPr>
    <w:rPr>
      <w:rFonts w:ascii="UzKudr" w:hAnsi="UzKudr"/>
      <w:b/>
      <w:sz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3">
    <w:name w:val="heading 3"/>
    <w:basedOn w:val="a"/>
    <w:next w:val="a"/>
    <w:link w:val="30"/>
    <w:uiPriority w:val="9"/>
    <w:semiHidden/>
    <w:unhideWhenUsed/>
    <w:qFormat/>
    <w:rsid w:val="005722F1"/>
    <w:pPr>
      <w:keepNext/>
      <w:keepLines/>
      <w:spacing w:before="40"/>
      <w:outlineLvl w:val="2"/>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506D07"/>
    <w:pPr>
      <w:widowControl w:val="0"/>
      <w:autoSpaceDE w:val="0"/>
      <w:autoSpaceDN w:val="0"/>
      <w:ind w:left="107"/>
    </w:pPr>
    <w:rPr>
      <w:rFonts w:ascii="Arial" w:eastAsia="Arial" w:hAnsi="Arial" w:cs="Arial"/>
      <w:sz w:val="22"/>
      <w:szCs w:val="22"/>
      <w:lang w:val="en-US" w:eastAsia="en-US"/>
    </w:rPr>
  </w:style>
  <w:style w:type="paragraph" w:styleId="a3">
    <w:name w:val="Body Text"/>
    <w:basedOn w:val="a"/>
    <w:link w:val="a4"/>
    <w:uiPriority w:val="99"/>
    <w:rsid w:val="00506D07"/>
    <w:pPr>
      <w:jc w:val="center"/>
    </w:pPr>
    <w:rPr>
      <w:rFonts w:ascii="BalticaUzbek" w:hAnsi="BalticaUzbek"/>
      <w:b/>
      <w:kern w:val="28"/>
      <w:sz w:val="28"/>
    </w:rPr>
  </w:style>
  <w:style w:type="character" w:customStyle="1" w:styleId="a4">
    <w:name w:val="Основной текст Знак"/>
    <w:basedOn w:val="a0"/>
    <w:link w:val="a3"/>
    <w:uiPriority w:val="99"/>
    <w:rsid w:val="00506D07"/>
    <w:rPr>
      <w:rFonts w:ascii="BalticaUzbek" w:eastAsia="Times New Roman" w:hAnsi="BalticaUzbek" w:cs="Times New Roman"/>
      <w:b/>
      <w:kern w:val="28"/>
      <w:sz w:val="28"/>
      <w:szCs w:val="24"/>
      <w:lang w:eastAsia="ru-RU"/>
    </w:rPr>
  </w:style>
  <w:style w:type="character" w:customStyle="1" w:styleId="word">
    <w:name w:val="word"/>
    <w:basedOn w:val="a0"/>
    <w:rsid w:val="00506D07"/>
  </w:style>
  <w:style w:type="character" w:customStyle="1" w:styleId="FontStyle40">
    <w:name w:val="Font Style40"/>
    <w:uiPriority w:val="99"/>
    <w:rsid w:val="00447EB8"/>
    <w:rPr>
      <w:rFonts w:ascii="Times New Roman" w:hAnsi="Times New Roman" w:cs="Times New Roman"/>
      <w:sz w:val="16"/>
      <w:szCs w:val="16"/>
    </w:rPr>
  </w:style>
  <w:style w:type="character" w:customStyle="1" w:styleId="20">
    <w:name w:val="Заголовок 2 Знак"/>
    <w:basedOn w:val="a0"/>
    <w:link w:val="2"/>
    <w:uiPriority w:val="99"/>
    <w:rsid w:val="00447EB8"/>
    <w:rPr>
      <w:rFonts w:ascii="UzKudr" w:eastAsia="Times New Roman" w:hAnsi="UzKudr" w:cs="Times New Roman"/>
      <w:b/>
      <w:sz w:val="28"/>
      <w:szCs w:val="24"/>
      <w:lang w:eastAsia="ru-RU"/>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a5">
    <w:name w:val="List Paragraph"/>
    <w:basedOn w:val="a"/>
    <w:link w:val="a6"/>
    <w:uiPriority w:val="34"/>
    <w:qFormat/>
    <w:rsid w:val="00447EB8"/>
    <w:pPr>
      <w:ind w:left="720"/>
      <w:contextualSpacing/>
    </w:pPr>
  </w:style>
  <w:style w:type="character" w:customStyle="1" w:styleId="30">
    <w:name w:val="Заголовок 3 Знак"/>
    <w:basedOn w:val="a0"/>
    <w:link w:val="3"/>
    <w:uiPriority w:val="9"/>
    <w:rsid w:val="005722F1"/>
    <w:rPr>
      <w:rFonts w:asciiTheme="majorHAnsi" w:eastAsiaTheme="majorEastAsia" w:hAnsiTheme="majorHAnsi" w:cstheme="majorBidi"/>
      <w:color w:val="1F3763" w:themeColor="accent1" w:themeShade="7F"/>
      <w:sz w:val="24"/>
      <w:szCs w:val="24"/>
      <w:lang w:eastAsia="ru-RU"/>
    </w:rPr>
  </w:style>
  <w:style w:type="character" w:styleId="a7">
    <w:name w:val="Strong"/>
    <w:basedOn w:val="a0"/>
    <w:uiPriority w:val="22"/>
    <w:qFormat/>
    <w:rsid w:val="005722F1"/>
    <w:rPr>
      <w:b/>
      <w:bCs/>
    </w:rPr>
  </w:style>
  <w:style w:type="paragraph" w:styleId="a8">
    <w:name w:val="Normal (Web)"/>
    <w:basedOn w:val="a"/>
    <w:uiPriority w:val="99"/>
    <w:unhideWhenUsed/>
    <w:rsid w:val="005722F1"/>
    <w:pPr>
      <w:spacing w:before="100" w:beforeAutospacing="1" w:after="100" w:afterAutospacing="1"/>
    </w:pPr>
  </w:style>
  <w:style w:type="paragraph" w:customStyle="1" w:styleId="Style22">
    <w:name w:val="Style22"/>
    <w:basedOn w:val="a"/>
    <w:uiPriority w:val="99"/>
    <w:rsid w:val="00741179"/>
    <w:pPr>
      <w:widowControl w:val="0"/>
      <w:autoSpaceDE w:val="0"/>
      <w:autoSpaceDN w:val="0"/>
      <w:adjustRightInd w:val="0"/>
      <w:spacing w:line="216" w:lineRule="exact"/>
      <w:ind w:firstLine="389"/>
      <w:jc w:val="both"/>
    </w:pPr>
  </w:style>
  <w:style w:type="character" w:customStyle="1" w:styleId="FontStyle36">
    <w:name w:val="Font Style36"/>
    <w:uiPriority w:val="99"/>
    <w:rsid w:val="00741179"/>
    <w:rPr>
      <w:rFonts w:ascii="Times New Roman" w:hAnsi="Times New Roman" w:cs="Times New Roman"/>
      <w:b/>
      <w:bCs/>
      <w:i/>
      <w:iCs/>
      <w:sz w:val="16"/>
      <w:szCs w:val="16"/>
    </w:rPr>
  </w:style>
  <w:style w:type="character" w:customStyle="1" w:styleId="a6">
    <w:name w:val="Абзац списка Знак"/>
    <w:link w:val="a5"/>
    <w:uiPriority w:val="34"/>
    <w:locked/>
    <w:rsid w:val="00741179"/>
    <w:rPr>
      <w:rFonts w:ascii="Times New Roman" w:eastAsia="Times New Roman" w:hAnsi="Times New Roman" w:cs="Times New Roman"/>
      <w:sz w:val="24"/>
      <w:szCs w:val="24"/>
      <w:lang w:eastAsia="ru-RU"/>
    </w:rPr>
  </w:style>
  <w:style w:type="character" w:styleId="a9">
    <w:name w:val="Hyperlink"/>
    <w:basedOn w:val="a0"/>
    <w:uiPriority w:val="99"/>
    <w:unhideWhenUsed/>
    <w:rsid w:val="007E6988"/>
    <w:rPr>
      <w:color w:val="0563C1" w:themeColor="hyperlink"/>
      <w:u w:val="single"/>
    </w:rPr>
  </w:style>
  <w:style w:type="character" w:customStyle="1" w:styleId="11">
    <w:name w:val="Неразрешенное упоминание1"/>
    <w:basedOn w:val="a0"/>
    <w:uiPriority w:val="99"/>
    <w:semiHidden/>
    <w:unhideWhenUsed/>
    <w:rsid w:val="007E6988"/>
    <w:rPr>
      <w:color w:val="605E5C"/>
      <w:shd w:val="clear" w:color="auto" w:fill="E1DFDD"/>
    </w:rPr>
  </w:style>
  <w:style w:type="paragraph" w:styleId="aa">
    <w:name w:val="header"/>
    <w:basedOn w:val="a"/>
    <w:link w:val="ab"/>
    <w:uiPriority w:val="99"/>
    <w:unhideWhenUsed/>
    <w:rsid w:val="007E6988"/>
    <w:pPr>
      <w:tabs>
        <w:tab w:val="center" w:pos="4677"/>
        <w:tab w:val="right" w:pos="9355"/>
      </w:tabs>
    </w:pPr>
  </w:style>
  <w:style w:type="character" w:customStyle="1" w:styleId="ab">
    <w:name w:val="Верхний колонтитул Знак"/>
    <w:basedOn w:val="a0"/>
    <w:link w:val="aa"/>
    <w:uiPriority w:val="99"/>
    <w:rsid w:val="007E6988"/>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7E6988"/>
    <w:pPr>
      <w:tabs>
        <w:tab w:val="center" w:pos="4677"/>
        <w:tab w:val="right" w:pos="9355"/>
      </w:tabs>
    </w:pPr>
  </w:style>
  <w:style w:type="character" w:customStyle="1" w:styleId="ad">
    <w:name w:val="Нижний колонтитул Знак"/>
    <w:basedOn w:val="a0"/>
    <w:link w:val="ac"/>
    <w:uiPriority w:val="99"/>
    <w:rsid w:val="007E6988"/>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0D36F6"/>
    <w:rPr>
      <w:rFonts w:ascii="Arial" w:eastAsia="Times New Roman" w:hAnsi="Arial" w:cs="Times New Roman"/>
      <w:b/>
      <w:bCs/>
      <w:kern w:val="32"/>
      <w:sz w:val="32"/>
      <w:szCs w:val="32"/>
      <w:lang w:val="x-none" w:eastAsia="ru-RU"/>
    </w:rPr>
  </w:style>
  <w:style w:type="paragraph" w:styleId="ae">
    <w:name w:val="Plain Text"/>
    <w:basedOn w:val="a"/>
    <w:link w:val="af"/>
    <w:rsid w:val="004715C9"/>
    <w:rPr>
      <w:rFonts w:ascii="Courier New" w:hAnsi="Courier New"/>
      <w:sz w:val="20"/>
      <w:szCs w:val="20"/>
      <w:lang w:val="x-none"/>
    </w:rPr>
  </w:style>
  <w:style w:type="character" w:customStyle="1" w:styleId="af">
    <w:name w:val="Текст Знак"/>
    <w:basedOn w:val="a0"/>
    <w:link w:val="ae"/>
    <w:rsid w:val="004715C9"/>
    <w:rPr>
      <w:rFonts w:ascii="Courier New" w:eastAsia="Times New Roman" w:hAnsi="Courier New" w:cs="Times New Roman"/>
      <w:sz w:val="20"/>
      <w:szCs w:val="20"/>
      <w:lang w:val="x-none" w:eastAsia="ru-RU"/>
    </w:rPr>
  </w:style>
  <w:style w:type="character" w:customStyle="1" w:styleId="5">
    <w:name w:val="Основной текст (5)_"/>
    <w:rsid w:val="00F10765"/>
    <w:rPr>
      <w:rFonts w:ascii="Times New Roman" w:hAnsi="Times New Roman" w:cs="Times New Roman"/>
      <w:b/>
      <w:bCs/>
      <w:sz w:val="28"/>
      <w:szCs w:val="28"/>
      <w:u w:val="none"/>
    </w:rPr>
  </w:style>
  <w:style w:type="character" w:customStyle="1" w:styleId="fontstyle01">
    <w:name w:val="fontstyle01"/>
    <w:basedOn w:val="a0"/>
    <w:rsid w:val="006F4D17"/>
    <w:rPr>
      <w:rFonts w:ascii="TimesNewRomanPS-BoldMT" w:hAnsi="TimesNewRomanPS-BoldMT" w:hint="default"/>
      <w:b/>
      <w:bCs/>
      <w:i w:val="0"/>
      <w:iCs w:val="0"/>
      <w:color w:val="000000"/>
      <w:sz w:val="32"/>
      <w:szCs w:val="32"/>
    </w:rPr>
  </w:style>
  <w:style w:type="character" w:styleId="af0">
    <w:name w:val="Emphasis"/>
    <w:basedOn w:val="a0"/>
    <w:uiPriority w:val="20"/>
    <w:qFormat/>
    <w:rsid w:val="00383644"/>
    <w:rPr>
      <w:i/>
      <w:iCs/>
    </w:rPr>
  </w:style>
  <w:style w:type="paragraph" w:customStyle="1" w:styleId="leading-8">
    <w:name w:val="leading-8"/>
    <w:basedOn w:val="a"/>
    <w:rsid w:val="0041145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545937">
      <w:bodyDiv w:val="1"/>
      <w:marLeft w:val="0"/>
      <w:marRight w:val="0"/>
      <w:marTop w:val="0"/>
      <w:marBottom w:val="0"/>
      <w:divBdr>
        <w:top w:val="none" w:sz="0" w:space="0" w:color="auto"/>
        <w:left w:val="none" w:sz="0" w:space="0" w:color="auto"/>
        <w:bottom w:val="none" w:sz="0" w:space="0" w:color="auto"/>
        <w:right w:val="none" w:sz="0" w:space="0" w:color="auto"/>
      </w:divBdr>
    </w:div>
    <w:div w:id="439374764">
      <w:bodyDiv w:val="1"/>
      <w:marLeft w:val="0"/>
      <w:marRight w:val="0"/>
      <w:marTop w:val="0"/>
      <w:marBottom w:val="0"/>
      <w:divBdr>
        <w:top w:val="none" w:sz="0" w:space="0" w:color="auto"/>
        <w:left w:val="none" w:sz="0" w:space="0" w:color="auto"/>
        <w:bottom w:val="none" w:sz="0" w:space="0" w:color="auto"/>
        <w:right w:val="none" w:sz="0" w:space="0" w:color="auto"/>
      </w:divBdr>
    </w:div>
    <w:div w:id="870924544">
      <w:bodyDiv w:val="1"/>
      <w:marLeft w:val="0"/>
      <w:marRight w:val="0"/>
      <w:marTop w:val="0"/>
      <w:marBottom w:val="0"/>
      <w:divBdr>
        <w:top w:val="none" w:sz="0" w:space="0" w:color="auto"/>
        <w:left w:val="none" w:sz="0" w:space="0" w:color="auto"/>
        <w:bottom w:val="none" w:sz="0" w:space="0" w:color="auto"/>
        <w:right w:val="none" w:sz="0" w:space="0" w:color="auto"/>
      </w:divBdr>
    </w:div>
    <w:div w:id="873810430">
      <w:bodyDiv w:val="1"/>
      <w:marLeft w:val="0"/>
      <w:marRight w:val="0"/>
      <w:marTop w:val="0"/>
      <w:marBottom w:val="0"/>
      <w:divBdr>
        <w:top w:val="none" w:sz="0" w:space="0" w:color="auto"/>
        <w:left w:val="none" w:sz="0" w:space="0" w:color="auto"/>
        <w:bottom w:val="none" w:sz="0" w:space="0" w:color="auto"/>
        <w:right w:val="none" w:sz="0" w:space="0" w:color="auto"/>
      </w:divBdr>
    </w:div>
    <w:div w:id="923297661">
      <w:bodyDiv w:val="1"/>
      <w:marLeft w:val="0"/>
      <w:marRight w:val="0"/>
      <w:marTop w:val="0"/>
      <w:marBottom w:val="0"/>
      <w:divBdr>
        <w:top w:val="none" w:sz="0" w:space="0" w:color="auto"/>
        <w:left w:val="none" w:sz="0" w:space="0" w:color="auto"/>
        <w:bottom w:val="none" w:sz="0" w:space="0" w:color="auto"/>
        <w:right w:val="none" w:sz="0" w:space="0" w:color="auto"/>
      </w:divBdr>
    </w:div>
    <w:div w:id="1028213554">
      <w:bodyDiv w:val="1"/>
      <w:marLeft w:val="0"/>
      <w:marRight w:val="0"/>
      <w:marTop w:val="0"/>
      <w:marBottom w:val="0"/>
      <w:divBdr>
        <w:top w:val="none" w:sz="0" w:space="0" w:color="auto"/>
        <w:left w:val="none" w:sz="0" w:space="0" w:color="auto"/>
        <w:bottom w:val="none" w:sz="0" w:space="0" w:color="auto"/>
        <w:right w:val="none" w:sz="0" w:space="0" w:color="auto"/>
      </w:divBdr>
      <w:divsChild>
        <w:div w:id="776872427">
          <w:marLeft w:val="0"/>
          <w:marRight w:val="0"/>
          <w:marTop w:val="0"/>
          <w:marBottom w:val="0"/>
          <w:divBdr>
            <w:top w:val="none" w:sz="0" w:space="0" w:color="auto"/>
            <w:left w:val="none" w:sz="0" w:space="0" w:color="auto"/>
            <w:bottom w:val="none" w:sz="0" w:space="0" w:color="auto"/>
            <w:right w:val="none" w:sz="0" w:space="0" w:color="auto"/>
          </w:divBdr>
          <w:divsChild>
            <w:div w:id="1117603956">
              <w:marLeft w:val="0"/>
              <w:marRight w:val="0"/>
              <w:marTop w:val="0"/>
              <w:marBottom w:val="0"/>
              <w:divBdr>
                <w:top w:val="none" w:sz="0" w:space="0" w:color="auto"/>
                <w:left w:val="none" w:sz="0" w:space="0" w:color="auto"/>
                <w:bottom w:val="none" w:sz="0" w:space="0" w:color="auto"/>
                <w:right w:val="none" w:sz="0" w:space="0" w:color="auto"/>
              </w:divBdr>
              <w:divsChild>
                <w:div w:id="498423495">
                  <w:marLeft w:val="0"/>
                  <w:marRight w:val="0"/>
                  <w:marTop w:val="0"/>
                  <w:marBottom w:val="0"/>
                  <w:divBdr>
                    <w:top w:val="none" w:sz="0" w:space="0" w:color="auto"/>
                    <w:left w:val="none" w:sz="0" w:space="0" w:color="auto"/>
                    <w:bottom w:val="none" w:sz="0" w:space="0" w:color="auto"/>
                    <w:right w:val="none" w:sz="0" w:space="0" w:color="auto"/>
                  </w:divBdr>
                  <w:divsChild>
                    <w:div w:id="552932127">
                      <w:marLeft w:val="0"/>
                      <w:marRight w:val="0"/>
                      <w:marTop w:val="0"/>
                      <w:marBottom w:val="0"/>
                      <w:divBdr>
                        <w:top w:val="none" w:sz="0" w:space="0" w:color="auto"/>
                        <w:left w:val="none" w:sz="0" w:space="0" w:color="auto"/>
                        <w:bottom w:val="none" w:sz="0" w:space="0" w:color="auto"/>
                        <w:right w:val="none" w:sz="0" w:space="0" w:color="auto"/>
                      </w:divBdr>
                      <w:divsChild>
                        <w:div w:id="1181818259">
                          <w:marLeft w:val="0"/>
                          <w:marRight w:val="0"/>
                          <w:marTop w:val="0"/>
                          <w:marBottom w:val="0"/>
                          <w:divBdr>
                            <w:top w:val="none" w:sz="0" w:space="0" w:color="auto"/>
                            <w:left w:val="none" w:sz="0" w:space="0" w:color="auto"/>
                            <w:bottom w:val="none" w:sz="0" w:space="0" w:color="auto"/>
                            <w:right w:val="none" w:sz="0" w:space="0" w:color="auto"/>
                          </w:divBdr>
                          <w:divsChild>
                            <w:div w:id="255485150">
                              <w:marLeft w:val="0"/>
                              <w:marRight w:val="0"/>
                              <w:marTop w:val="0"/>
                              <w:marBottom w:val="0"/>
                              <w:divBdr>
                                <w:top w:val="none" w:sz="0" w:space="0" w:color="auto"/>
                                <w:left w:val="none" w:sz="0" w:space="0" w:color="auto"/>
                                <w:bottom w:val="none" w:sz="0" w:space="0" w:color="auto"/>
                                <w:right w:val="none" w:sz="0" w:space="0" w:color="auto"/>
                              </w:divBdr>
                              <w:divsChild>
                                <w:div w:id="165691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2605261">
      <w:bodyDiv w:val="1"/>
      <w:marLeft w:val="0"/>
      <w:marRight w:val="0"/>
      <w:marTop w:val="0"/>
      <w:marBottom w:val="0"/>
      <w:divBdr>
        <w:top w:val="none" w:sz="0" w:space="0" w:color="auto"/>
        <w:left w:val="none" w:sz="0" w:space="0" w:color="auto"/>
        <w:bottom w:val="none" w:sz="0" w:space="0" w:color="auto"/>
        <w:right w:val="none" w:sz="0" w:space="0" w:color="auto"/>
      </w:divBdr>
    </w:div>
    <w:div w:id="1135415522">
      <w:bodyDiv w:val="1"/>
      <w:marLeft w:val="0"/>
      <w:marRight w:val="0"/>
      <w:marTop w:val="0"/>
      <w:marBottom w:val="0"/>
      <w:divBdr>
        <w:top w:val="none" w:sz="0" w:space="0" w:color="auto"/>
        <w:left w:val="none" w:sz="0" w:space="0" w:color="auto"/>
        <w:bottom w:val="none" w:sz="0" w:space="0" w:color="auto"/>
        <w:right w:val="none" w:sz="0" w:space="0" w:color="auto"/>
      </w:divBdr>
    </w:div>
    <w:div w:id="1148592075">
      <w:bodyDiv w:val="1"/>
      <w:marLeft w:val="0"/>
      <w:marRight w:val="0"/>
      <w:marTop w:val="0"/>
      <w:marBottom w:val="0"/>
      <w:divBdr>
        <w:top w:val="none" w:sz="0" w:space="0" w:color="auto"/>
        <w:left w:val="none" w:sz="0" w:space="0" w:color="auto"/>
        <w:bottom w:val="none" w:sz="0" w:space="0" w:color="auto"/>
        <w:right w:val="none" w:sz="0" w:space="0" w:color="auto"/>
      </w:divBdr>
    </w:div>
    <w:div w:id="1165703444">
      <w:bodyDiv w:val="1"/>
      <w:marLeft w:val="0"/>
      <w:marRight w:val="0"/>
      <w:marTop w:val="0"/>
      <w:marBottom w:val="0"/>
      <w:divBdr>
        <w:top w:val="none" w:sz="0" w:space="0" w:color="auto"/>
        <w:left w:val="none" w:sz="0" w:space="0" w:color="auto"/>
        <w:bottom w:val="none" w:sz="0" w:space="0" w:color="auto"/>
        <w:right w:val="none" w:sz="0" w:space="0" w:color="auto"/>
      </w:divBdr>
      <w:divsChild>
        <w:div w:id="1262841005">
          <w:marLeft w:val="0"/>
          <w:marRight w:val="0"/>
          <w:marTop w:val="0"/>
          <w:marBottom w:val="0"/>
          <w:divBdr>
            <w:top w:val="none" w:sz="0" w:space="0" w:color="auto"/>
            <w:left w:val="none" w:sz="0" w:space="0" w:color="auto"/>
            <w:bottom w:val="none" w:sz="0" w:space="0" w:color="auto"/>
            <w:right w:val="none" w:sz="0" w:space="0" w:color="auto"/>
          </w:divBdr>
          <w:divsChild>
            <w:div w:id="33190104">
              <w:marLeft w:val="0"/>
              <w:marRight w:val="0"/>
              <w:marTop w:val="0"/>
              <w:marBottom w:val="0"/>
              <w:divBdr>
                <w:top w:val="none" w:sz="0" w:space="0" w:color="auto"/>
                <w:left w:val="none" w:sz="0" w:space="0" w:color="auto"/>
                <w:bottom w:val="none" w:sz="0" w:space="0" w:color="auto"/>
                <w:right w:val="none" w:sz="0" w:space="0" w:color="auto"/>
              </w:divBdr>
              <w:divsChild>
                <w:div w:id="4064350">
                  <w:marLeft w:val="0"/>
                  <w:marRight w:val="0"/>
                  <w:marTop w:val="0"/>
                  <w:marBottom w:val="0"/>
                  <w:divBdr>
                    <w:top w:val="none" w:sz="0" w:space="0" w:color="auto"/>
                    <w:left w:val="none" w:sz="0" w:space="0" w:color="auto"/>
                    <w:bottom w:val="none" w:sz="0" w:space="0" w:color="auto"/>
                    <w:right w:val="none" w:sz="0" w:space="0" w:color="auto"/>
                  </w:divBdr>
                  <w:divsChild>
                    <w:div w:id="1765108180">
                      <w:marLeft w:val="0"/>
                      <w:marRight w:val="0"/>
                      <w:marTop w:val="0"/>
                      <w:marBottom w:val="0"/>
                      <w:divBdr>
                        <w:top w:val="none" w:sz="0" w:space="0" w:color="auto"/>
                        <w:left w:val="none" w:sz="0" w:space="0" w:color="auto"/>
                        <w:bottom w:val="none" w:sz="0" w:space="0" w:color="auto"/>
                        <w:right w:val="none" w:sz="0" w:space="0" w:color="auto"/>
                      </w:divBdr>
                      <w:divsChild>
                        <w:div w:id="589702026">
                          <w:marLeft w:val="0"/>
                          <w:marRight w:val="0"/>
                          <w:marTop w:val="0"/>
                          <w:marBottom w:val="0"/>
                          <w:divBdr>
                            <w:top w:val="none" w:sz="0" w:space="0" w:color="auto"/>
                            <w:left w:val="none" w:sz="0" w:space="0" w:color="auto"/>
                            <w:bottom w:val="none" w:sz="0" w:space="0" w:color="auto"/>
                            <w:right w:val="none" w:sz="0" w:space="0" w:color="auto"/>
                          </w:divBdr>
                          <w:divsChild>
                            <w:div w:id="1655986110">
                              <w:marLeft w:val="0"/>
                              <w:marRight w:val="0"/>
                              <w:marTop w:val="0"/>
                              <w:marBottom w:val="0"/>
                              <w:divBdr>
                                <w:top w:val="none" w:sz="0" w:space="0" w:color="auto"/>
                                <w:left w:val="none" w:sz="0" w:space="0" w:color="auto"/>
                                <w:bottom w:val="none" w:sz="0" w:space="0" w:color="auto"/>
                                <w:right w:val="none" w:sz="0" w:space="0" w:color="auto"/>
                              </w:divBdr>
                              <w:divsChild>
                                <w:div w:id="172603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8566297">
      <w:bodyDiv w:val="1"/>
      <w:marLeft w:val="0"/>
      <w:marRight w:val="0"/>
      <w:marTop w:val="0"/>
      <w:marBottom w:val="0"/>
      <w:divBdr>
        <w:top w:val="none" w:sz="0" w:space="0" w:color="auto"/>
        <w:left w:val="none" w:sz="0" w:space="0" w:color="auto"/>
        <w:bottom w:val="none" w:sz="0" w:space="0" w:color="auto"/>
        <w:right w:val="none" w:sz="0" w:space="0" w:color="auto"/>
      </w:divBdr>
    </w:div>
    <w:div w:id="1288664374">
      <w:bodyDiv w:val="1"/>
      <w:marLeft w:val="0"/>
      <w:marRight w:val="0"/>
      <w:marTop w:val="0"/>
      <w:marBottom w:val="0"/>
      <w:divBdr>
        <w:top w:val="none" w:sz="0" w:space="0" w:color="auto"/>
        <w:left w:val="none" w:sz="0" w:space="0" w:color="auto"/>
        <w:bottom w:val="none" w:sz="0" w:space="0" w:color="auto"/>
        <w:right w:val="none" w:sz="0" w:space="0" w:color="auto"/>
      </w:divBdr>
    </w:div>
    <w:div w:id="1375539170">
      <w:bodyDiv w:val="1"/>
      <w:marLeft w:val="0"/>
      <w:marRight w:val="0"/>
      <w:marTop w:val="0"/>
      <w:marBottom w:val="0"/>
      <w:divBdr>
        <w:top w:val="none" w:sz="0" w:space="0" w:color="auto"/>
        <w:left w:val="none" w:sz="0" w:space="0" w:color="auto"/>
        <w:bottom w:val="none" w:sz="0" w:space="0" w:color="auto"/>
        <w:right w:val="none" w:sz="0" w:space="0" w:color="auto"/>
      </w:divBdr>
    </w:div>
    <w:div w:id="1392999912">
      <w:bodyDiv w:val="1"/>
      <w:marLeft w:val="0"/>
      <w:marRight w:val="0"/>
      <w:marTop w:val="0"/>
      <w:marBottom w:val="0"/>
      <w:divBdr>
        <w:top w:val="none" w:sz="0" w:space="0" w:color="auto"/>
        <w:left w:val="none" w:sz="0" w:space="0" w:color="auto"/>
        <w:bottom w:val="none" w:sz="0" w:space="0" w:color="auto"/>
        <w:right w:val="none" w:sz="0" w:space="0" w:color="auto"/>
      </w:divBdr>
    </w:div>
    <w:div w:id="1470590428">
      <w:bodyDiv w:val="1"/>
      <w:marLeft w:val="0"/>
      <w:marRight w:val="0"/>
      <w:marTop w:val="0"/>
      <w:marBottom w:val="0"/>
      <w:divBdr>
        <w:top w:val="none" w:sz="0" w:space="0" w:color="auto"/>
        <w:left w:val="none" w:sz="0" w:space="0" w:color="auto"/>
        <w:bottom w:val="none" w:sz="0" w:space="0" w:color="auto"/>
        <w:right w:val="none" w:sz="0" w:space="0" w:color="auto"/>
      </w:divBdr>
    </w:div>
    <w:div w:id="1607270410">
      <w:bodyDiv w:val="1"/>
      <w:marLeft w:val="0"/>
      <w:marRight w:val="0"/>
      <w:marTop w:val="0"/>
      <w:marBottom w:val="0"/>
      <w:divBdr>
        <w:top w:val="none" w:sz="0" w:space="0" w:color="auto"/>
        <w:left w:val="none" w:sz="0" w:space="0" w:color="auto"/>
        <w:bottom w:val="none" w:sz="0" w:space="0" w:color="auto"/>
        <w:right w:val="none" w:sz="0" w:space="0" w:color="auto"/>
      </w:divBdr>
    </w:div>
    <w:div w:id="1611936816">
      <w:bodyDiv w:val="1"/>
      <w:marLeft w:val="0"/>
      <w:marRight w:val="0"/>
      <w:marTop w:val="0"/>
      <w:marBottom w:val="0"/>
      <w:divBdr>
        <w:top w:val="none" w:sz="0" w:space="0" w:color="auto"/>
        <w:left w:val="none" w:sz="0" w:space="0" w:color="auto"/>
        <w:bottom w:val="none" w:sz="0" w:space="0" w:color="auto"/>
        <w:right w:val="none" w:sz="0" w:space="0" w:color="auto"/>
      </w:divBdr>
    </w:div>
    <w:div w:id="1642346690">
      <w:bodyDiv w:val="1"/>
      <w:marLeft w:val="0"/>
      <w:marRight w:val="0"/>
      <w:marTop w:val="0"/>
      <w:marBottom w:val="0"/>
      <w:divBdr>
        <w:top w:val="none" w:sz="0" w:space="0" w:color="auto"/>
        <w:left w:val="none" w:sz="0" w:space="0" w:color="auto"/>
        <w:bottom w:val="none" w:sz="0" w:space="0" w:color="auto"/>
        <w:right w:val="none" w:sz="0" w:space="0" w:color="auto"/>
      </w:divBdr>
    </w:div>
    <w:div w:id="1814181342">
      <w:bodyDiv w:val="1"/>
      <w:marLeft w:val="0"/>
      <w:marRight w:val="0"/>
      <w:marTop w:val="0"/>
      <w:marBottom w:val="0"/>
      <w:divBdr>
        <w:top w:val="none" w:sz="0" w:space="0" w:color="auto"/>
        <w:left w:val="none" w:sz="0" w:space="0" w:color="auto"/>
        <w:bottom w:val="none" w:sz="0" w:space="0" w:color="auto"/>
        <w:right w:val="none" w:sz="0" w:space="0" w:color="auto"/>
      </w:divBdr>
      <w:divsChild>
        <w:div w:id="427388161">
          <w:marLeft w:val="0"/>
          <w:marRight w:val="0"/>
          <w:marTop w:val="0"/>
          <w:marBottom w:val="0"/>
          <w:divBdr>
            <w:top w:val="none" w:sz="0" w:space="0" w:color="auto"/>
            <w:left w:val="none" w:sz="0" w:space="0" w:color="auto"/>
            <w:bottom w:val="none" w:sz="0" w:space="0" w:color="auto"/>
            <w:right w:val="none" w:sz="0" w:space="0" w:color="auto"/>
          </w:divBdr>
          <w:divsChild>
            <w:div w:id="393625942">
              <w:marLeft w:val="0"/>
              <w:marRight w:val="0"/>
              <w:marTop w:val="0"/>
              <w:marBottom w:val="0"/>
              <w:divBdr>
                <w:top w:val="none" w:sz="0" w:space="0" w:color="auto"/>
                <w:left w:val="none" w:sz="0" w:space="0" w:color="auto"/>
                <w:bottom w:val="none" w:sz="0" w:space="0" w:color="auto"/>
                <w:right w:val="none" w:sz="0" w:space="0" w:color="auto"/>
              </w:divBdr>
              <w:divsChild>
                <w:div w:id="1831948161">
                  <w:marLeft w:val="0"/>
                  <w:marRight w:val="0"/>
                  <w:marTop w:val="0"/>
                  <w:marBottom w:val="0"/>
                  <w:divBdr>
                    <w:top w:val="none" w:sz="0" w:space="0" w:color="auto"/>
                    <w:left w:val="none" w:sz="0" w:space="0" w:color="auto"/>
                    <w:bottom w:val="none" w:sz="0" w:space="0" w:color="auto"/>
                    <w:right w:val="none" w:sz="0" w:space="0" w:color="auto"/>
                  </w:divBdr>
                  <w:divsChild>
                    <w:div w:id="2048602175">
                      <w:marLeft w:val="0"/>
                      <w:marRight w:val="0"/>
                      <w:marTop w:val="0"/>
                      <w:marBottom w:val="0"/>
                      <w:divBdr>
                        <w:top w:val="none" w:sz="0" w:space="0" w:color="auto"/>
                        <w:left w:val="none" w:sz="0" w:space="0" w:color="auto"/>
                        <w:bottom w:val="none" w:sz="0" w:space="0" w:color="auto"/>
                        <w:right w:val="none" w:sz="0" w:space="0" w:color="auto"/>
                      </w:divBdr>
                      <w:divsChild>
                        <w:div w:id="1937131401">
                          <w:marLeft w:val="0"/>
                          <w:marRight w:val="0"/>
                          <w:marTop w:val="0"/>
                          <w:marBottom w:val="0"/>
                          <w:divBdr>
                            <w:top w:val="none" w:sz="0" w:space="0" w:color="auto"/>
                            <w:left w:val="none" w:sz="0" w:space="0" w:color="auto"/>
                            <w:bottom w:val="none" w:sz="0" w:space="0" w:color="auto"/>
                            <w:right w:val="none" w:sz="0" w:space="0" w:color="auto"/>
                          </w:divBdr>
                          <w:divsChild>
                            <w:div w:id="1762070826">
                              <w:marLeft w:val="0"/>
                              <w:marRight w:val="0"/>
                              <w:marTop w:val="0"/>
                              <w:marBottom w:val="0"/>
                              <w:divBdr>
                                <w:top w:val="none" w:sz="0" w:space="0" w:color="auto"/>
                                <w:left w:val="none" w:sz="0" w:space="0" w:color="auto"/>
                                <w:bottom w:val="none" w:sz="0" w:space="0" w:color="auto"/>
                                <w:right w:val="none" w:sz="0" w:space="0" w:color="auto"/>
                              </w:divBdr>
                              <w:divsChild>
                                <w:div w:id="171156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6863656">
      <w:bodyDiv w:val="1"/>
      <w:marLeft w:val="0"/>
      <w:marRight w:val="0"/>
      <w:marTop w:val="0"/>
      <w:marBottom w:val="0"/>
      <w:divBdr>
        <w:top w:val="none" w:sz="0" w:space="0" w:color="auto"/>
        <w:left w:val="none" w:sz="0" w:space="0" w:color="auto"/>
        <w:bottom w:val="none" w:sz="0" w:space="0" w:color="auto"/>
        <w:right w:val="none" w:sz="0" w:space="0" w:color="auto"/>
      </w:divBdr>
    </w:div>
    <w:div w:id="2085183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du.uz/media/Books/pdf/2024/05/20/NamDU-ARM-1166-Mikrobiologiya_va_immunologiya.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kitobxon.com/oz/kitob/mikrobiologiya" TargetMode="External"/><Relationship Id="rId4" Type="http://schemas.openxmlformats.org/officeDocument/2006/relationships/settings" Target="settings.xml"/><Relationship Id="rId9" Type="http://schemas.openxmlformats.org/officeDocument/2006/relationships/hyperlink" Target="https://namdu.uz/media/Books/pdf/2024/06/06/NamDU-ARM-4516-Mikrobologiya_immunologiya_virusologiya.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4245</Words>
  <Characters>24203</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Olimjon</cp:lastModifiedBy>
  <cp:revision>4</cp:revision>
  <dcterms:created xsi:type="dcterms:W3CDTF">2026-01-15T12:03:00Z</dcterms:created>
  <dcterms:modified xsi:type="dcterms:W3CDTF">2026-02-03T13:50:00Z</dcterms:modified>
</cp:coreProperties>
</file>