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left w:w="28" w:type="dxa"/>
          <w:right w:w="28" w:type="dxa"/>
        </w:tblCellMar>
        <w:tblLook w:val="04A0" w:firstRow="1" w:lastRow="0" w:firstColumn="1" w:lastColumn="0" w:noHBand="0" w:noVBand="1"/>
      </w:tblPr>
      <w:tblGrid>
        <w:gridCol w:w="215"/>
        <w:gridCol w:w="9133"/>
        <w:gridCol w:w="62"/>
      </w:tblGrid>
      <w:tr w:rsidR="00AE6ACF" w:rsidRPr="00ED0D87" w14:paraId="35D71751" w14:textId="77777777" w:rsidTr="00CA2C4B">
        <w:trPr>
          <w:jc w:val="center"/>
        </w:trPr>
        <w:tc>
          <w:tcPr>
            <w:tcW w:w="819" w:type="pct"/>
          </w:tcPr>
          <w:p w14:paraId="711FA5EB" w14:textId="77777777" w:rsidR="00AE6ACF" w:rsidRPr="000735B7" w:rsidRDefault="00AE6ACF" w:rsidP="00182E59">
            <w:pPr>
              <w:spacing w:line="276" w:lineRule="auto"/>
              <w:jc w:val="center"/>
              <w:rPr>
                <w:b/>
                <w:szCs w:val="28"/>
                <w:lang w:val="en-US"/>
              </w:rPr>
            </w:pPr>
            <w:bookmarkStart w:id="0" w:name="_Hlk38037397"/>
          </w:p>
        </w:tc>
        <w:tc>
          <w:tcPr>
            <w:tcW w:w="3582" w:type="pct"/>
          </w:tcPr>
          <w:p w14:paraId="7D3C77BC" w14:textId="77777777" w:rsidR="00D26200" w:rsidRPr="000735B7" w:rsidRDefault="00D26200" w:rsidP="00D26200">
            <w:pPr>
              <w:spacing w:line="276" w:lineRule="auto"/>
              <w:jc w:val="center"/>
              <w:rPr>
                <w:b/>
                <w:bCs/>
                <w:caps/>
                <w:szCs w:val="28"/>
                <w:lang w:val="en-US"/>
              </w:rPr>
            </w:pPr>
            <w:r w:rsidRPr="000735B7">
              <w:rPr>
                <w:b/>
                <w:bCs/>
                <w:caps/>
                <w:szCs w:val="28"/>
                <w:lang w:val="en-US"/>
              </w:rPr>
              <w:t>MINISTRY OF HIGHER EDUCATION, SCIENCE AND INNOVATION</w:t>
            </w:r>
            <w:r w:rsidRPr="000735B7">
              <w:rPr>
                <w:b/>
                <w:bCs/>
                <w:caps/>
                <w:szCs w:val="28"/>
                <w:lang w:val="en-US"/>
              </w:rPr>
              <w:br/>
              <w:t>OF THE REPUBLIC OF UZBEKISTAN</w:t>
            </w:r>
          </w:p>
          <w:p w14:paraId="13CA616F" w14:textId="77777777" w:rsidR="00D26200" w:rsidRPr="000735B7" w:rsidRDefault="00D26200" w:rsidP="00D26200">
            <w:pPr>
              <w:spacing w:line="276" w:lineRule="auto"/>
              <w:jc w:val="center"/>
              <w:rPr>
                <w:b/>
                <w:bCs/>
                <w:caps/>
                <w:szCs w:val="28"/>
                <w:lang w:val="en-US"/>
              </w:rPr>
            </w:pPr>
          </w:p>
          <w:p w14:paraId="560895CC" w14:textId="77777777" w:rsidR="00D26200" w:rsidRPr="000735B7" w:rsidRDefault="00D26200" w:rsidP="00D26200">
            <w:pPr>
              <w:spacing w:line="276" w:lineRule="auto"/>
              <w:jc w:val="center"/>
              <w:rPr>
                <w:b/>
                <w:bCs/>
                <w:caps/>
                <w:szCs w:val="28"/>
                <w:lang w:val="en-US"/>
              </w:rPr>
            </w:pPr>
            <w:r w:rsidRPr="000735B7">
              <w:rPr>
                <w:b/>
                <w:bCs/>
                <w:caps/>
                <w:szCs w:val="28"/>
                <w:lang w:val="en-US"/>
              </w:rPr>
              <w:t>NAMANGAN STATE UNIVERSITY</w:t>
            </w:r>
          </w:p>
          <w:p w14:paraId="22678EF9" w14:textId="77777777" w:rsidR="00D26200" w:rsidRPr="000735B7" w:rsidRDefault="00D26200" w:rsidP="00D26200">
            <w:pPr>
              <w:spacing w:line="276" w:lineRule="auto"/>
              <w:jc w:val="center"/>
              <w:rPr>
                <w:b/>
                <w:bCs/>
                <w:caps/>
                <w:szCs w:val="28"/>
                <w:lang w:val="en-US"/>
              </w:rPr>
            </w:pPr>
          </w:p>
          <w:p w14:paraId="51F20D20" w14:textId="77777777" w:rsidR="00C342F9" w:rsidRPr="000735B7" w:rsidRDefault="00AE6ACF" w:rsidP="00D26200">
            <w:pPr>
              <w:spacing w:line="276" w:lineRule="auto"/>
              <w:ind w:left="4536"/>
              <w:jc w:val="center"/>
              <w:rPr>
                <w:szCs w:val="28"/>
                <w:lang w:val="en-US"/>
              </w:rPr>
            </w:pPr>
            <w:r w:rsidRPr="000735B7">
              <w:rPr>
                <w:szCs w:val="28"/>
                <w:lang w:val="en-US"/>
              </w:rPr>
              <w:t xml:space="preserve">               </w:t>
            </w:r>
          </w:p>
          <w:p w14:paraId="6E12C2EC" w14:textId="0598CCB6" w:rsidR="00D26200" w:rsidRPr="000735B7" w:rsidRDefault="00D26200" w:rsidP="00D26200">
            <w:pPr>
              <w:spacing w:line="276" w:lineRule="auto"/>
              <w:ind w:left="4536"/>
              <w:jc w:val="center"/>
              <w:rPr>
                <w:szCs w:val="28"/>
                <w:lang w:val="en-US"/>
              </w:rPr>
            </w:pPr>
            <w:r w:rsidRPr="000735B7">
              <w:rPr>
                <w:b/>
                <w:bCs/>
                <w:szCs w:val="28"/>
                <w:lang w:val="en-US"/>
              </w:rPr>
              <w:t>“APPROVED”</w:t>
            </w:r>
            <w:r w:rsidRPr="000735B7">
              <w:rPr>
                <w:szCs w:val="28"/>
                <w:lang w:val="en-US"/>
              </w:rPr>
              <w:br/>
              <w:t>Vice-Rector for Academic affairs</w:t>
            </w:r>
            <w:r w:rsidRPr="000735B7">
              <w:rPr>
                <w:szCs w:val="28"/>
                <w:lang w:val="en-US"/>
              </w:rPr>
              <w:br/>
              <w:t xml:space="preserve">______________ X. </w:t>
            </w:r>
            <w:proofErr w:type="spellStart"/>
            <w:r w:rsidRPr="000735B7">
              <w:rPr>
                <w:szCs w:val="28"/>
                <w:lang w:val="en-US"/>
              </w:rPr>
              <w:t>Kadirov</w:t>
            </w:r>
            <w:proofErr w:type="spellEnd"/>
            <w:r w:rsidRPr="000735B7">
              <w:rPr>
                <w:szCs w:val="28"/>
                <w:lang w:val="en-US"/>
              </w:rPr>
              <w:br/>
              <w:t>“_____” ___________ 2025</w:t>
            </w:r>
          </w:p>
          <w:p w14:paraId="60CCC773" w14:textId="77777777" w:rsidR="00D26200" w:rsidRPr="000735B7" w:rsidRDefault="00D26200" w:rsidP="00D26200">
            <w:pPr>
              <w:spacing w:line="276" w:lineRule="auto"/>
              <w:ind w:left="4536"/>
              <w:jc w:val="center"/>
              <w:rPr>
                <w:szCs w:val="28"/>
                <w:lang w:val="uz-Cyrl-UZ"/>
              </w:rPr>
            </w:pPr>
          </w:p>
          <w:p w14:paraId="5D750238" w14:textId="2B0C8063" w:rsidR="00AE6ACF" w:rsidRPr="000735B7" w:rsidRDefault="00AE6ACF" w:rsidP="00D26200">
            <w:pPr>
              <w:spacing w:line="276" w:lineRule="auto"/>
              <w:ind w:left="4536"/>
              <w:jc w:val="center"/>
              <w:rPr>
                <w:szCs w:val="28"/>
                <w:lang w:val="uz-Cyrl-UZ"/>
              </w:rPr>
            </w:pPr>
          </w:p>
          <w:p w14:paraId="6CE30751" w14:textId="4DEE6881" w:rsidR="00AE6ACF" w:rsidRPr="000735B7" w:rsidRDefault="00AE6ACF" w:rsidP="00182E59">
            <w:pPr>
              <w:spacing w:line="276" w:lineRule="auto"/>
              <w:ind w:left="4536"/>
              <w:jc w:val="center"/>
              <w:rPr>
                <w:szCs w:val="28"/>
                <w:lang w:val="uz-Cyrl-UZ"/>
              </w:rPr>
            </w:pPr>
          </w:p>
          <w:p w14:paraId="4E2BFB92" w14:textId="77777777" w:rsidR="00C342F9" w:rsidRPr="000735B7" w:rsidRDefault="00C342F9" w:rsidP="00182E59">
            <w:pPr>
              <w:spacing w:line="276" w:lineRule="auto"/>
              <w:ind w:left="4536"/>
              <w:jc w:val="center"/>
              <w:rPr>
                <w:szCs w:val="28"/>
                <w:lang w:val="uz-Cyrl-UZ"/>
              </w:rPr>
            </w:pPr>
          </w:p>
          <w:p w14:paraId="5F49512F" w14:textId="46162EBE" w:rsidR="00524F06" w:rsidRPr="000735B7" w:rsidRDefault="00C342F9" w:rsidP="00C342F9">
            <w:pPr>
              <w:spacing w:line="276" w:lineRule="auto"/>
              <w:jc w:val="center"/>
              <w:rPr>
                <w:b/>
                <w:bCs/>
                <w:szCs w:val="28"/>
                <w:lang w:val="en-US"/>
              </w:rPr>
            </w:pPr>
            <w:r w:rsidRPr="000735B7">
              <w:rPr>
                <w:b/>
                <w:bCs/>
                <w:szCs w:val="28"/>
                <w:lang w:val="en-US"/>
              </w:rPr>
              <w:t>CELL BIOLOGY</w:t>
            </w:r>
          </w:p>
          <w:p w14:paraId="16FAE7D2" w14:textId="20F39E85" w:rsidR="00AE6ACF" w:rsidRPr="000735B7" w:rsidRDefault="00C342F9" w:rsidP="00C342F9">
            <w:pPr>
              <w:spacing w:line="276" w:lineRule="auto"/>
              <w:jc w:val="center"/>
              <w:rPr>
                <w:szCs w:val="28"/>
                <w:lang w:val="pt-BR"/>
              </w:rPr>
            </w:pPr>
            <w:r w:rsidRPr="000735B7">
              <w:rPr>
                <w:b/>
                <w:bCs/>
                <w:szCs w:val="28"/>
                <w:lang w:val="en-US"/>
              </w:rPr>
              <w:t>SCIENCE CURRICULUM</w:t>
            </w:r>
          </w:p>
          <w:p w14:paraId="329C1D23" w14:textId="77777777" w:rsidR="00AE6ACF" w:rsidRPr="000735B7" w:rsidRDefault="00AE6ACF" w:rsidP="00182E59">
            <w:pPr>
              <w:spacing w:line="276" w:lineRule="auto"/>
              <w:ind w:left="708" w:firstLine="708"/>
              <w:jc w:val="center"/>
              <w:rPr>
                <w:szCs w:val="28"/>
                <w:lang w:val="pt-BR"/>
              </w:rPr>
            </w:pPr>
          </w:p>
          <w:p w14:paraId="2A1683E2" w14:textId="77777777" w:rsidR="00AE6ACF" w:rsidRPr="000735B7" w:rsidRDefault="00AE6ACF" w:rsidP="00182E59">
            <w:pPr>
              <w:spacing w:line="276" w:lineRule="auto"/>
              <w:ind w:left="708" w:firstLine="708"/>
              <w:jc w:val="center"/>
              <w:rPr>
                <w:szCs w:val="28"/>
                <w:lang w:val="pt-BR"/>
              </w:rPr>
            </w:pPr>
          </w:p>
          <w:p w14:paraId="3CCE4979" w14:textId="085F00A9" w:rsidR="00AE6ACF" w:rsidRPr="000735B7" w:rsidRDefault="00AE6ACF" w:rsidP="00182E59">
            <w:pPr>
              <w:spacing w:line="276" w:lineRule="auto"/>
              <w:ind w:left="708" w:firstLine="708"/>
              <w:jc w:val="center"/>
              <w:rPr>
                <w:szCs w:val="28"/>
                <w:lang w:val="pt-BR"/>
              </w:rPr>
            </w:pPr>
          </w:p>
          <w:p w14:paraId="3FA90718" w14:textId="77777777" w:rsidR="00C342F9" w:rsidRPr="000735B7" w:rsidRDefault="00C342F9" w:rsidP="00182E59">
            <w:pPr>
              <w:spacing w:line="276" w:lineRule="auto"/>
              <w:ind w:left="708" w:firstLine="708"/>
              <w:jc w:val="center"/>
              <w:rPr>
                <w:szCs w:val="28"/>
                <w:lang w:val="pt-BR"/>
              </w:rPr>
            </w:pPr>
          </w:p>
          <w:p w14:paraId="50E56EAA" w14:textId="77777777" w:rsidR="00AE6ACF" w:rsidRPr="000735B7" w:rsidRDefault="00AE6ACF" w:rsidP="00182E59">
            <w:pPr>
              <w:spacing w:line="276" w:lineRule="auto"/>
              <w:ind w:left="708" w:firstLine="708"/>
              <w:rPr>
                <w:szCs w:val="28"/>
                <w:lang w:val="pt-BR"/>
              </w:rPr>
            </w:pPr>
          </w:p>
          <w:p w14:paraId="0CD34315" w14:textId="77777777" w:rsidR="00AE6ACF" w:rsidRPr="000735B7" w:rsidRDefault="00AE6ACF" w:rsidP="00182E59">
            <w:pPr>
              <w:spacing w:line="276" w:lineRule="auto"/>
              <w:ind w:left="708" w:firstLine="708"/>
              <w:jc w:val="center"/>
              <w:rPr>
                <w:szCs w:val="28"/>
                <w:lang w:val="pt-BR"/>
              </w:rPr>
            </w:pPr>
          </w:p>
          <w:p w14:paraId="1FC12F82" w14:textId="77777777" w:rsidR="00AE6ACF" w:rsidRPr="000735B7" w:rsidRDefault="00AE6ACF" w:rsidP="00182E59">
            <w:pPr>
              <w:spacing w:line="276" w:lineRule="auto"/>
              <w:ind w:left="708" w:firstLine="708"/>
              <w:rPr>
                <w:szCs w:val="28"/>
                <w:lang w:val="pt-BR"/>
              </w:rPr>
            </w:pPr>
          </w:p>
          <w:p w14:paraId="11A7DE2D" w14:textId="77777777" w:rsidR="00C342F9" w:rsidRPr="000735B7" w:rsidRDefault="00C342F9" w:rsidP="00C342F9">
            <w:pPr>
              <w:spacing w:line="360" w:lineRule="auto"/>
              <w:jc w:val="left"/>
              <w:rPr>
                <w:rFonts w:eastAsia="Times New Roman"/>
                <w:szCs w:val="28"/>
                <w:lang w:val="en-US" w:eastAsia="ru-RU"/>
              </w:rPr>
            </w:pPr>
            <w:r w:rsidRPr="000735B7">
              <w:rPr>
                <w:rFonts w:eastAsia="Times New Roman"/>
                <w:b/>
                <w:bCs/>
                <w:szCs w:val="28"/>
                <w:lang w:val="en-US" w:eastAsia="ru-RU"/>
              </w:rPr>
              <w:t>Field of knowledge:</w:t>
            </w:r>
            <w:r w:rsidRPr="000735B7">
              <w:rPr>
                <w:rFonts w:eastAsia="Times New Roman"/>
                <w:szCs w:val="28"/>
                <w:lang w:val="en-US" w:eastAsia="ru-RU"/>
              </w:rPr>
              <w:t xml:space="preserve"> </w:t>
            </w:r>
            <w:r w:rsidRPr="000735B7">
              <w:rPr>
                <w:rFonts w:eastAsia="Times New Roman"/>
                <w:szCs w:val="28"/>
                <w:lang w:val="en-US" w:eastAsia="ru-RU"/>
              </w:rPr>
              <w:tab/>
              <w:t>500000 – Natural sciences, mathematics and statistics</w:t>
            </w:r>
            <w:r w:rsidRPr="000735B7">
              <w:rPr>
                <w:rFonts w:eastAsia="Times New Roman"/>
                <w:szCs w:val="28"/>
                <w:lang w:val="en-US" w:eastAsia="ru-RU"/>
              </w:rPr>
              <w:br/>
            </w:r>
            <w:r w:rsidRPr="000735B7">
              <w:rPr>
                <w:rFonts w:eastAsia="Times New Roman"/>
                <w:b/>
                <w:bCs/>
                <w:szCs w:val="28"/>
                <w:lang w:val="en-US" w:eastAsia="ru-RU"/>
              </w:rPr>
              <w:t>Field of education:</w:t>
            </w:r>
            <w:r w:rsidRPr="000735B7">
              <w:rPr>
                <w:rFonts w:eastAsia="Times New Roman"/>
                <w:szCs w:val="28"/>
                <w:lang w:val="en-US" w:eastAsia="ru-RU"/>
              </w:rPr>
              <w:t xml:space="preserve"> </w:t>
            </w:r>
            <w:r w:rsidRPr="000735B7">
              <w:rPr>
                <w:rFonts w:eastAsia="Times New Roman"/>
                <w:szCs w:val="28"/>
                <w:lang w:val="en-US" w:eastAsia="ru-RU"/>
              </w:rPr>
              <w:tab/>
              <w:t>510000 – Biological and related sciences</w:t>
            </w:r>
            <w:r w:rsidRPr="000735B7">
              <w:rPr>
                <w:rFonts w:eastAsia="Times New Roman"/>
                <w:szCs w:val="28"/>
                <w:lang w:val="en-US" w:eastAsia="ru-RU"/>
              </w:rPr>
              <w:br/>
            </w:r>
            <w:r w:rsidRPr="000735B7">
              <w:rPr>
                <w:rFonts w:eastAsia="Times New Roman"/>
                <w:b/>
                <w:bCs/>
                <w:szCs w:val="28"/>
                <w:lang w:val="en-US" w:eastAsia="ru-RU"/>
              </w:rPr>
              <w:t>Field of study:</w:t>
            </w:r>
            <w:r w:rsidRPr="000735B7">
              <w:rPr>
                <w:rFonts w:eastAsia="Times New Roman"/>
                <w:szCs w:val="28"/>
                <w:lang w:val="en-US" w:eastAsia="ru-RU"/>
              </w:rPr>
              <w:t xml:space="preserve"> </w:t>
            </w:r>
            <w:r w:rsidRPr="000735B7">
              <w:rPr>
                <w:rFonts w:eastAsia="Times New Roman"/>
                <w:szCs w:val="28"/>
                <w:lang w:val="en-US" w:eastAsia="ru-RU"/>
              </w:rPr>
              <w:tab/>
            </w:r>
            <w:r w:rsidRPr="000735B7">
              <w:rPr>
                <w:rFonts w:eastAsia="Times New Roman"/>
                <w:szCs w:val="28"/>
                <w:lang w:val="en-US" w:eastAsia="ru-RU"/>
              </w:rPr>
              <w:tab/>
              <w:t xml:space="preserve">60510100 – Biology </w:t>
            </w:r>
          </w:p>
          <w:p w14:paraId="6CB13ABF" w14:textId="77777777" w:rsidR="00AE6ACF" w:rsidRPr="000735B7" w:rsidRDefault="00AE6ACF" w:rsidP="00D26200">
            <w:pPr>
              <w:spacing w:line="276" w:lineRule="auto"/>
              <w:ind w:left="708"/>
              <w:rPr>
                <w:szCs w:val="28"/>
                <w:lang w:val="en-US"/>
              </w:rPr>
            </w:pPr>
          </w:p>
          <w:p w14:paraId="6627A9A5" w14:textId="77777777" w:rsidR="00AE6ACF" w:rsidRPr="000735B7" w:rsidRDefault="00AE6ACF" w:rsidP="00D26200">
            <w:pPr>
              <w:spacing w:line="276" w:lineRule="auto"/>
              <w:jc w:val="center"/>
              <w:rPr>
                <w:szCs w:val="28"/>
                <w:lang w:val="pt-BR"/>
              </w:rPr>
            </w:pPr>
          </w:p>
          <w:p w14:paraId="1AA40D50" w14:textId="77777777" w:rsidR="00AE6ACF" w:rsidRPr="000735B7" w:rsidRDefault="00AE6ACF" w:rsidP="00182E59">
            <w:pPr>
              <w:spacing w:line="276" w:lineRule="auto"/>
              <w:rPr>
                <w:szCs w:val="28"/>
                <w:lang w:val="pt-BR"/>
              </w:rPr>
            </w:pPr>
          </w:p>
          <w:p w14:paraId="229F7EE5" w14:textId="77777777" w:rsidR="00AE6ACF" w:rsidRPr="000735B7" w:rsidRDefault="00AE6ACF" w:rsidP="00182E59">
            <w:pPr>
              <w:spacing w:line="276" w:lineRule="auto"/>
              <w:rPr>
                <w:szCs w:val="28"/>
                <w:lang w:val="pt-BR"/>
              </w:rPr>
            </w:pPr>
          </w:p>
          <w:p w14:paraId="5BD3DFF2" w14:textId="77777777" w:rsidR="00AE6ACF" w:rsidRPr="000735B7" w:rsidRDefault="00AE6ACF" w:rsidP="00182E59">
            <w:pPr>
              <w:spacing w:line="276" w:lineRule="auto"/>
              <w:rPr>
                <w:szCs w:val="28"/>
                <w:lang w:val="pt-BR"/>
              </w:rPr>
            </w:pPr>
          </w:p>
          <w:p w14:paraId="12BF708E" w14:textId="122F66FE" w:rsidR="00AE6ACF" w:rsidRPr="000735B7" w:rsidRDefault="00AE6ACF" w:rsidP="00182E59">
            <w:pPr>
              <w:spacing w:line="276" w:lineRule="auto"/>
              <w:jc w:val="center"/>
              <w:rPr>
                <w:szCs w:val="28"/>
                <w:lang w:val="en-US"/>
              </w:rPr>
            </w:pPr>
          </w:p>
          <w:p w14:paraId="3F8EDC9D" w14:textId="3C10A6DC" w:rsidR="009F1BED" w:rsidRPr="000735B7" w:rsidRDefault="009F1BED" w:rsidP="00182E59">
            <w:pPr>
              <w:spacing w:line="276" w:lineRule="auto"/>
              <w:jc w:val="center"/>
              <w:rPr>
                <w:szCs w:val="28"/>
                <w:lang w:val="en-US"/>
              </w:rPr>
            </w:pPr>
          </w:p>
          <w:p w14:paraId="65DE089B" w14:textId="11FD157A" w:rsidR="00182E59" w:rsidRPr="000735B7" w:rsidRDefault="00182E59" w:rsidP="00182E59">
            <w:pPr>
              <w:spacing w:line="276" w:lineRule="auto"/>
              <w:jc w:val="center"/>
              <w:rPr>
                <w:szCs w:val="28"/>
                <w:lang w:val="en-US"/>
              </w:rPr>
            </w:pPr>
          </w:p>
          <w:p w14:paraId="352DA3C4" w14:textId="32F063C1" w:rsidR="00182E59" w:rsidRPr="000735B7" w:rsidRDefault="00182E59" w:rsidP="00182E59">
            <w:pPr>
              <w:spacing w:line="276" w:lineRule="auto"/>
              <w:jc w:val="center"/>
              <w:rPr>
                <w:szCs w:val="28"/>
                <w:lang w:val="en-US"/>
              </w:rPr>
            </w:pPr>
          </w:p>
          <w:p w14:paraId="08CAA9A1" w14:textId="274621BF" w:rsidR="00C342F9" w:rsidRPr="000735B7" w:rsidRDefault="00C342F9" w:rsidP="00182E59">
            <w:pPr>
              <w:spacing w:line="276" w:lineRule="auto"/>
              <w:jc w:val="center"/>
              <w:rPr>
                <w:szCs w:val="28"/>
                <w:lang w:val="en-US"/>
              </w:rPr>
            </w:pPr>
          </w:p>
          <w:p w14:paraId="48896285" w14:textId="77777777" w:rsidR="00484AC7" w:rsidRPr="000735B7" w:rsidRDefault="00484AC7" w:rsidP="00182E59">
            <w:pPr>
              <w:spacing w:line="276" w:lineRule="auto"/>
              <w:jc w:val="center"/>
              <w:rPr>
                <w:szCs w:val="28"/>
                <w:lang w:val="en-US"/>
              </w:rPr>
            </w:pPr>
          </w:p>
          <w:p w14:paraId="704AB9BB" w14:textId="1ED9E4D6" w:rsidR="009F1BED" w:rsidRPr="000735B7" w:rsidRDefault="009F1BED" w:rsidP="00182E59">
            <w:pPr>
              <w:spacing w:line="276" w:lineRule="auto"/>
              <w:jc w:val="center"/>
              <w:rPr>
                <w:b/>
                <w:szCs w:val="28"/>
                <w:lang w:val="en-US"/>
              </w:rPr>
            </w:pPr>
            <w:r w:rsidRPr="000735B7">
              <w:rPr>
                <w:b/>
                <w:szCs w:val="28"/>
                <w:lang w:val="uz-Cyrl-UZ"/>
              </w:rPr>
              <w:t>NAMANGAN – 202</w:t>
            </w:r>
            <w:r w:rsidRPr="000735B7">
              <w:rPr>
                <w:b/>
                <w:szCs w:val="28"/>
                <w:lang w:val="en-US"/>
              </w:rPr>
              <w:t>5</w:t>
            </w:r>
          </w:p>
          <w:p w14:paraId="282CB205" w14:textId="55B64035" w:rsidR="007C190C" w:rsidRPr="000735B7" w:rsidRDefault="007C190C" w:rsidP="00182E59">
            <w:pPr>
              <w:spacing w:line="276" w:lineRule="auto"/>
              <w:jc w:val="center"/>
              <w:rPr>
                <w:b/>
                <w:szCs w:val="28"/>
                <w:lang w:val="en-US"/>
              </w:rPr>
            </w:pPr>
          </w:p>
          <w:p w14:paraId="4BCA1BA7" w14:textId="2393ACD0" w:rsidR="007C190C" w:rsidRPr="000735B7" w:rsidRDefault="007C190C" w:rsidP="00182E59">
            <w:pPr>
              <w:spacing w:line="276" w:lineRule="auto"/>
              <w:jc w:val="center"/>
              <w:rPr>
                <w:b/>
                <w:szCs w:val="28"/>
                <w:lang w:val="en-US"/>
              </w:rPr>
            </w:pPr>
          </w:p>
          <w:p w14:paraId="7359648D" w14:textId="47736FE1" w:rsidR="007C190C" w:rsidRPr="000735B7" w:rsidRDefault="007C190C" w:rsidP="00182E59">
            <w:pPr>
              <w:spacing w:line="276" w:lineRule="auto"/>
              <w:jc w:val="center"/>
              <w:rPr>
                <w:b/>
                <w:szCs w:val="28"/>
                <w:lang w:val="en-US"/>
              </w:rPr>
            </w:pPr>
          </w:p>
          <w:p w14:paraId="3297F1EA" w14:textId="0A287C6C" w:rsidR="007C190C" w:rsidRPr="000735B7" w:rsidRDefault="007C190C" w:rsidP="00182E59">
            <w:pPr>
              <w:spacing w:line="276" w:lineRule="auto"/>
              <w:jc w:val="center"/>
              <w:rPr>
                <w:b/>
                <w:szCs w:val="28"/>
                <w:lang w:val="en-US"/>
              </w:rPr>
            </w:pPr>
          </w:p>
          <w:p w14:paraId="4E39E99D" w14:textId="1EC41696" w:rsidR="007C190C" w:rsidRPr="000735B7" w:rsidRDefault="007C190C" w:rsidP="00182E59">
            <w:pPr>
              <w:spacing w:line="276" w:lineRule="auto"/>
              <w:jc w:val="center"/>
              <w:rPr>
                <w:b/>
                <w:szCs w:val="28"/>
                <w:lang w:val="en-US"/>
              </w:rPr>
            </w:pPr>
          </w:p>
          <w:p w14:paraId="63A33735" w14:textId="0789C75F" w:rsidR="007C190C" w:rsidRPr="000735B7" w:rsidRDefault="007C190C" w:rsidP="00182E59">
            <w:pPr>
              <w:spacing w:line="276" w:lineRule="auto"/>
              <w:jc w:val="center"/>
              <w:rPr>
                <w:b/>
                <w:szCs w:val="28"/>
                <w:lang w:val="en-US"/>
              </w:rPr>
            </w:pPr>
          </w:p>
          <w:p w14:paraId="4BB23631" w14:textId="0ED5D5DD" w:rsidR="007C190C" w:rsidRPr="000735B7" w:rsidRDefault="007C190C" w:rsidP="00182E59">
            <w:pPr>
              <w:spacing w:line="276" w:lineRule="auto"/>
              <w:jc w:val="center"/>
              <w:rPr>
                <w:b/>
                <w:szCs w:val="28"/>
                <w:lang w:val="en-US"/>
              </w:rPr>
            </w:pPr>
          </w:p>
          <w:p w14:paraId="3C7A2D84" w14:textId="3630FD91" w:rsidR="007C190C" w:rsidRPr="000735B7" w:rsidRDefault="007C190C" w:rsidP="00182E59">
            <w:pPr>
              <w:spacing w:line="276" w:lineRule="auto"/>
              <w:jc w:val="center"/>
              <w:rPr>
                <w:b/>
                <w:szCs w:val="28"/>
                <w:lang w:val="en-US"/>
              </w:rPr>
            </w:pPr>
          </w:p>
          <w:p w14:paraId="107C6AA3" w14:textId="1013A338" w:rsidR="007C190C" w:rsidRPr="000735B7" w:rsidRDefault="007C190C" w:rsidP="00182E59">
            <w:pPr>
              <w:spacing w:line="276" w:lineRule="auto"/>
              <w:jc w:val="center"/>
              <w:rPr>
                <w:b/>
                <w:szCs w:val="28"/>
                <w:lang w:val="en-US"/>
              </w:rPr>
            </w:pPr>
          </w:p>
          <w:p w14:paraId="5C695111" w14:textId="4F57DC15" w:rsidR="007C190C" w:rsidRPr="000735B7" w:rsidRDefault="007C190C" w:rsidP="00182E59">
            <w:pPr>
              <w:spacing w:line="276" w:lineRule="auto"/>
              <w:jc w:val="center"/>
              <w:rPr>
                <w:b/>
                <w:szCs w:val="28"/>
                <w:lang w:val="en-US"/>
              </w:rPr>
            </w:pPr>
          </w:p>
          <w:p w14:paraId="78A2E279" w14:textId="1BD73BCA" w:rsidR="007C190C" w:rsidRPr="000735B7" w:rsidRDefault="007C190C" w:rsidP="00182E59">
            <w:pPr>
              <w:spacing w:line="276" w:lineRule="auto"/>
              <w:jc w:val="center"/>
              <w:rPr>
                <w:b/>
                <w:szCs w:val="28"/>
                <w:lang w:val="en-US"/>
              </w:rPr>
            </w:pPr>
          </w:p>
          <w:p w14:paraId="2B1D635D" w14:textId="2179BC5B" w:rsidR="007C190C" w:rsidRPr="000735B7" w:rsidRDefault="007C190C" w:rsidP="00182E59">
            <w:pPr>
              <w:spacing w:line="276" w:lineRule="auto"/>
              <w:jc w:val="center"/>
              <w:rPr>
                <w:b/>
                <w:szCs w:val="28"/>
                <w:lang w:val="en-US"/>
              </w:rPr>
            </w:pPr>
          </w:p>
          <w:p w14:paraId="563BB32B" w14:textId="4B5556BB" w:rsidR="007C190C" w:rsidRPr="000735B7" w:rsidRDefault="007C190C" w:rsidP="00182E59">
            <w:pPr>
              <w:spacing w:line="276" w:lineRule="auto"/>
              <w:jc w:val="center"/>
              <w:rPr>
                <w:b/>
                <w:szCs w:val="28"/>
                <w:lang w:val="en-US"/>
              </w:rPr>
            </w:pPr>
          </w:p>
          <w:p w14:paraId="23ED232B" w14:textId="5B6AFD4A" w:rsidR="007C190C" w:rsidRPr="000735B7" w:rsidRDefault="007C190C" w:rsidP="00182E59">
            <w:pPr>
              <w:spacing w:line="276" w:lineRule="auto"/>
              <w:jc w:val="center"/>
              <w:rPr>
                <w:b/>
                <w:szCs w:val="28"/>
                <w:lang w:val="en-US"/>
              </w:rPr>
            </w:pPr>
          </w:p>
          <w:p w14:paraId="3283E377" w14:textId="08BA0F12" w:rsidR="007C190C" w:rsidRPr="000735B7" w:rsidRDefault="007C190C" w:rsidP="00182E59">
            <w:pPr>
              <w:spacing w:line="276" w:lineRule="auto"/>
              <w:jc w:val="center"/>
              <w:rPr>
                <w:b/>
                <w:szCs w:val="28"/>
                <w:lang w:val="en-US"/>
              </w:rPr>
            </w:pPr>
          </w:p>
          <w:p w14:paraId="64E0D9E9" w14:textId="2114BE93" w:rsidR="007C190C" w:rsidRPr="000735B7" w:rsidRDefault="007C190C" w:rsidP="00182E59">
            <w:pPr>
              <w:spacing w:line="276" w:lineRule="auto"/>
              <w:jc w:val="center"/>
              <w:rPr>
                <w:b/>
                <w:szCs w:val="28"/>
                <w:lang w:val="en-US"/>
              </w:rPr>
            </w:pPr>
          </w:p>
          <w:p w14:paraId="33DFDBB4" w14:textId="2DFC5B1D" w:rsidR="007C190C" w:rsidRPr="000735B7" w:rsidRDefault="007C190C" w:rsidP="00182E59">
            <w:pPr>
              <w:spacing w:line="276" w:lineRule="auto"/>
              <w:jc w:val="center"/>
              <w:rPr>
                <w:b/>
                <w:szCs w:val="28"/>
                <w:lang w:val="en-US"/>
              </w:rPr>
            </w:pPr>
          </w:p>
          <w:p w14:paraId="45402F64" w14:textId="4A66F096" w:rsidR="007C190C" w:rsidRPr="000735B7" w:rsidRDefault="007C190C" w:rsidP="00182E59">
            <w:pPr>
              <w:spacing w:line="276" w:lineRule="auto"/>
              <w:jc w:val="center"/>
              <w:rPr>
                <w:b/>
                <w:szCs w:val="28"/>
                <w:lang w:val="en-US"/>
              </w:rPr>
            </w:pPr>
          </w:p>
          <w:p w14:paraId="6A287B7D" w14:textId="2E1651D0" w:rsidR="007C190C" w:rsidRPr="000735B7" w:rsidRDefault="007C190C" w:rsidP="00182E59">
            <w:pPr>
              <w:spacing w:line="276" w:lineRule="auto"/>
              <w:jc w:val="center"/>
              <w:rPr>
                <w:b/>
                <w:szCs w:val="28"/>
                <w:lang w:val="en-US"/>
              </w:rPr>
            </w:pPr>
          </w:p>
          <w:p w14:paraId="294D6584" w14:textId="193C4156" w:rsidR="007C190C" w:rsidRPr="000735B7" w:rsidRDefault="007C190C" w:rsidP="00182E59">
            <w:pPr>
              <w:spacing w:line="276" w:lineRule="auto"/>
              <w:jc w:val="center"/>
              <w:rPr>
                <w:b/>
                <w:szCs w:val="28"/>
                <w:lang w:val="en-US"/>
              </w:rPr>
            </w:pPr>
          </w:p>
          <w:p w14:paraId="37A3458D" w14:textId="0DB00CBD" w:rsidR="007C190C" w:rsidRPr="000735B7" w:rsidRDefault="007C190C" w:rsidP="00182E59">
            <w:pPr>
              <w:spacing w:line="276" w:lineRule="auto"/>
              <w:jc w:val="center"/>
              <w:rPr>
                <w:b/>
                <w:szCs w:val="28"/>
                <w:lang w:val="en-US"/>
              </w:rPr>
            </w:pPr>
          </w:p>
          <w:p w14:paraId="35E57252" w14:textId="3E5F8E74" w:rsidR="007C190C" w:rsidRPr="000735B7" w:rsidRDefault="007C190C" w:rsidP="00182E59">
            <w:pPr>
              <w:spacing w:line="276" w:lineRule="auto"/>
              <w:jc w:val="center"/>
              <w:rPr>
                <w:b/>
                <w:szCs w:val="28"/>
                <w:lang w:val="en-US"/>
              </w:rPr>
            </w:pPr>
          </w:p>
          <w:p w14:paraId="72E8C9BC" w14:textId="67902A14" w:rsidR="007C190C" w:rsidRPr="000735B7" w:rsidRDefault="007C190C" w:rsidP="00182E59">
            <w:pPr>
              <w:spacing w:line="276" w:lineRule="auto"/>
              <w:jc w:val="center"/>
              <w:rPr>
                <w:b/>
                <w:szCs w:val="28"/>
                <w:lang w:val="en-US"/>
              </w:rPr>
            </w:pPr>
          </w:p>
          <w:p w14:paraId="20AB39FA" w14:textId="63DBF732" w:rsidR="007C190C" w:rsidRPr="000735B7" w:rsidRDefault="007C190C" w:rsidP="00182E59">
            <w:pPr>
              <w:spacing w:line="276" w:lineRule="auto"/>
              <w:jc w:val="center"/>
              <w:rPr>
                <w:b/>
                <w:szCs w:val="28"/>
                <w:lang w:val="en-US"/>
              </w:rPr>
            </w:pPr>
          </w:p>
          <w:p w14:paraId="08A72F08" w14:textId="10C3EEAC" w:rsidR="007C190C" w:rsidRPr="000735B7" w:rsidRDefault="007C190C" w:rsidP="00182E59">
            <w:pPr>
              <w:spacing w:line="276" w:lineRule="auto"/>
              <w:jc w:val="center"/>
              <w:rPr>
                <w:b/>
                <w:szCs w:val="28"/>
                <w:lang w:val="en-US"/>
              </w:rPr>
            </w:pPr>
          </w:p>
          <w:p w14:paraId="47A7E8C4" w14:textId="0F998E75" w:rsidR="007C190C" w:rsidRPr="000735B7" w:rsidRDefault="007C190C" w:rsidP="00182E59">
            <w:pPr>
              <w:spacing w:line="276" w:lineRule="auto"/>
              <w:jc w:val="center"/>
              <w:rPr>
                <w:b/>
                <w:szCs w:val="28"/>
                <w:lang w:val="en-US"/>
              </w:rPr>
            </w:pPr>
          </w:p>
          <w:p w14:paraId="10FADD86" w14:textId="031107F1" w:rsidR="007C190C" w:rsidRPr="000735B7" w:rsidRDefault="007C190C" w:rsidP="00182E59">
            <w:pPr>
              <w:spacing w:line="276" w:lineRule="auto"/>
              <w:jc w:val="center"/>
              <w:rPr>
                <w:b/>
                <w:szCs w:val="28"/>
                <w:lang w:val="en-US"/>
              </w:rPr>
            </w:pPr>
          </w:p>
          <w:p w14:paraId="3F6A6D1C" w14:textId="70E8ACBA" w:rsidR="007C190C" w:rsidRPr="000735B7" w:rsidRDefault="007C190C" w:rsidP="00182E59">
            <w:pPr>
              <w:spacing w:line="276" w:lineRule="auto"/>
              <w:jc w:val="center"/>
              <w:rPr>
                <w:b/>
                <w:szCs w:val="28"/>
                <w:lang w:val="en-US"/>
              </w:rPr>
            </w:pPr>
          </w:p>
          <w:p w14:paraId="29375F72" w14:textId="4C556644" w:rsidR="007C190C" w:rsidRPr="000735B7" w:rsidRDefault="007C190C" w:rsidP="00182E59">
            <w:pPr>
              <w:spacing w:line="276" w:lineRule="auto"/>
              <w:jc w:val="center"/>
              <w:rPr>
                <w:b/>
                <w:szCs w:val="28"/>
                <w:lang w:val="en-US"/>
              </w:rPr>
            </w:pPr>
          </w:p>
          <w:p w14:paraId="03410DFB" w14:textId="71C21066" w:rsidR="007C190C" w:rsidRPr="000735B7" w:rsidRDefault="007C190C" w:rsidP="00182E59">
            <w:pPr>
              <w:spacing w:line="276" w:lineRule="auto"/>
              <w:jc w:val="center"/>
              <w:rPr>
                <w:b/>
                <w:szCs w:val="28"/>
                <w:lang w:val="en-US"/>
              </w:rPr>
            </w:pPr>
          </w:p>
          <w:p w14:paraId="3CFC1E6E" w14:textId="2F2838CE" w:rsidR="007C190C" w:rsidRPr="000735B7" w:rsidRDefault="007C190C" w:rsidP="00182E59">
            <w:pPr>
              <w:spacing w:line="276" w:lineRule="auto"/>
              <w:jc w:val="center"/>
              <w:rPr>
                <w:b/>
                <w:szCs w:val="28"/>
                <w:lang w:val="en-US"/>
              </w:rPr>
            </w:pPr>
          </w:p>
          <w:p w14:paraId="3517FE52" w14:textId="74844E34" w:rsidR="007C190C" w:rsidRPr="000735B7" w:rsidRDefault="007C190C" w:rsidP="00182E59">
            <w:pPr>
              <w:spacing w:line="276" w:lineRule="auto"/>
              <w:jc w:val="center"/>
              <w:rPr>
                <w:b/>
                <w:szCs w:val="28"/>
                <w:lang w:val="en-US"/>
              </w:rPr>
            </w:pPr>
          </w:p>
          <w:p w14:paraId="12B9067F" w14:textId="5F3AF54D" w:rsidR="007C190C" w:rsidRPr="000735B7" w:rsidRDefault="007C190C" w:rsidP="00182E59">
            <w:pPr>
              <w:spacing w:line="276" w:lineRule="auto"/>
              <w:jc w:val="center"/>
              <w:rPr>
                <w:b/>
                <w:szCs w:val="28"/>
                <w:lang w:val="en-US"/>
              </w:rPr>
            </w:pPr>
          </w:p>
          <w:p w14:paraId="73E16988" w14:textId="299A6917" w:rsidR="007C190C" w:rsidRPr="000735B7" w:rsidRDefault="007C190C" w:rsidP="00182E59">
            <w:pPr>
              <w:spacing w:line="276" w:lineRule="auto"/>
              <w:jc w:val="center"/>
              <w:rPr>
                <w:b/>
                <w:szCs w:val="28"/>
                <w:lang w:val="en-US"/>
              </w:rPr>
            </w:pPr>
          </w:p>
          <w:p w14:paraId="23BE5360" w14:textId="5791504E" w:rsidR="007C190C" w:rsidRPr="000735B7" w:rsidRDefault="007C190C" w:rsidP="00182E59">
            <w:pPr>
              <w:spacing w:line="276" w:lineRule="auto"/>
              <w:jc w:val="center"/>
              <w:rPr>
                <w:b/>
                <w:szCs w:val="28"/>
                <w:lang w:val="en-US"/>
              </w:rPr>
            </w:pPr>
          </w:p>
          <w:p w14:paraId="7CC2B6A5" w14:textId="54E5D0E0" w:rsidR="007C190C" w:rsidRPr="000735B7" w:rsidRDefault="007C190C" w:rsidP="00182E59">
            <w:pPr>
              <w:spacing w:line="276" w:lineRule="auto"/>
              <w:jc w:val="center"/>
              <w:rPr>
                <w:b/>
                <w:szCs w:val="28"/>
                <w:lang w:val="en-US"/>
              </w:rPr>
            </w:pPr>
          </w:p>
          <w:p w14:paraId="0F8B01D0" w14:textId="62D13345" w:rsidR="007C190C" w:rsidRPr="000735B7" w:rsidRDefault="007C190C" w:rsidP="00182E59">
            <w:pPr>
              <w:spacing w:line="276" w:lineRule="auto"/>
              <w:jc w:val="center"/>
              <w:rPr>
                <w:b/>
                <w:szCs w:val="28"/>
                <w:lang w:val="en-US"/>
              </w:rPr>
            </w:pPr>
          </w:p>
          <w:p w14:paraId="0EA8CC70" w14:textId="7CB7AD84" w:rsidR="007C190C" w:rsidRPr="000735B7" w:rsidRDefault="007C190C" w:rsidP="00182E59">
            <w:pPr>
              <w:spacing w:line="276" w:lineRule="auto"/>
              <w:jc w:val="center"/>
              <w:rPr>
                <w:b/>
                <w:szCs w:val="28"/>
                <w:lang w:val="en-US"/>
              </w:rPr>
            </w:pPr>
          </w:p>
          <w:p w14:paraId="2D889013" w14:textId="6B0BEAC3" w:rsidR="007C190C" w:rsidRPr="000735B7" w:rsidRDefault="007C190C" w:rsidP="00182E59">
            <w:pPr>
              <w:spacing w:line="276" w:lineRule="auto"/>
              <w:jc w:val="center"/>
              <w:rPr>
                <w:b/>
                <w:szCs w:val="28"/>
                <w:lang w:val="en-US"/>
              </w:rPr>
            </w:pPr>
          </w:p>
          <w:tbl>
            <w:tblPr>
              <w:tblpPr w:leftFromText="180" w:rightFromText="180" w:vertAnchor="text" w:horzAnchor="margin" w:tblpY="37"/>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57"/>
              <w:gridCol w:w="2350"/>
              <w:gridCol w:w="2002"/>
              <w:gridCol w:w="585"/>
              <w:gridCol w:w="1758"/>
              <w:gridCol w:w="2015"/>
            </w:tblGrid>
            <w:tr w:rsidR="00AE6ACF" w:rsidRPr="000735B7" w14:paraId="0FC98A9E" w14:textId="77777777" w:rsidTr="00484AC7">
              <w:tc>
                <w:tcPr>
                  <w:tcW w:w="270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DAF6740" w14:textId="1CE83132" w:rsidR="00AE6ACF" w:rsidRPr="000735B7" w:rsidRDefault="00D26200" w:rsidP="0010169B">
                  <w:pPr>
                    <w:jc w:val="center"/>
                    <w:rPr>
                      <w:b/>
                      <w:szCs w:val="28"/>
                      <w:lang w:val="en-US"/>
                    </w:rPr>
                  </w:pPr>
                  <w:proofErr w:type="spellStart"/>
                  <w:r w:rsidRPr="000735B7">
                    <w:rPr>
                      <w:b/>
                      <w:bCs/>
                      <w:szCs w:val="28"/>
                    </w:rPr>
                    <w:lastRenderedPageBreak/>
                    <w:t>Course</w:t>
                  </w:r>
                  <w:proofErr w:type="spellEnd"/>
                  <w:r w:rsidRPr="000735B7">
                    <w:rPr>
                      <w:b/>
                      <w:bCs/>
                      <w:szCs w:val="28"/>
                    </w:rPr>
                    <w:t>/</w:t>
                  </w:r>
                  <w:proofErr w:type="spellStart"/>
                  <w:r w:rsidRPr="000735B7">
                    <w:rPr>
                      <w:b/>
                      <w:bCs/>
                      <w:szCs w:val="28"/>
                    </w:rPr>
                    <w:t>Module</w:t>
                  </w:r>
                  <w:proofErr w:type="spellEnd"/>
                  <w:r w:rsidRPr="000735B7">
                    <w:rPr>
                      <w:b/>
                      <w:bCs/>
                      <w:szCs w:val="28"/>
                    </w:rPr>
                    <w:t xml:space="preserve"> </w:t>
                  </w:r>
                  <w:r w:rsidRPr="000735B7">
                    <w:rPr>
                      <w:b/>
                      <w:bCs/>
                      <w:szCs w:val="28"/>
                      <w:lang w:val="en-US"/>
                    </w:rPr>
                    <w:t>c</w:t>
                  </w:r>
                  <w:proofErr w:type="spellStart"/>
                  <w:r w:rsidRPr="000735B7">
                    <w:rPr>
                      <w:b/>
                      <w:bCs/>
                      <w:szCs w:val="28"/>
                    </w:rPr>
                    <w:t>ode</w:t>
                  </w:r>
                  <w:proofErr w:type="spellEnd"/>
                  <w:r w:rsidRPr="000735B7">
                    <w:rPr>
                      <w:b/>
                      <w:bCs/>
                      <w:szCs w:val="28"/>
                      <w:lang w:val="en-US"/>
                    </w:rPr>
                    <w:t xml:space="preserve"> </w:t>
                  </w:r>
                  <w:r w:rsidR="00FB1EA3" w:rsidRPr="000735B7">
                    <w:rPr>
                      <w:bCs/>
                      <w:szCs w:val="28"/>
                      <w:lang w:val="en-US"/>
                    </w:rPr>
                    <w:t>HUB1404</w:t>
                  </w:r>
                </w:p>
                <w:p w14:paraId="4D1904D9" w14:textId="77777777" w:rsidR="00AE6ACF" w:rsidRPr="000735B7" w:rsidRDefault="00AE6ACF" w:rsidP="0010169B">
                  <w:pPr>
                    <w:jc w:val="center"/>
                    <w:rPr>
                      <w:szCs w:val="28"/>
                      <w:lang w:val="uz-Cyrl-UZ"/>
                    </w:rPr>
                  </w:pPr>
                </w:p>
              </w:tc>
              <w:tc>
                <w:tcPr>
                  <w:tcW w:w="2002" w:type="dxa"/>
                  <w:tcBorders>
                    <w:top w:val="single" w:sz="4" w:space="0" w:color="auto"/>
                    <w:left w:val="single" w:sz="4" w:space="0" w:color="auto"/>
                    <w:bottom w:val="single" w:sz="4" w:space="0" w:color="auto"/>
                    <w:right w:val="single" w:sz="4" w:space="0" w:color="auto"/>
                  </w:tcBorders>
                  <w:shd w:val="clear" w:color="auto" w:fill="F2F2F2"/>
                  <w:vAlign w:val="center"/>
                </w:tcPr>
                <w:p w14:paraId="36A33A53" w14:textId="65790623" w:rsidR="00AE6ACF" w:rsidRPr="000735B7" w:rsidRDefault="00D26200" w:rsidP="0010169B">
                  <w:pPr>
                    <w:jc w:val="center"/>
                    <w:rPr>
                      <w:szCs w:val="28"/>
                      <w:lang w:val="en-US"/>
                    </w:rPr>
                  </w:pPr>
                  <w:proofErr w:type="spellStart"/>
                  <w:r w:rsidRPr="000735B7">
                    <w:rPr>
                      <w:b/>
                      <w:bCs/>
                      <w:szCs w:val="28"/>
                    </w:rPr>
                    <w:t>Academic</w:t>
                  </w:r>
                  <w:proofErr w:type="spellEnd"/>
                  <w:r w:rsidRPr="000735B7">
                    <w:rPr>
                      <w:b/>
                      <w:bCs/>
                      <w:szCs w:val="28"/>
                    </w:rPr>
                    <w:t xml:space="preserve"> </w:t>
                  </w:r>
                  <w:r w:rsidRPr="000735B7">
                    <w:rPr>
                      <w:b/>
                      <w:bCs/>
                      <w:szCs w:val="28"/>
                      <w:lang w:val="en-US"/>
                    </w:rPr>
                    <w:t>y</w:t>
                  </w:r>
                  <w:proofErr w:type="spellStart"/>
                  <w:r w:rsidRPr="000735B7">
                    <w:rPr>
                      <w:b/>
                      <w:bCs/>
                      <w:szCs w:val="28"/>
                    </w:rPr>
                    <w:t>ear</w:t>
                  </w:r>
                  <w:proofErr w:type="spellEnd"/>
                  <w:r w:rsidRPr="000735B7">
                    <w:rPr>
                      <w:b/>
                      <w:bCs/>
                      <w:szCs w:val="28"/>
                      <w:lang w:val="uz-Cyrl-UZ"/>
                    </w:rPr>
                    <w:t xml:space="preserve"> </w:t>
                  </w:r>
                  <w:r w:rsidR="00AE6ACF" w:rsidRPr="000735B7">
                    <w:rPr>
                      <w:szCs w:val="28"/>
                      <w:lang w:val="uz-Cyrl-UZ"/>
                    </w:rPr>
                    <w:t>202</w:t>
                  </w:r>
                  <w:r w:rsidR="00CD789F" w:rsidRPr="000735B7">
                    <w:rPr>
                      <w:szCs w:val="28"/>
                      <w:lang w:val="en-US"/>
                    </w:rPr>
                    <w:t>5</w:t>
                  </w:r>
                  <w:r w:rsidR="00AE6ACF" w:rsidRPr="000735B7">
                    <w:rPr>
                      <w:szCs w:val="28"/>
                      <w:lang w:val="uz-Cyrl-UZ"/>
                    </w:rPr>
                    <w:t>/202</w:t>
                  </w:r>
                  <w:r w:rsidR="00CD789F" w:rsidRPr="000735B7">
                    <w:rPr>
                      <w:szCs w:val="28"/>
                      <w:lang w:val="en-US"/>
                    </w:rPr>
                    <w:t>6</w:t>
                  </w:r>
                </w:p>
              </w:tc>
              <w:tc>
                <w:tcPr>
                  <w:tcW w:w="234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F01583F" w14:textId="77777777" w:rsidR="00AE6ACF" w:rsidRPr="000735B7" w:rsidRDefault="00AE6ACF" w:rsidP="0010169B">
                  <w:pPr>
                    <w:jc w:val="center"/>
                    <w:rPr>
                      <w:b/>
                      <w:szCs w:val="28"/>
                      <w:lang w:val="uz-Cyrl-UZ"/>
                    </w:rPr>
                  </w:pPr>
                  <w:r w:rsidRPr="000735B7">
                    <w:rPr>
                      <w:b/>
                      <w:szCs w:val="28"/>
                      <w:lang w:val="uz-Cyrl-UZ"/>
                    </w:rPr>
                    <w:t>Semestr</w:t>
                  </w:r>
                </w:p>
                <w:p w14:paraId="61A33769" w14:textId="774723FD" w:rsidR="00AE6ACF" w:rsidRPr="000735B7" w:rsidRDefault="00FB1EA3" w:rsidP="0010169B">
                  <w:pPr>
                    <w:jc w:val="center"/>
                    <w:rPr>
                      <w:szCs w:val="28"/>
                      <w:lang w:val="en-US"/>
                    </w:rPr>
                  </w:pPr>
                  <w:r w:rsidRPr="000735B7">
                    <w:rPr>
                      <w:szCs w:val="28"/>
                      <w:lang w:val="en-US"/>
                    </w:rPr>
                    <w:t>4</w:t>
                  </w:r>
                </w:p>
              </w:tc>
              <w:tc>
                <w:tcPr>
                  <w:tcW w:w="2015" w:type="dxa"/>
                  <w:tcBorders>
                    <w:top w:val="single" w:sz="4" w:space="0" w:color="auto"/>
                    <w:left w:val="single" w:sz="4" w:space="0" w:color="auto"/>
                    <w:bottom w:val="single" w:sz="4" w:space="0" w:color="auto"/>
                    <w:right w:val="single" w:sz="4" w:space="0" w:color="auto"/>
                  </w:tcBorders>
                  <w:shd w:val="clear" w:color="auto" w:fill="F2F2F2"/>
                  <w:vAlign w:val="center"/>
                </w:tcPr>
                <w:p w14:paraId="30C479CA" w14:textId="77777777" w:rsidR="00D26200" w:rsidRPr="000735B7" w:rsidRDefault="00D26200" w:rsidP="0010169B">
                  <w:pPr>
                    <w:jc w:val="center"/>
                    <w:rPr>
                      <w:b/>
                      <w:bCs/>
                      <w:szCs w:val="28"/>
                      <w:lang w:val="en-US"/>
                    </w:rPr>
                  </w:pPr>
                  <w:r w:rsidRPr="000735B7">
                    <w:rPr>
                      <w:b/>
                      <w:bCs/>
                      <w:szCs w:val="28"/>
                      <w:lang w:val="uz-Cyrl-UZ"/>
                    </w:rPr>
                    <w:t>ECTS-Kredit</w:t>
                  </w:r>
                  <w:r w:rsidRPr="000735B7">
                    <w:rPr>
                      <w:b/>
                      <w:bCs/>
                      <w:szCs w:val="28"/>
                      <w:lang w:val="en-US"/>
                    </w:rPr>
                    <w:t>s</w:t>
                  </w:r>
                </w:p>
                <w:p w14:paraId="6684CD6C" w14:textId="77777777" w:rsidR="00AE6ACF" w:rsidRPr="000735B7" w:rsidRDefault="00AE6ACF" w:rsidP="0010169B">
                  <w:pPr>
                    <w:jc w:val="center"/>
                    <w:rPr>
                      <w:b/>
                      <w:szCs w:val="28"/>
                      <w:lang w:val="uz-Cyrl-UZ"/>
                    </w:rPr>
                  </w:pPr>
                  <w:r w:rsidRPr="000735B7">
                    <w:rPr>
                      <w:szCs w:val="28"/>
                      <w:lang w:val="uz-Cyrl-UZ"/>
                    </w:rPr>
                    <w:t>4</w:t>
                  </w:r>
                </w:p>
              </w:tc>
            </w:tr>
            <w:tr w:rsidR="00AE6ACF" w:rsidRPr="000735B7" w14:paraId="4081CF46" w14:textId="77777777" w:rsidTr="0010169B">
              <w:trPr>
                <w:trHeight w:val="1007"/>
              </w:trPr>
              <w:tc>
                <w:tcPr>
                  <w:tcW w:w="270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2B0B557" w14:textId="77777777" w:rsidR="00D26200" w:rsidRPr="000735B7" w:rsidRDefault="00D26200" w:rsidP="0010169B">
                  <w:pPr>
                    <w:jc w:val="center"/>
                    <w:rPr>
                      <w:b/>
                      <w:bCs/>
                      <w:szCs w:val="28"/>
                      <w:lang w:val="en-US"/>
                    </w:rPr>
                  </w:pPr>
                  <w:r w:rsidRPr="000735B7">
                    <w:rPr>
                      <w:b/>
                      <w:bCs/>
                      <w:szCs w:val="28"/>
                      <w:lang w:val="en-US"/>
                    </w:rPr>
                    <w:t xml:space="preserve">Type of Course/Module </w:t>
                  </w:r>
                </w:p>
                <w:p w14:paraId="069BDC55" w14:textId="51B565EC" w:rsidR="00AE6ACF" w:rsidRPr="000735B7" w:rsidRDefault="00D26200" w:rsidP="0010169B">
                  <w:pPr>
                    <w:jc w:val="center"/>
                    <w:rPr>
                      <w:szCs w:val="28"/>
                      <w:lang w:val="en-US"/>
                    </w:rPr>
                  </w:pPr>
                  <w:r w:rsidRPr="000735B7">
                    <w:rPr>
                      <w:szCs w:val="28"/>
                      <w:lang w:val="en-US"/>
                    </w:rPr>
                    <w:t>Elective</w:t>
                  </w:r>
                </w:p>
              </w:tc>
              <w:tc>
                <w:tcPr>
                  <w:tcW w:w="4345"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421BBC7" w14:textId="77777777" w:rsidR="00D26200" w:rsidRPr="000735B7" w:rsidRDefault="00D26200" w:rsidP="0010169B">
                  <w:pPr>
                    <w:jc w:val="center"/>
                    <w:rPr>
                      <w:b/>
                      <w:bCs/>
                      <w:szCs w:val="28"/>
                      <w:lang w:val="en-US"/>
                    </w:rPr>
                  </w:pPr>
                  <w:r w:rsidRPr="000735B7">
                    <w:rPr>
                      <w:b/>
                      <w:bCs/>
                      <w:szCs w:val="28"/>
                      <w:lang w:val="en-US"/>
                    </w:rPr>
                    <w:t>Language of instruction</w:t>
                  </w:r>
                </w:p>
                <w:p w14:paraId="1EAD0D47" w14:textId="5D2DA266" w:rsidR="00AE6ACF" w:rsidRPr="000735B7" w:rsidRDefault="00D26200" w:rsidP="0010169B">
                  <w:pPr>
                    <w:jc w:val="center"/>
                    <w:rPr>
                      <w:szCs w:val="28"/>
                      <w:lang w:val="uz-Cyrl-UZ"/>
                    </w:rPr>
                  </w:pPr>
                  <w:r w:rsidRPr="000735B7">
                    <w:rPr>
                      <w:szCs w:val="28"/>
                      <w:lang w:val="en-US"/>
                    </w:rPr>
                    <w:t>U</w:t>
                  </w:r>
                  <w:r w:rsidRPr="000735B7">
                    <w:rPr>
                      <w:szCs w:val="28"/>
                      <w:lang w:val="uz-Cyrl-UZ"/>
                    </w:rPr>
                    <w:t>zbek</w:t>
                  </w:r>
                </w:p>
              </w:tc>
              <w:tc>
                <w:tcPr>
                  <w:tcW w:w="2015" w:type="dxa"/>
                  <w:tcBorders>
                    <w:top w:val="single" w:sz="4" w:space="0" w:color="auto"/>
                    <w:left w:val="single" w:sz="4" w:space="0" w:color="auto"/>
                    <w:bottom w:val="single" w:sz="4" w:space="0" w:color="auto"/>
                    <w:right w:val="single" w:sz="4" w:space="0" w:color="auto"/>
                  </w:tcBorders>
                  <w:shd w:val="clear" w:color="auto" w:fill="F2F2F2"/>
                  <w:vAlign w:val="center"/>
                </w:tcPr>
                <w:p w14:paraId="6CB9E5B6" w14:textId="77777777" w:rsidR="00D26200" w:rsidRPr="000735B7" w:rsidRDefault="00D26200" w:rsidP="0010169B">
                  <w:pPr>
                    <w:jc w:val="center"/>
                    <w:rPr>
                      <w:b/>
                      <w:bCs/>
                      <w:szCs w:val="28"/>
                      <w:lang w:val="uz-Cyrl-UZ"/>
                    </w:rPr>
                  </w:pPr>
                  <w:proofErr w:type="spellStart"/>
                  <w:r w:rsidRPr="000735B7">
                    <w:rPr>
                      <w:b/>
                      <w:bCs/>
                      <w:szCs w:val="28"/>
                    </w:rPr>
                    <w:t>Weekly</w:t>
                  </w:r>
                  <w:proofErr w:type="spellEnd"/>
                  <w:r w:rsidRPr="000735B7">
                    <w:rPr>
                      <w:b/>
                      <w:bCs/>
                      <w:szCs w:val="28"/>
                    </w:rPr>
                    <w:t xml:space="preserve"> </w:t>
                  </w:r>
                  <w:r w:rsidRPr="000735B7">
                    <w:rPr>
                      <w:b/>
                      <w:bCs/>
                      <w:szCs w:val="28"/>
                      <w:lang w:val="en-US"/>
                    </w:rPr>
                    <w:t>c</w:t>
                  </w:r>
                  <w:proofErr w:type="spellStart"/>
                  <w:r w:rsidRPr="000735B7">
                    <w:rPr>
                      <w:b/>
                      <w:bCs/>
                      <w:szCs w:val="28"/>
                    </w:rPr>
                    <w:t>ontact</w:t>
                  </w:r>
                  <w:proofErr w:type="spellEnd"/>
                  <w:r w:rsidRPr="000735B7">
                    <w:rPr>
                      <w:b/>
                      <w:bCs/>
                      <w:szCs w:val="28"/>
                    </w:rPr>
                    <w:t xml:space="preserve"> </w:t>
                  </w:r>
                  <w:r w:rsidRPr="000735B7">
                    <w:rPr>
                      <w:b/>
                      <w:bCs/>
                      <w:szCs w:val="28"/>
                      <w:lang w:val="en-US"/>
                    </w:rPr>
                    <w:t>h</w:t>
                  </w:r>
                  <w:proofErr w:type="spellStart"/>
                  <w:r w:rsidRPr="000735B7">
                    <w:rPr>
                      <w:b/>
                      <w:bCs/>
                      <w:szCs w:val="28"/>
                    </w:rPr>
                    <w:t>ours</w:t>
                  </w:r>
                  <w:proofErr w:type="spellEnd"/>
                  <w:r w:rsidRPr="000735B7">
                    <w:rPr>
                      <w:b/>
                      <w:bCs/>
                      <w:szCs w:val="28"/>
                      <w:lang w:val="uz-Cyrl-UZ"/>
                    </w:rPr>
                    <w:t xml:space="preserve"> </w:t>
                  </w:r>
                </w:p>
                <w:p w14:paraId="774CBDB5" w14:textId="77777777" w:rsidR="00AE6ACF" w:rsidRPr="000735B7" w:rsidRDefault="00AE6ACF" w:rsidP="0010169B">
                  <w:pPr>
                    <w:jc w:val="center"/>
                    <w:rPr>
                      <w:szCs w:val="28"/>
                      <w:lang w:val="uz-Cyrl-UZ"/>
                    </w:rPr>
                  </w:pPr>
                  <w:r w:rsidRPr="000735B7">
                    <w:rPr>
                      <w:szCs w:val="28"/>
                      <w:lang w:val="uz-Cyrl-UZ"/>
                    </w:rPr>
                    <w:t>4 soat</w:t>
                  </w:r>
                </w:p>
                <w:p w14:paraId="5616B746" w14:textId="77777777" w:rsidR="00AE6ACF" w:rsidRPr="000735B7" w:rsidRDefault="00AE6ACF" w:rsidP="0010169B">
                  <w:pPr>
                    <w:jc w:val="center"/>
                    <w:rPr>
                      <w:szCs w:val="28"/>
                      <w:u w:val="single"/>
                      <w:lang w:val="uz-Cyrl-UZ"/>
                    </w:rPr>
                  </w:pPr>
                </w:p>
              </w:tc>
            </w:tr>
            <w:tr w:rsidR="00AE6ACF" w:rsidRPr="000735B7" w14:paraId="71F39ACE" w14:textId="77777777" w:rsidTr="00484AC7">
              <w:tc>
                <w:tcPr>
                  <w:tcW w:w="357"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4EF977E9" w14:textId="77777777" w:rsidR="00AE6ACF" w:rsidRPr="000735B7" w:rsidRDefault="00AE6ACF" w:rsidP="0010169B">
                  <w:pPr>
                    <w:jc w:val="center"/>
                    <w:rPr>
                      <w:b/>
                      <w:szCs w:val="28"/>
                      <w:lang w:val="uz-Cyrl-UZ"/>
                    </w:rPr>
                  </w:pPr>
                  <w:r w:rsidRPr="000735B7">
                    <w:rPr>
                      <w:b/>
                      <w:szCs w:val="28"/>
                      <w:lang w:val="uz-Cyrl-UZ"/>
                    </w:rPr>
                    <w:t>1</w:t>
                  </w:r>
                </w:p>
              </w:tc>
              <w:tc>
                <w:tcPr>
                  <w:tcW w:w="2350" w:type="dxa"/>
                  <w:tcBorders>
                    <w:top w:val="single" w:sz="4" w:space="0" w:color="auto"/>
                    <w:left w:val="single" w:sz="4" w:space="0" w:color="auto"/>
                    <w:bottom w:val="single" w:sz="4" w:space="0" w:color="auto"/>
                    <w:right w:val="single" w:sz="4" w:space="0" w:color="auto"/>
                  </w:tcBorders>
                  <w:shd w:val="clear" w:color="auto" w:fill="F2F2F2"/>
                  <w:vAlign w:val="center"/>
                </w:tcPr>
                <w:p w14:paraId="537A0A6C" w14:textId="78AEEA65" w:rsidR="00AE6ACF" w:rsidRPr="000735B7" w:rsidRDefault="00A81E99" w:rsidP="0010169B">
                  <w:pPr>
                    <w:jc w:val="center"/>
                    <w:rPr>
                      <w:b/>
                      <w:szCs w:val="28"/>
                      <w:lang w:val="uz-Cyrl-UZ"/>
                    </w:rPr>
                  </w:pPr>
                  <w:proofErr w:type="spellStart"/>
                  <w:r w:rsidRPr="000735B7">
                    <w:rPr>
                      <w:b/>
                      <w:bCs/>
                      <w:szCs w:val="28"/>
                    </w:rPr>
                    <w:t>Course</w:t>
                  </w:r>
                  <w:proofErr w:type="spellEnd"/>
                  <w:r w:rsidRPr="000735B7">
                    <w:rPr>
                      <w:b/>
                      <w:bCs/>
                      <w:szCs w:val="28"/>
                    </w:rPr>
                    <w:t xml:space="preserve"> </w:t>
                  </w:r>
                  <w:proofErr w:type="spellStart"/>
                  <w:r w:rsidRPr="000735B7">
                    <w:rPr>
                      <w:b/>
                      <w:bCs/>
                      <w:szCs w:val="28"/>
                    </w:rPr>
                    <w:t>Title</w:t>
                  </w:r>
                  <w:proofErr w:type="spellEnd"/>
                </w:p>
              </w:tc>
              <w:tc>
                <w:tcPr>
                  <w:tcW w:w="258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852D076" w14:textId="77777777" w:rsidR="00A81E99" w:rsidRPr="000735B7" w:rsidRDefault="00A81E99" w:rsidP="0010169B">
                  <w:pPr>
                    <w:jc w:val="center"/>
                    <w:rPr>
                      <w:b/>
                      <w:bCs/>
                      <w:szCs w:val="28"/>
                      <w:lang w:val="en-US"/>
                    </w:rPr>
                  </w:pPr>
                  <w:proofErr w:type="spellStart"/>
                  <w:r w:rsidRPr="000735B7">
                    <w:rPr>
                      <w:b/>
                      <w:bCs/>
                      <w:szCs w:val="28"/>
                    </w:rPr>
                    <w:t>Classroom</w:t>
                  </w:r>
                  <w:proofErr w:type="spellEnd"/>
                  <w:r w:rsidRPr="000735B7">
                    <w:rPr>
                      <w:b/>
                      <w:bCs/>
                      <w:szCs w:val="28"/>
                    </w:rPr>
                    <w:t>/</w:t>
                  </w:r>
                  <w:r w:rsidRPr="000735B7">
                    <w:rPr>
                      <w:b/>
                      <w:bCs/>
                      <w:szCs w:val="28"/>
                      <w:lang w:val="en-US"/>
                    </w:rPr>
                    <w:t>l</w:t>
                  </w:r>
                  <w:proofErr w:type="spellStart"/>
                  <w:r w:rsidRPr="000735B7">
                    <w:rPr>
                      <w:b/>
                      <w:bCs/>
                      <w:szCs w:val="28"/>
                    </w:rPr>
                    <w:t>ecture</w:t>
                  </w:r>
                  <w:proofErr w:type="spellEnd"/>
                  <w:r w:rsidRPr="000735B7">
                    <w:rPr>
                      <w:b/>
                      <w:bCs/>
                      <w:szCs w:val="28"/>
                    </w:rPr>
                    <w:t xml:space="preserve"> </w:t>
                  </w:r>
                  <w:r w:rsidRPr="000735B7">
                    <w:rPr>
                      <w:b/>
                      <w:bCs/>
                      <w:szCs w:val="28"/>
                      <w:lang w:val="en-US"/>
                    </w:rPr>
                    <w:t>(h</w:t>
                  </w:r>
                  <w:proofErr w:type="spellStart"/>
                  <w:r w:rsidRPr="000735B7">
                    <w:rPr>
                      <w:b/>
                      <w:bCs/>
                      <w:szCs w:val="28"/>
                    </w:rPr>
                    <w:t>ours</w:t>
                  </w:r>
                  <w:proofErr w:type="spellEnd"/>
                  <w:r w:rsidRPr="000735B7">
                    <w:rPr>
                      <w:b/>
                      <w:bCs/>
                      <w:szCs w:val="28"/>
                      <w:lang w:val="en-US"/>
                    </w:rPr>
                    <w:t>)</w:t>
                  </w:r>
                </w:p>
                <w:p w14:paraId="0BEEB6D7" w14:textId="2891EA90" w:rsidR="00AE6ACF" w:rsidRPr="000735B7" w:rsidRDefault="00AE6ACF" w:rsidP="0010169B">
                  <w:pPr>
                    <w:jc w:val="center"/>
                    <w:rPr>
                      <w:b/>
                      <w:szCs w:val="28"/>
                      <w:lang w:val="uz-Cyrl-UZ"/>
                    </w:rPr>
                  </w:pPr>
                </w:p>
              </w:tc>
              <w:tc>
                <w:tcPr>
                  <w:tcW w:w="1758" w:type="dxa"/>
                  <w:tcBorders>
                    <w:top w:val="single" w:sz="4" w:space="0" w:color="auto"/>
                    <w:left w:val="single" w:sz="4" w:space="0" w:color="auto"/>
                    <w:bottom w:val="single" w:sz="4" w:space="0" w:color="auto"/>
                    <w:right w:val="single" w:sz="4" w:space="0" w:color="auto"/>
                  </w:tcBorders>
                  <w:shd w:val="clear" w:color="auto" w:fill="F2F2F2"/>
                  <w:vAlign w:val="center"/>
                </w:tcPr>
                <w:p w14:paraId="5FE91545" w14:textId="0CB32E54" w:rsidR="00AE6ACF" w:rsidRPr="000735B7" w:rsidRDefault="00A81E99" w:rsidP="0010169B">
                  <w:pPr>
                    <w:jc w:val="center"/>
                    <w:rPr>
                      <w:b/>
                      <w:szCs w:val="28"/>
                      <w:lang w:val="uz-Cyrl-UZ"/>
                    </w:rPr>
                  </w:pPr>
                  <w:proofErr w:type="spellStart"/>
                  <w:r w:rsidRPr="000735B7">
                    <w:rPr>
                      <w:b/>
                      <w:bCs/>
                      <w:szCs w:val="28"/>
                    </w:rPr>
                    <w:t>Independent</w:t>
                  </w:r>
                  <w:proofErr w:type="spellEnd"/>
                  <w:r w:rsidRPr="000735B7">
                    <w:rPr>
                      <w:b/>
                      <w:bCs/>
                      <w:szCs w:val="28"/>
                    </w:rPr>
                    <w:t xml:space="preserve"> </w:t>
                  </w:r>
                  <w:r w:rsidRPr="000735B7">
                    <w:rPr>
                      <w:b/>
                      <w:bCs/>
                      <w:szCs w:val="28"/>
                      <w:lang w:val="en-US"/>
                    </w:rPr>
                    <w:t>s</w:t>
                  </w:r>
                  <w:proofErr w:type="spellStart"/>
                  <w:r w:rsidRPr="000735B7">
                    <w:rPr>
                      <w:b/>
                      <w:bCs/>
                      <w:szCs w:val="28"/>
                    </w:rPr>
                    <w:t>tudy</w:t>
                  </w:r>
                  <w:proofErr w:type="spellEnd"/>
                  <w:r w:rsidRPr="000735B7">
                    <w:rPr>
                      <w:b/>
                      <w:bCs/>
                      <w:szCs w:val="28"/>
                    </w:rPr>
                    <w:t xml:space="preserve"> </w:t>
                  </w:r>
                  <w:r w:rsidRPr="000735B7">
                    <w:rPr>
                      <w:b/>
                      <w:bCs/>
                      <w:szCs w:val="28"/>
                      <w:lang w:val="en-US"/>
                    </w:rPr>
                    <w:t>(h</w:t>
                  </w:r>
                  <w:proofErr w:type="spellStart"/>
                  <w:r w:rsidRPr="000735B7">
                    <w:rPr>
                      <w:b/>
                      <w:bCs/>
                      <w:szCs w:val="28"/>
                    </w:rPr>
                    <w:t>ours</w:t>
                  </w:r>
                  <w:proofErr w:type="spellEnd"/>
                  <w:r w:rsidRPr="000735B7">
                    <w:rPr>
                      <w:b/>
                      <w:bCs/>
                      <w:szCs w:val="28"/>
                      <w:lang w:val="en-US"/>
                    </w:rPr>
                    <w:t>)</w:t>
                  </w:r>
                </w:p>
              </w:tc>
              <w:tc>
                <w:tcPr>
                  <w:tcW w:w="2015" w:type="dxa"/>
                  <w:tcBorders>
                    <w:top w:val="single" w:sz="4" w:space="0" w:color="auto"/>
                    <w:left w:val="single" w:sz="4" w:space="0" w:color="auto"/>
                    <w:bottom w:val="single" w:sz="4" w:space="0" w:color="auto"/>
                    <w:right w:val="single" w:sz="4" w:space="0" w:color="auto"/>
                  </w:tcBorders>
                  <w:shd w:val="clear" w:color="auto" w:fill="F2F2F2"/>
                  <w:vAlign w:val="center"/>
                </w:tcPr>
                <w:p w14:paraId="0BE1D6A1" w14:textId="251683F7" w:rsidR="00AE6ACF" w:rsidRPr="000735B7" w:rsidRDefault="00A81E99" w:rsidP="0010169B">
                  <w:pPr>
                    <w:jc w:val="center"/>
                    <w:rPr>
                      <w:b/>
                      <w:szCs w:val="28"/>
                      <w:lang w:val="en-US"/>
                    </w:rPr>
                  </w:pPr>
                  <w:proofErr w:type="spellStart"/>
                  <w:r w:rsidRPr="000735B7">
                    <w:rPr>
                      <w:b/>
                      <w:bCs/>
                      <w:szCs w:val="28"/>
                    </w:rPr>
                    <w:t>Total</w:t>
                  </w:r>
                  <w:proofErr w:type="spellEnd"/>
                  <w:r w:rsidRPr="000735B7">
                    <w:rPr>
                      <w:b/>
                      <w:bCs/>
                      <w:szCs w:val="28"/>
                    </w:rPr>
                    <w:t xml:space="preserve"> </w:t>
                  </w:r>
                  <w:proofErr w:type="spellStart"/>
                  <w:r w:rsidRPr="000735B7">
                    <w:rPr>
                      <w:b/>
                      <w:bCs/>
                      <w:szCs w:val="28"/>
                      <w:lang w:val="en-US"/>
                    </w:rPr>
                    <w:t>wo</w:t>
                  </w:r>
                  <w:r w:rsidRPr="000735B7">
                    <w:rPr>
                      <w:b/>
                      <w:bCs/>
                      <w:szCs w:val="28"/>
                    </w:rPr>
                    <w:t>rkload</w:t>
                  </w:r>
                  <w:proofErr w:type="spellEnd"/>
                  <w:r w:rsidRPr="000735B7">
                    <w:rPr>
                      <w:b/>
                      <w:bCs/>
                      <w:szCs w:val="28"/>
                      <w:lang w:val="en-US"/>
                    </w:rPr>
                    <w:t xml:space="preserve"> </w:t>
                  </w:r>
                  <w:r w:rsidRPr="000735B7">
                    <w:rPr>
                      <w:b/>
                      <w:bCs/>
                      <w:szCs w:val="28"/>
                      <w:lang w:val="uz-Cyrl-UZ"/>
                    </w:rPr>
                    <w:t xml:space="preserve"> </w:t>
                  </w:r>
                  <w:r w:rsidRPr="000735B7">
                    <w:rPr>
                      <w:b/>
                      <w:bCs/>
                      <w:szCs w:val="28"/>
                      <w:lang w:val="en-US"/>
                    </w:rPr>
                    <w:t>(h</w:t>
                  </w:r>
                  <w:proofErr w:type="spellStart"/>
                  <w:r w:rsidRPr="000735B7">
                    <w:rPr>
                      <w:b/>
                      <w:bCs/>
                      <w:szCs w:val="28"/>
                    </w:rPr>
                    <w:t>ours</w:t>
                  </w:r>
                  <w:proofErr w:type="spellEnd"/>
                  <w:r w:rsidRPr="000735B7">
                    <w:rPr>
                      <w:b/>
                      <w:bCs/>
                      <w:szCs w:val="28"/>
                      <w:lang w:val="en-US"/>
                    </w:rPr>
                    <w:t>)</w:t>
                  </w:r>
                </w:p>
              </w:tc>
            </w:tr>
            <w:tr w:rsidR="00AE6ACF" w:rsidRPr="000735B7" w14:paraId="00B01499" w14:textId="77777777" w:rsidTr="00484AC7">
              <w:trPr>
                <w:trHeight w:val="319"/>
              </w:trPr>
              <w:tc>
                <w:tcPr>
                  <w:tcW w:w="357"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2986B325" w14:textId="77777777" w:rsidR="00AE6ACF" w:rsidRPr="000735B7" w:rsidRDefault="00AE6ACF" w:rsidP="0010169B">
                  <w:pPr>
                    <w:jc w:val="center"/>
                    <w:rPr>
                      <w:b/>
                      <w:szCs w:val="28"/>
                      <w:lang w:val="uz-Cyrl-UZ"/>
                    </w:rPr>
                  </w:pPr>
                </w:p>
              </w:tc>
              <w:tc>
                <w:tcPr>
                  <w:tcW w:w="2350" w:type="dxa"/>
                  <w:tcBorders>
                    <w:top w:val="single" w:sz="4" w:space="0" w:color="auto"/>
                    <w:left w:val="single" w:sz="4" w:space="0" w:color="auto"/>
                    <w:bottom w:val="single" w:sz="4" w:space="0" w:color="auto"/>
                    <w:right w:val="single" w:sz="4" w:space="0" w:color="auto"/>
                  </w:tcBorders>
                  <w:shd w:val="clear" w:color="auto" w:fill="F2F2F2"/>
                  <w:vAlign w:val="center"/>
                </w:tcPr>
                <w:p w14:paraId="26852EE8" w14:textId="77777777" w:rsidR="00A81E99" w:rsidRPr="000735B7" w:rsidRDefault="00A81E99" w:rsidP="0010169B">
                  <w:pPr>
                    <w:jc w:val="center"/>
                    <w:rPr>
                      <w:szCs w:val="28"/>
                      <w:lang w:val="en-US"/>
                    </w:rPr>
                  </w:pPr>
                  <w:r w:rsidRPr="000735B7">
                    <w:rPr>
                      <w:szCs w:val="28"/>
                      <w:lang w:val="en-US"/>
                    </w:rPr>
                    <w:t>Cell Biology</w:t>
                  </w:r>
                </w:p>
                <w:p w14:paraId="41BA055A" w14:textId="77777777" w:rsidR="00AE6ACF" w:rsidRPr="000735B7" w:rsidRDefault="00AE6ACF" w:rsidP="0010169B">
                  <w:pPr>
                    <w:jc w:val="center"/>
                    <w:outlineLvl w:val="8"/>
                    <w:rPr>
                      <w:b/>
                      <w:szCs w:val="28"/>
                      <w:lang w:val="uz-Cyrl-UZ"/>
                    </w:rPr>
                  </w:pPr>
                </w:p>
              </w:tc>
              <w:tc>
                <w:tcPr>
                  <w:tcW w:w="258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86C1FE5" w14:textId="77777777" w:rsidR="00AE6ACF" w:rsidRPr="000735B7" w:rsidRDefault="00AE6ACF" w:rsidP="0010169B">
                  <w:pPr>
                    <w:pStyle w:val="a3"/>
                    <w:jc w:val="center"/>
                    <w:rPr>
                      <w:sz w:val="28"/>
                      <w:szCs w:val="28"/>
                      <w:lang w:val="uz-Cyrl-UZ"/>
                    </w:rPr>
                  </w:pPr>
                  <w:r w:rsidRPr="000735B7">
                    <w:rPr>
                      <w:sz w:val="28"/>
                      <w:szCs w:val="28"/>
                      <w:lang w:val="uz-Cyrl-UZ"/>
                    </w:rPr>
                    <w:t>60</w:t>
                  </w:r>
                </w:p>
              </w:tc>
              <w:tc>
                <w:tcPr>
                  <w:tcW w:w="1758" w:type="dxa"/>
                  <w:tcBorders>
                    <w:top w:val="single" w:sz="4" w:space="0" w:color="auto"/>
                    <w:left w:val="single" w:sz="4" w:space="0" w:color="auto"/>
                    <w:bottom w:val="single" w:sz="4" w:space="0" w:color="auto"/>
                    <w:right w:val="single" w:sz="4" w:space="0" w:color="auto"/>
                  </w:tcBorders>
                  <w:shd w:val="clear" w:color="auto" w:fill="F2F2F2"/>
                  <w:vAlign w:val="center"/>
                </w:tcPr>
                <w:p w14:paraId="071051A3" w14:textId="77777777" w:rsidR="00AE6ACF" w:rsidRPr="000735B7" w:rsidRDefault="00AE6ACF" w:rsidP="0010169B">
                  <w:pPr>
                    <w:pStyle w:val="TableParagraph"/>
                    <w:ind w:left="0"/>
                    <w:jc w:val="center"/>
                    <w:rPr>
                      <w:rFonts w:ascii="Times New Roman" w:hAnsi="Times New Roman" w:cs="Times New Roman"/>
                      <w:sz w:val="28"/>
                      <w:szCs w:val="28"/>
                      <w:lang w:val="uz-Cyrl-UZ"/>
                    </w:rPr>
                  </w:pPr>
                  <w:r w:rsidRPr="000735B7">
                    <w:rPr>
                      <w:rFonts w:ascii="Times New Roman" w:hAnsi="Times New Roman" w:cs="Times New Roman"/>
                      <w:sz w:val="28"/>
                      <w:szCs w:val="28"/>
                      <w:lang w:val="uz-Cyrl-UZ"/>
                    </w:rPr>
                    <w:t>60</w:t>
                  </w:r>
                </w:p>
              </w:tc>
              <w:tc>
                <w:tcPr>
                  <w:tcW w:w="2015" w:type="dxa"/>
                  <w:tcBorders>
                    <w:top w:val="single" w:sz="4" w:space="0" w:color="auto"/>
                    <w:left w:val="single" w:sz="4" w:space="0" w:color="auto"/>
                    <w:bottom w:val="single" w:sz="4" w:space="0" w:color="auto"/>
                    <w:right w:val="single" w:sz="4" w:space="0" w:color="auto"/>
                  </w:tcBorders>
                  <w:shd w:val="clear" w:color="auto" w:fill="F2F2F2"/>
                  <w:vAlign w:val="center"/>
                </w:tcPr>
                <w:p w14:paraId="18188B98" w14:textId="00B50E3A" w:rsidR="00AE6ACF" w:rsidRPr="000735B7" w:rsidRDefault="00CA2C4B" w:rsidP="0010169B">
                  <w:pPr>
                    <w:jc w:val="center"/>
                    <w:rPr>
                      <w:bCs/>
                      <w:szCs w:val="28"/>
                      <w:lang w:val="uz-Cyrl-UZ"/>
                    </w:rPr>
                  </w:pPr>
                  <w:r w:rsidRPr="000735B7">
                    <w:rPr>
                      <w:bCs/>
                      <w:szCs w:val="28"/>
                      <w:lang w:val="uz-Cyrl-UZ"/>
                    </w:rPr>
                    <w:t>120</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
              <w:gridCol w:w="8711"/>
            </w:tblGrid>
            <w:tr w:rsidR="00AE6ACF" w:rsidRPr="00ED0D87" w14:paraId="2907F3C9" w14:textId="77777777" w:rsidTr="00AE6ACF">
              <w:tc>
                <w:tcPr>
                  <w:tcW w:w="346" w:type="dxa"/>
                </w:tcPr>
                <w:p w14:paraId="0216989E" w14:textId="77777777" w:rsidR="001907B7" w:rsidRPr="000735B7" w:rsidRDefault="00AE6ACF" w:rsidP="00182E59">
                  <w:pPr>
                    <w:spacing w:line="276" w:lineRule="auto"/>
                    <w:rPr>
                      <w:b/>
                      <w:szCs w:val="28"/>
                      <w:lang w:val="uz-Cyrl-UZ"/>
                    </w:rPr>
                  </w:pPr>
                  <w:r w:rsidRPr="000735B7">
                    <w:rPr>
                      <w:b/>
                      <w:szCs w:val="28"/>
                      <w:lang w:val="uz-Cyrl-UZ"/>
                    </w:rPr>
                    <w:t xml:space="preserve"> </w:t>
                  </w:r>
                </w:p>
                <w:p w14:paraId="153096DB" w14:textId="77777777" w:rsidR="001907B7" w:rsidRPr="000735B7" w:rsidRDefault="001907B7" w:rsidP="00182E59">
                  <w:pPr>
                    <w:spacing w:line="276" w:lineRule="auto"/>
                    <w:rPr>
                      <w:b/>
                      <w:szCs w:val="28"/>
                      <w:lang w:val="uz-Cyrl-UZ"/>
                    </w:rPr>
                  </w:pPr>
                </w:p>
                <w:p w14:paraId="2C2754AE" w14:textId="77777777" w:rsidR="001907B7" w:rsidRPr="000735B7" w:rsidRDefault="001907B7" w:rsidP="00182E59">
                  <w:pPr>
                    <w:spacing w:line="276" w:lineRule="auto"/>
                    <w:rPr>
                      <w:b/>
                      <w:szCs w:val="28"/>
                      <w:lang w:val="uz-Cyrl-UZ"/>
                    </w:rPr>
                  </w:pPr>
                </w:p>
                <w:p w14:paraId="1BC4F9BF" w14:textId="77777777" w:rsidR="001907B7" w:rsidRPr="000735B7" w:rsidRDefault="001907B7" w:rsidP="00182E59">
                  <w:pPr>
                    <w:spacing w:line="276" w:lineRule="auto"/>
                    <w:rPr>
                      <w:b/>
                      <w:szCs w:val="28"/>
                      <w:lang w:val="uz-Cyrl-UZ"/>
                    </w:rPr>
                  </w:pPr>
                </w:p>
                <w:p w14:paraId="1EC49956" w14:textId="77777777" w:rsidR="001907B7" w:rsidRPr="000735B7" w:rsidRDefault="001907B7" w:rsidP="00182E59">
                  <w:pPr>
                    <w:spacing w:line="276" w:lineRule="auto"/>
                    <w:rPr>
                      <w:b/>
                      <w:szCs w:val="28"/>
                      <w:lang w:val="uz-Cyrl-UZ"/>
                    </w:rPr>
                  </w:pPr>
                </w:p>
                <w:p w14:paraId="3464FF61" w14:textId="77777777" w:rsidR="001907B7" w:rsidRPr="000735B7" w:rsidRDefault="001907B7" w:rsidP="00182E59">
                  <w:pPr>
                    <w:spacing w:line="276" w:lineRule="auto"/>
                    <w:rPr>
                      <w:b/>
                      <w:szCs w:val="28"/>
                      <w:lang w:val="uz-Cyrl-UZ"/>
                    </w:rPr>
                  </w:pPr>
                </w:p>
                <w:p w14:paraId="76B49C6C" w14:textId="77777777" w:rsidR="001907B7" w:rsidRPr="000735B7" w:rsidRDefault="001907B7" w:rsidP="00182E59">
                  <w:pPr>
                    <w:spacing w:line="276" w:lineRule="auto"/>
                    <w:rPr>
                      <w:b/>
                      <w:szCs w:val="28"/>
                      <w:lang w:val="uz-Cyrl-UZ"/>
                    </w:rPr>
                  </w:pPr>
                </w:p>
                <w:p w14:paraId="35AF8BD6" w14:textId="77777777" w:rsidR="001907B7" w:rsidRPr="000735B7" w:rsidRDefault="001907B7" w:rsidP="00182E59">
                  <w:pPr>
                    <w:spacing w:line="276" w:lineRule="auto"/>
                    <w:rPr>
                      <w:b/>
                      <w:szCs w:val="28"/>
                      <w:lang w:val="uz-Cyrl-UZ"/>
                    </w:rPr>
                  </w:pPr>
                </w:p>
                <w:p w14:paraId="195118BF" w14:textId="77777777" w:rsidR="001907B7" w:rsidRPr="000735B7" w:rsidRDefault="001907B7" w:rsidP="00182E59">
                  <w:pPr>
                    <w:spacing w:line="276" w:lineRule="auto"/>
                    <w:rPr>
                      <w:b/>
                      <w:szCs w:val="28"/>
                      <w:lang w:val="uz-Cyrl-UZ"/>
                    </w:rPr>
                  </w:pPr>
                </w:p>
                <w:p w14:paraId="4319ADF3" w14:textId="77777777" w:rsidR="001907B7" w:rsidRPr="000735B7" w:rsidRDefault="001907B7" w:rsidP="00182E59">
                  <w:pPr>
                    <w:spacing w:line="276" w:lineRule="auto"/>
                    <w:rPr>
                      <w:b/>
                      <w:szCs w:val="28"/>
                      <w:lang w:val="uz-Cyrl-UZ"/>
                    </w:rPr>
                  </w:pPr>
                </w:p>
                <w:p w14:paraId="00F9D035" w14:textId="77777777" w:rsidR="001907B7" w:rsidRPr="000735B7" w:rsidRDefault="001907B7" w:rsidP="00182E59">
                  <w:pPr>
                    <w:spacing w:line="276" w:lineRule="auto"/>
                    <w:rPr>
                      <w:b/>
                      <w:szCs w:val="28"/>
                      <w:lang w:val="uz-Cyrl-UZ"/>
                    </w:rPr>
                  </w:pPr>
                </w:p>
                <w:p w14:paraId="637B69B4" w14:textId="77777777" w:rsidR="001907B7" w:rsidRPr="000735B7" w:rsidRDefault="001907B7" w:rsidP="00182E59">
                  <w:pPr>
                    <w:spacing w:line="276" w:lineRule="auto"/>
                    <w:rPr>
                      <w:b/>
                      <w:szCs w:val="28"/>
                      <w:lang w:val="uz-Cyrl-UZ"/>
                    </w:rPr>
                  </w:pPr>
                </w:p>
                <w:p w14:paraId="71457142" w14:textId="77777777" w:rsidR="001907B7" w:rsidRPr="000735B7" w:rsidRDefault="001907B7" w:rsidP="00182E59">
                  <w:pPr>
                    <w:spacing w:line="276" w:lineRule="auto"/>
                    <w:rPr>
                      <w:b/>
                      <w:szCs w:val="28"/>
                      <w:lang w:val="uz-Cyrl-UZ"/>
                    </w:rPr>
                  </w:pPr>
                </w:p>
                <w:p w14:paraId="5B857F94" w14:textId="77777777" w:rsidR="001907B7" w:rsidRPr="000735B7" w:rsidRDefault="001907B7" w:rsidP="00182E59">
                  <w:pPr>
                    <w:spacing w:line="276" w:lineRule="auto"/>
                    <w:rPr>
                      <w:b/>
                      <w:szCs w:val="28"/>
                      <w:lang w:val="uz-Cyrl-UZ"/>
                    </w:rPr>
                  </w:pPr>
                </w:p>
                <w:p w14:paraId="7E12E4E8" w14:textId="1016F36E" w:rsidR="00AE6ACF" w:rsidRPr="000735B7" w:rsidRDefault="00AE6ACF" w:rsidP="00182E59">
                  <w:pPr>
                    <w:spacing w:line="276" w:lineRule="auto"/>
                    <w:rPr>
                      <w:b/>
                      <w:szCs w:val="28"/>
                      <w:lang w:val="uz-Cyrl-UZ"/>
                    </w:rPr>
                  </w:pPr>
                  <w:r w:rsidRPr="000735B7">
                    <w:rPr>
                      <w:b/>
                      <w:szCs w:val="28"/>
                      <w:lang w:val="uz-Cyrl-UZ"/>
                    </w:rPr>
                    <w:t>2</w:t>
                  </w:r>
                </w:p>
              </w:tc>
              <w:tc>
                <w:tcPr>
                  <w:tcW w:w="9103" w:type="dxa"/>
                </w:tcPr>
                <w:p w14:paraId="3AD14EDB" w14:textId="77777777" w:rsidR="00CD789F" w:rsidRPr="000735B7" w:rsidRDefault="00CD789F" w:rsidP="00182E59">
                  <w:pPr>
                    <w:spacing w:line="276" w:lineRule="auto"/>
                    <w:rPr>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7"/>
                  </w:tblGrid>
                  <w:tr w:rsidR="00AE6ACF" w:rsidRPr="00ED0D87" w14:paraId="0D657ECB" w14:textId="77777777" w:rsidTr="00FB1EA3">
                    <w:trPr>
                      <w:trHeight w:val="3771"/>
                    </w:trPr>
                    <w:tc>
                      <w:tcPr>
                        <w:tcW w:w="8749" w:type="dxa"/>
                        <w:tcBorders>
                          <w:top w:val="nil"/>
                          <w:left w:val="nil"/>
                          <w:bottom w:val="nil"/>
                          <w:right w:val="nil"/>
                        </w:tcBorders>
                      </w:tcPr>
                      <w:p w14:paraId="4441FBAA" w14:textId="77777777" w:rsidR="007D2C71" w:rsidRPr="000735B7" w:rsidRDefault="007D2C71" w:rsidP="007D2C71">
                        <w:pPr>
                          <w:spacing w:before="100" w:beforeAutospacing="1" w:after="100" w:afterAutospacing="1"/>
                          <w:jc w:val="center"/>
                          <w:rPr>
                            <w:rFonts w:eastAsia="Times New Roman"/>
                            <w:b/>
                            <w:bCs/>
                            <w:szCs w:val="28"/>
                            <w:lang w:val="en-US" w:eastAsia="ru-RU"/>
                          </w:rPr>
                        </w:pPr>
                        <w:r w:rsidRPr="000735B7">
                          <w:rPr>
                            <w:rFonts w:eastAsia="Times New Roman"/>
                            <w:b/>
                            <w:bCs/>
                            <w:szCs w:val="28"/>
                            <w:lang w:val="en-US" w:eastAsia="ru-RU"/>
                          </w:rPr>
                          <w:t>I. COURSE CONTENT</w:t>
                        </w:r>
                      </w:p>
                      <w:p w14:paraId="32607D94" w14:textId="77777777" w:rsidR="007D2C71" w:rsidRPr="000735B7" w:rsidRDefault="007D2C71" w:rsidP="007D2C71">
                        <w:pPr>
                          <w:rPr>
                            <w:rFonts w:eastAsia="Times New Roman"/>
                            <w:szCs w:val="28"/>
                            <w:lang w:val="en-US" w:eastAsia="ru-RU"/>
                          </w:rPr>
                        </w:pPr>
                        <w:r w:rsidRPr="000735B7">
                          <w:rPr>
                            <w:rFonts w:eastAsia="Times New Roman"/>
                            <w:szCs w:val="28"/>
                            <w:lang w:val="en-US" w:eastAsia="ru-RU"/>
                          </w:rPr>
                          <w:t>Course aim: The purpose of teaching this course is to provide students with a comprehensive understanding of the cell—the basic structural unit of the organism—introducing the principles of prokaryotic and eukaryotic cell structure, their characteristics, and the interrelations with cell evolution.</w:t>
                        </w:r>
                      </w:p>
                      <w:p w14:paraId="3ABE61EB" w14:textId="77777777" w:rsidR="007D2C71" w:rsidRPr="000735B7" w:rsidRDefault="007D2C71" w:rsidP="007D2C71">
                        <w:pPr>
                          <w:rPr>
                            <w:rFonts w:eastAsia="Times New Roman"/>
                            <w:szCs w:val="28"/>
                            <w:lang w:val="en-US" w:eastAsia="ru-RU"/>
                          </w:rPr>
                        </w:pPr>
                        <w:r w:rsidRPr="000735B7">
                          <w:rPr>
                            <w:rFonts w:eastAsia="Times New Roman"/>
                            <w:szCs w:val="28"/>
                            <w:lang w:val="en-US" w:eastAsia="ru-RU"/>
                          </w:rPr>
                          <w:t>Course objectives: The course focuses on:</w:t>
                        </w:r>
                      </w:p>
                      <w:p w14:paraId="34BF5554" w14:textId="77777777" w:rsidR="007D2C71" w:rsidRPr="000735B7" w:rsidRDefault="007D2C71" w:rsidP="007D2C71">
                        <w:pPr>
                          <w:numPr>
                            <w:ilvl w:val="0"/>
                            <w:numId w:val="14"/>
                          </w:numPr>
                          <w:tabs>
                            <w:tab w:val="clear" w:pos="720"/>
                            <w:tab w:val="num" w:pos="366"/>
                          </w:tabs>
                          <w:ind w:hanging="720"/>
                          <w:rPr>
                            <w:rFonts w:eastAsia="Times New Roman"/>
                            <w:szCs w:val="28"/>
                            <w:lang w:val="en-US" w:eastAsia="ru-RU"/>
                          </w:rPr>
                        </w:pPr>
                        <w:r w:rsidRPr="000735B7">
                          <w:rPr>
                            <w:rFonts w:eastAsia="Times New Roman"/>
                            <w:szCs w:val="28"/>
                            <w:lang w:val="en-US" w:eastAsia="ru-RU"/>
                          </w:rPr>
                          <w:t>Identifying differences in plant and animal cell structures;</w:t>
                        </w:r>
                      </w:p>
                      <w:p w14:paraId="2B395301" w14:textId="77777777" w:rsidR="007D2C71" w:rsidRPr="000735B7" w:rsidRDefault="007D2C71" w:rsidP="007D2C71">
                        <w:pPr>
                          <w:numPr>
                            <w:ilvl w:val="0"/>
                            <w:numId w:val="14"/>
                          </w:numPr>
                          <w:tabs>
                            <w:tab w:val="clear" w:pos="720"/>
                            <w:tab w:val="num" w:pos="366"/>
                          </w:tabs>
                          <w:ind w:hanging="720"/>
                          <w:rPr>
                            <w:rFonts w:eastAsia="Times New Roman"/>
                            <w:szCs w:val="28"/>
                            <w:lang w:val="en-US" w:eastAsia="ru-RU"/>
                          </w:rPr>
                        </w:pPr>
                        <w:r w:rsidRPr="000735B7">
                          <w:rPr>
                            <w:rFonts w:eastAsia="Times New Roman"/>
                            <w:szCs w:val="28"/>
                            <w:lang w:val="en-US" w:eastAsia="ru-RU"/>
                          </w:rPr>
                          <w:t>Understanding membrane organization and interactions between all organelles;</w:t>
                        </w:r>
                      </w:p>
                      <w:p w14:paraId="51321EE2" w14:textId="77777777" w:rsidR="007D2C71" w:rsidRPr="000735B7" w:rsidRDefault="007D2C71" w:rsidP="007D2C71">
                        <w:pPr>
                          <w:numPr>
                            <w:ilvl w:val="0"/>
                            <w:numId w:val="14"/>
                          </w:numPr>
                          <w:tabs>
                            <w:tab w:val="clear" w:pos="720"/>
                            <w:tab w:val="num" w:pos="366"/>
                          </w:tabs>
                          <w:ind w:hanging="720"/>
                          <w:rPr>
                            <w:rFonts w:eastAsia="Times New Roman"/>
                            <w:szCs w:val="28"/>
                            <w:lang w:val="en-US" w:eastAsia="ru-RU"/>
                          </w:rPr>
                        </w:pPr>
                        <w:r w:rsidRPr="000735B7">
                          <w:rPr>
                            <w:rFonts w:eastAsia="Times New Roman"/>
                            <w:szCs w:val="28"/>
                            <w:lang w:val="en-US" w:eastAsia="ru-RU"/>
                          </w:rPr>
                          <w:t>Studying metabolism and the physical-chemical properties of the nucleus;</w:t>
                        </w:r>
                      </w:p>
                      <w:p w14:paraId="0AD7B5EC" w14:textId="77777777" w:rsidR="007D2C71" w:rsidRPr="000735B7" w:rsidRDefault="007D2C71" w:rsidP="007D2C71">
                        <w:pPr>
                          <w:numPr>
                            <w:ilvl w:val="0"/>
                            <w:numId w:val="14"/>
                          </w:numPr>
                          <w:tabs>
                            <w:tab w:val="clear" w:pos="720"/>
                            <w:tab w:val="num" w:pos="366"/>
                          </w:tabs>
                          <w:ind w:hanging="720"/>
                          <w:rPr>
                            <w:rFonts w:eastAsia="Times New Roman"/>
                            <w:szCs w:val="28"/>
                            <w:lang w:val="en-US" w:eastAsia="ru-RU"/>
                          </w:rPr>
                        </w:pPr>
                        <w:r w:rsidRPr="000735B7">
                          <w:rPr>
                            <w:rFonts w:eastAsia="Times New Roman"/>
                            <w:szCs w:val="28"/>
                            <w:lang w:val="en-US" w:eastAsia="ru-RU"/>
                          </w:rPr>
                          <w:t>Learning the morphology of chromosomes, apoptosis, and necrosis;</w:t>
                        </w:r>
                      </w:p>
                      <w:p w14:paraId="106ACED7" w14:textId="77777777" w:rsidR="007D2C71" w:rsidRPr="000735B7" w:rsidRDefault="007D2C71" w:rsidP="007D2C71">
                        <w:pPr>
                          <w:numPr>
                            <w:ilvl w:val="0"/>
                            <w:numId w:val="14"/>
                          </w:numPr>
                          <w:tabs>
                            <w:tab w:val="clear" w:pos="720"/>
                            <w:tab w:val="num" w:pos="366"/>
                          </w:tabs>
                          <w:ind w:hanging="720"/>
                          <w:rPr>
                            <w:rFonts w:eastAsia="Times New Roman"/>
                            <w:szCs w:val="28"/>
                            <w:lang w:val="en-US" w:eastAsia="ru-RU"/>
                          </w:rPr>
                        </w:pPr>
                        <w:r w:rsidRPr="000735B7">
                          <w:rPr>
                            <w:rFonts w:eastAsia="Times New Roman"/>
                            <w:szCs w:val="28"/>
                            <w:lang w:val="en-US" w:eastAsia="ru-RU"/>
                          </w:rPr>
                          <w:t>Investigating cell regeneration, reproduction, and division;</w:t>
                        </w:r>
                      </w:p>
                      <w:p w14:paraId="6C8DD91B" w14:textId="77777777" w:rsidR="007D2C71" w:rsidRPr="000735B7" w:rsidRDefault="007D2C71" w:rsidP="007D2C71">
                        <w:pPr>
                          <w:numPr>
                            <w:ilvl w:val="0"/>
                            <w:numId w:val="14"/>
                          </w:numPr>
                          <w:tabs>
                            <w:tab w:val="clear" w:pos="720"/>
                            <w:tab w:val="num" w:pos="366"/>
                          </w:tabs>
                          <w:ind w:hanging="720"/>
                          <w:rPr>
                            <w:rFonts w:eastAsia="Times New Roman"/>
                            <w:szCs w:val="28"/>
                            <w:lang w:val="en-US" w:eastAsia="ru-RU"/>
                          </w:rPr>
                        </w:pPr>
                        <w:r w:rsidRPr="000735B7">
                          <w:rPr>
                            <w:rFonts w:eastAsia="Times New Roman"/>
                            <w:szCs w:val="28"/>
                            <w:lang w:val="en-US" w:eastAsia="ru-RU"/>
                          </w:rPr>
                          <w:t>Examining cell characteristics through preparation of permanent and temporary slides and conducting experiments to observe cell structure;</w:t>
                        </w:r>
                      </w:p>
                      <w:p w14:paraId="18CEDA32" w14:textId="77777777" w:rsidR="007D2C71" w:rsidRPr="000735B7" w:rsidRDefault="007D2C71" w:rsidP="007D2C71">
                        <w:pPr>
                          <w:numPr>
                            <w:ilvl w:val="0"/>
                            <w:numId w:val="14"/>
                          </w:numPr>
                          <w:tabs>
                            <w:tab w:val="clear" w:pos="720"/>
                            <w:tab w:val="num" w:pos="366"/>
                          </w:tabs>
                          <w:ind w:hanging="720"/>
                          <w:rPr>
                            <w:rFonts w:eastAsia="Times New Roman"/>
                            <w:szCs w:val="28"/>
                            <w:lang w:val="en-US" w:eastAsia="ru-RU"/>
                          </w:rPr>
                        </w:pPr>
                        <w:r w:rsidRPr="000735B7">
                          <w:rPr>
                            <w:rFonts w:eastAsia="Times New Roman"/>
                            <w:szCs w:val="28"/>
                            <w:lang w:val="en-US" w:eastAsia="ru-RU"/>
                          </w:rPr>
                          <w:t>Comparing and analyzing patterns and principles observed in different cell types.</w:t>
                        </w:r>
                      </w:p>
                      <w:p w14:paraId="799CBF58" w14:textId="36610D24" w:rsidR="00AE6ACF" w:rsidRPr="000735B7" w:rsidRDefault="00AE6ACF" w:rsidP="00182E59">
                        <w:pPr>
                          <w:spacing w:line="276" w:lineRule="auto"/>
                          <w:rPr>
                            <w:szCs w:val="28"/>
                            <w:lang w:val="uz-Cyrl-UZ"/>
                          </w:rPr>
                        </w:pPr>
                      </w:p>
                    </w:tc>
                  </w:tr>
                </w:tbl>
                <w:p w14:paraId="401D55DD" w14:textId="77777777" w:rsidR="00A81E99" w:rsidRPr="000735B7" w:rsidRDefault="00A81E99" w:rsidP="00A81E99">
                  <w:pPr>
                    <w:spacing w:line="276" w:lineRule="auto"/>
                    <w:ind w:left="470"/>
                    <w:jc w:val="center"/>
                    <w:rPr>
                      <w:b/>
                      <w:szCs w:val="28"/>
                      <w:lang w:val="en-US"/>
                    </w:rPr>
                  </w:pPr>
                  <w:r w:rsidRPr="000735B7">
                    <w:rPr>
                      <w:b/>
                      <w:bCs/>
                      <w:szCs w:val="28"/>
                      <w:lang w:val="en-US"/>
                    </w:rPr>
                    <w:t>II. MAIN THEORETICAL SECTION (LECTURE SESSIONS)</w:t>
                  </w:r>
                </w:p>
                <w:p w14:paraId="32D03440" w14:textId="77777777" w:rsidR="00A81E99" w:rsidRPr="000735B7" w:rsidRDefault="00A81E99" w:rsidP="00A81E99">
                  <w:pPr>
                    <w:spacing w:line="276" w:lineRule="auto"/>
                    <w:ind w:left="529"/>
                    <w:jc w:val="left"/>
                    <w:rPr>
                      <w:b/>
                      <w:bCs/>
                      <w:szCs w:val="28"/>
                      <w:lang w:val="en-US"/>
                    </w:rPr>
                  </w:pPr>
                  <w:r w:rsidRPr="000735B7">
                    <w:rPr>
                      <w:b/>
                      <w:bCs/>
                      <w:szCs w:val="28"/>
                      <w:lang w:val="en-US"/>
                    </w:rPr>
                    <w:t>The course includes the following topics:</w:t>
                  </w:r>
                </w:p>
                <w:p w14:paraId="1AF9DD47" w14:textId="77777777" w:rsidR="0044201B" w:rsidRPr="000735B7" w:rsidRDefault="0044201B" w:rsidP="0044201B">
                  <w:pPr>
                    <w:shd w:val="clear" w:color="auto" w:fill="FFFFFF"/>
                    <w:spacing w:line="276" w:lineRule="auto"/>
                    <w:ind w:left="14" w:firstLine="580"/>
                    <w:rPr>
                      <w:b/>
                      <w:bCs/>
                      <w:szCs w:val="28"/>
                      <w:lang w:val="en-US"/>
                    </w:rPr>
                  </w:pPr>
                  <w:r w:rsidRPr="000735B7">
                    <w:rPr>
                      <w:b/>
                      <w:bCs/>
                      <w:szCs w:val="28"/>
                      <w:lang w:val="en-US"/>
                    </w:rPr>
                    <w:t>Topic 1. Introduction. A Brief History of Cell Biology. Cell Theory and Its Significance</w:t>
                  </w:r>
                </w:p>
                <w:p w14:paraId="7EAAB492" w14:textId="77777777" w:rsidR="0044201B" w:rsidRPr="000735B7" w:rsidRDefault="0044201B" w:rsidP="0044201B">
                  <w:pPr>
                    <w:shd w:val="clear" w:color="auto" w:fill="FFFFFF"/>
                    <w:spacing w:line="276" w:lineRule="auto"/>
                    <w:ind w:left="14" w:firstLine="580"/>
                    <w:rPr>
                      <w:szCs w:val="28"/>
                      <w:lang w:val="en-US"/>
                    </w:rPr>
                  </w:pPr>
                  <w:r w:rsidRPr="000735B7">
                    <w:rPr>
                      <w:szCs w:val="28"/>
                      <w:lang w:val="en-US"/>
                    </w:rPr>
                    <w:t xml:space="preserve">Introduction to Cell Biology as a scientific discipline. The subject matter, objectives, and tasks of Cell Biology. Objects of study in Cell Biology. Historical development of Cell Biology: the history of the invention of microscopes; ideas proposed by proponents of </w:t>
                  </w:r>
                  <w:proofErr w:type="spellStart"/>
                  <w:r w:rsidRPr="000735B7">
                    <w:rPr>
                      <w:szCs w:val="28"/>
                      <w:lang w:val="en-US"/>
                    </w:rPr>
                    <w:t>preformationism</w:t>
                  </w:r>
                  <w:proofErr w:type="spellEnd"/>
                  <w:r w:rsidRPr="000735B7">
                    <w:rPr>
                      <w:szCs w:val="28"/>
                      <w:lang w:val="en-US"/>
                    </w:rPr>
                    <w:t xml:space="preserve"> and </w:t>
                  </w:r>
                  <w:proofErr w:type="spellStart"/>
                  <w:r w:rsidRPr="000735B7">
                    <w:rPr>
                      <w:szCs w:val="28"/>
                      <w:lang w:val="en-US"/>
                    </w:rPr>
                    <w:t>epigenesis</w:t>
                  </w:r>
                  <w:proofErr w:type="spellEnd"/>
                  <w:r w:rsidRPr="000735B7">
                    <w:rPr>
                      <w:szCs w:val="28"/>
                      <w:lang w:val="en-US"/>
                    </w:rPr>
                    <w:t xml:space="preserve"> theories. Contributions of M. </w:t>
                  </w:r>
                  <w:proofErr w:type="spellStart"/>
                  <w:r w:rsidRPr="000735B7">
                    <w:rPr>
                      <w:szCs w:val="28"/>
                      <w:lang w:val="en-US"/>
                    </w:rPr>
                    <w:t>Schleiden</w:t>
                  </w:r>
                  <w:proofErr w:type="spellEnd"/>
                  <w:r w:rsidRPr="000735B7">
                    <w:rPr>
                      <w:szCs w:val="28"/>
                      <w:lang w:val="en-US"/>
                    </w:rPr>
                    <w:t xml:space="preserve">, T. </w:t>
                  </w:r>
                  <w:r w:rsidRPr="000735B7">
                    <w:rPr>
                      <w:szCs w:val="28"/>
                      <w:lang w:val="en-US"/>
                    </w:rPr>
                    <w:lastRenderedPageBreak/>
                    <w:t>Schwann, R. Virchow, and K. Baer to the development of cell theory. Current achievements of Cell Biology in Uzbekistan.</w:t>
                  </w:r>
                </w:p>
                <w:p w14:paraId="6B246C7E" w14:textId="77777777" w:rsidR="0044201B" w:rsidRPr="000735B7" w:rsidRDefault="0044201B" w:rsidP="0044201B">
                  <w:pPr>
                    <w:shd w:val="clear" w:color="auto" w:fill="FFFFFF"/>
                    <w:spacing w:line="276" w:lineRule="auto"/>
                    <w:ind w:left="14" w:firstLine="580"/>
                    <w:rPr>
                      <w:b/>
                      <w:bCs/>
                      <w:szCs w:val="28"/>
                      <w:lang w:val="en-US"/>
                    </w:rPr>
                  </w:pPr>
                  <w:r w:rsidRPr="000735B7">
                    <w:rPr>
                      <w:b/>
                      <w:bCs/>
                      <w:szCs w:val="28"/>
                      <w:lang w:val="en-US"/>
                    </w:rPr>
                    <w:t>Topic 2. Composition, Structure, and Properties of the Cytoplasmic Membrane. Transport of Substances Across the Plasma Membrane. Methods Used in Cell Biology. Cell Types</w:t>
                  </w:r>
                </w:p>
                <w:p w14:paraId="6F630BD7" w14:textId="77777777" w:rsidR="0044201B" w:rsidRPr="000735B7" w:rsidRDefault="0044201B" w:rsidP="0044201B">
                  <w:pPr>
                    <w:shd w:val="clear" w:color="auto" w:fill="FFFFFF"/>
                    <w:spacing w:line="276" w:lineRule="auto"/>
                    <w:ind w:left="14" w:firstLine="580"/>
                    <w:rPr>
                      <w:szCs w:val="28"/>
                      <w:lang w:val="en-US"/>
                    </w:rPr>
                  </w:pPr>
                  <w:r w:rsidRPr="000735B7">
                    <w:rPr>
                      <w:szCs w:val="28"/>
                      <w:lang w:val="en-US"/>
                    </w:rPr>
                    <w:t xml:space="preserve">Methods used in the study of Cell Biology: light microscopy, dark-field microscopy, fluorescence microscopy, electron microscopy, </w:t>
                  </w:r>
                  <w:proofErr w:type="spellStart"/>
                  <w:r w:rsidRPr="000735B7">
                    <w:rPr>
                      <w:szCs w:val="28"/>
                      <w:lang w:val="en-US"/>
                    </w:rPr>
                    <w:t>cytochemical</w:t>
                  </w:r>
                  <w:proofErr w:type="spellEnd"/>
                  <w:r w:rsidRPr="000735B7">
                    <w:rPr>
                      <w:szCs w:val="28"/>
                      <w:lang w:val="en-US"/>
                    </w:rPr>
                    <w:t xml:space="preserve"> and </w:t>
                  </w:r>
                  <w:proofErr w:type="spellStart"/>
                  <w:r w:rsidRPr="000735B7">
                    <w:rPr>
                      <w:szCs w:val="28"/>
                      <w:lang w:val="en-US"/>
                    </w:rPr>
                    <w:t>cytophysical</w:t>
                  </w:r>
                  <w:proofErr w:type="spellEnd"/>
                  <w:r w:rsidRPr="000735B7">
                    <w:rPr>
                      <w:szCs w:val="28"/>
                      <w:lang w:val="en-US"/>
                    </w:rPr>
                    <w:t xml:space="preserve"> methods, X-ray microscopy, tissue culture techniques, and labeled atom methods. Main cell types: prokaryotic, </w:t>
                  </w:r>
                  <w:proofErr w:type="spellStart"/>
                  <w:r w:rsidRPr="000735B7">
                    <w:rPr>
                      <w:szCs w:val="28"/>
                      <w:lang w:val="en-US"/>
                    </w:rPr>
                    <w:t>mesokaryotic</w:t>
                  </w:r>
                  <w:proofErr w:type="spellEnd"/>
                  <w:r w:rsidRPr="000735B7">
                    <w:rPr>
                      <w:szCs w:val="28"/>
                      <w:lang w:val="en-US"/>
                    </w:rPr>
                    <w:t>, and eukaryotic cells. Organisms with a prokaryotic cell structure. Eukaryotic cells as a collection of cells specialized to perform specific functions.</w:t>
                  </w:r>
                </w:p>
                <w:p w14:paraId="78C16E91" w14:textId="77777777" w:rsidR="0044201B" w:rsidRPr="000735B7" w:rsidRDefault="0044201B" w:rsidP="0044201B">
                  <w:pPr>
                    <w:shd w:val="clear" w:color="auto" w:fill="FFFFFF"/>
                    <w:spacing w:line="276" w:lineRule="auto"/>
                    <w:ind w:left="14" w:firstLine="580"/>
                    <w:rPr>
                      <w:b/>
                      <w:bCs/>
                      <w:szCs w:val="28"/>
                      <w:lang w:val="en-US"/>
                    </w:rPr>
                  </w:pPr>
                  <w:r w:rsidRPr="000735B7">
                    <w:rPr>
                      <w:b/>
                      <w:bCs/>
                      <w:szCs w:val="28"/>
                      <w:lang w:val="en-US"/>
                    </w:rPr>
                    <w:t>Topic 3. Cytoplasm and the Vacuolar System of the Cell. Intercellular Connections (Contacts)</w:t>
                  </w:r>
                </w:p>
                <w:p w14:paraId="2FBB9A2D" w14:textId="77777777" w:rsidR="0044201B" w:rsidRPr="000735B7" w:rsidRDefault="0044201B" w:rsidP="0044201B">
                  <w:pPr>
                    <w:shd w:val="clear" w:color="auto" w:fill="FFFFFF"/>
                    <w:spacing w:line="276" w:lineRule="auto"/>
                    <w:ind w:left="14" w:firstLine="580"/>
                    <w:rPr>
                      <w:szCs w:val="28"/>
                      <w:lang w:val="en-US"/>
                    </w:rPr>
                  </w:pPr>
                  <w:r w:rsidRPr="000735B7">
                    <w:rPr>
                      <w:szCs w:val="28"/>
                      <w:lang w:val="en-US"/>
                    </w:rPr>
                    <w:t xml:space="preserve">Structural organization and functions of the cytoplasmic membrane. Chemical composition of the cytoplasmic membrane: lipids and proteins. Transport of substances across the plasma membrane: active and passive transport. Cell adhesion phenomena. Derivatives of the </w:t>
                  </w:r>
                  <w:proofErr w:type="spellStart"/>
                  <w:r w:rsidRPr="000735B7">
                    <w:rPr>
                      <w:szCs w:val="28"/>
                      <w:lang w:val="en-US"/>
                    </w:rPr>
                    <w:t>plasmalemma</w:t>
                  </w:r>
                  <w:proofErr w:type="spellEnd"/>
                  <w:r w:rsidRPr="000735B7">
                    <w:rPr>
                      <w:szCs w:val="28"/>
                      <w:lang w:val="en-US"/>
                    </w:rPr>
                    <w:t xml:space="preserve">. </w:t>
                  </w:r>
                  <w:proofErr w:type="spellStart"/>
                  <w:r w:rsidRPr="000735B7">
                    <w:rPr>
                      <w:szCs w:val="28"/>
                      <w:lang w:val="en-US"/>
                    </w:rPr>
                    <w:t>Plasmalemma</w:t>
                  </w:r>
                  <w:proofErr w:type="spellEnd"/>
                  <w:r w:rsidRPr="000735B7">
                    <w:rPr>
                      <w:szCs w:val="28"/>
                      <w:lang w:val="en-US"/>
                    </w:rPr>
                    <w:t xml:space="preserve"> derivatives: microvilli, cilia, and flagella. Endocytosis, phagocytosis, and exocytosis. The cell surface (external) apparatus. Pinocytosis and exocytosis. Simple junctions, </w:t>
                  </w:r>
                  <w:proofErr w:type="spellStart"/>
                  <w:r w:rsidRPr="000735B7">
                    <w:rPr>
                      <w:szCs w:val="28"/>
                      <w:lang w:val="en-US"/>
                    </w:rPr>
                    <w:t>interdigitating</w:t>
                  </w:r>
                  <w:proofErr w:type="spellEnd"/>
                  <w:r w:rsidRPr="000735B7">
                    <w:rPr>
                      <w:szCs w:val="28"/>
                      <w:lang w:val="en-US"/>
                    </w:rPr>
                    <w:t xml:space="preserve"> junctions, desmosomes, </w:t>
                  </w:r>
                  <w:proofErr w:type="spellStart"/>
                  <w:r w:rsidRPr="000735B7">
                    <w:rPr>
                      <w:szCs w:val="28"/>
                      <w:lang w:val="en-US"/>
                    </w:rPr>
                    <w:t>plasmodesmata</w:t>
                  </w:r>
                  <w:proofErr w:type="spellEnd"/>
                  <w:r w:rsidRPr="000735B7">
                    <w:rPr>
                      <w:szCs w:val="28"/>
                      <w:lang w:val="en-US"/>
                    </w:rPr>
                    <w:t>, and other types of cell contacts. Their differentiation and functions.</w:t>
                  </w:r>
                </w:p>
                <w:p w14:paraId="395035AA" w14:textId="77777777" w:rsidR="0044201B" w:rsidRPr="000735B7" w:rsidRDefault="0044201B" w:rsidP="0044201B">
                  <w:pPr>
                    <w:shd w:val="clear" w:color="auto" w:fill="FFFFFF"/>
                    <w:spacing w:line="276" w:lineRule="auto"/>
                    <w:ind w:left="14" w:firstLine="580"/>
                    <w:rPr>
                      <w:b/>
                      <w:bCs/>
                      <w:szCs w:val="28"/>
                      <w:lang w:val="en-US"/>
                    </w:rPr>
                  </w:pPr>
                  <w:r w:rsidRPr="000735B7">
                    <w:rPr>
                      <w:b/>
                      <w:bCs/>
                      <w:szCs w:val="28"/>
                      <w:lang w:val="en-US"/>
                    </w:rPr>
                    <w:t>Topic 4. Endoplasmic Reticulum (ER). General Classification and Types</w:t>
                  </w:r>
                </w:p>
                <w:p w14:paraId="55278A8E" w14:textId="77777777" w:rsidR="0044201B" w:rsidRPr="000735B7" w:rsidRDefault="0044201B" w:rsidP="0044201B">
                  <w:pPr>
                    <w:shd w:val="clear" w:color="auto" w:fill="FFFFFF"/>
                    <w:spacing w:line="276" w:lineRule="auto"/>
                    <w:ind w:left="14" w:firstLine="580"/>
                    <w:rPr>
                      <w:szCs w:val="28"/>
                      <w:lang w:val="en-US"/>
                    </w:rPr>
                  </w:pPr>
                  <w:r w:rsidRPr="000735B7">
                    <w:rPr>
                      <w:szCs w:val="28"/>
                      <w:lang w:val="en-US"/>
                    </w:rPr>
                    <w:t xml:space="preserve">Endoplasmic reticulum. Two types of ER: granular (rough) and </w:t>
                  </w:r>
                  <w:proofErr w:type="spellStart"/>
                  <w:r w:rsidRPr="000735B7">
                    <w:rPr>
                      <w:szCs w:val="28"/>
                      <w:lang w:val="en-US"/>
                    </w:rPr>
                    <w:t>agranular</w:t>
                  </w:r>
                  <w:proofErr w:type="spellEnd"/>
                  <w:r w:rsidRPr="000735B7">
                    <w:rPr>
                      <w:szCs w:val="28"/>
                      <w:lang w:val="en-US"/>
                    </w:rPr>
                    <w:t xml:space="preserve"> (smooth). The role of the endoplasmic reticulum in ensuring the transport of substances between the nucleus and other organelles.</w:t>
                  </w:r>
                </w:p>
                <w:p w14:paraId="0CE8C0A8" w14:textId="77777777" w:rsidR="0044201B" w:rsidRPr="000735B7" w:rsidRDefault="0044201B" w:rsidP="0044201B">
                  <w:pPr>
                    <w:shd w:val="clear" w:color="auto" w:fill="FFFFFF"/>
                    <w:spacing w:line="276" w:lineRule="auto"/>
                    <w:ind w:left="14" w:firstLine="580"/>
                    <w:rPr>
                      <w:b/>
                      <w:bCs/>
                      <w:szCs w:val="28"/>
                      <w:lang w:val="en-US"/>
                    </w:rPr>
                  </w:pPr>
                  <w:r w:rsidRPr="000735B7">
                    <w:rPr>
                      <w:b/>
                      <w:bCs/>
                      <w:szCs w:val="28"/>
                      <w:lang w:val="en-US"/>
                    </w:rPr>
                    <w:t>Topic 5. Golgi Apparatus and Lysosomes</w:t>
                  </w:r>
                </w:p>
                <w:p w14:paraId="5833AF6B" w14:textId="77777777" w:rsidR="0044201B" w:rsidRPr="000735B7" w:rsidRDefault="0044201B" w:rsidP="0044201B">
                  <w:pPr>
                    <w:shd w:val="clear" w:color="auto" w:fill="FFFFFF"/>
                    <w:spacing w:line="276" w:lineRule="auto"/>
                    <w:ind w:left="14" w:firstLine="580"/>
                    <w:rPr>
                      <w:szCs w:val="28"/>
                      <w:lang w:val="en-US"/>
                    </w:rPr>
                  </w:pPr>
                  <w:r w:rsidRPr="000735B7">
                    <w:rPr>
                      <w:szCs w:val="28"/>
                      <w:lang w:val="en-US"/>
                    </w:rPr>
                    <w:t>The Golgi apparatus as the main regulatory organelle of intracellular metabolism. Formation of lysosomes (primary, secondary, and modified forms). The role of lysosomes in intracellular digestion.</w:t>
                  </w:r>
                </w:p>
                <w:p w14:paraId="3797DD30" w14:textId="77777777" w:rsidR="0044201B" w:rsidRPr="000735B7" w:rsidRDefault="0044201B" w:rsidP="0044201B">
                  <w:pPr>
                    <w:shd w:val="clear" w:color="auto" w:fill="FFFFFF"/>
                    <w:spacing w:line="276" w:lineRule="auto"/>
                    <w:ind w:left="14" w:firstLine="580"/>
                    <w:rPr>
                      <w:b/>
                      <w:bCs/>
                      <w:szCs w:val="28"/>
                      <w:lang w:val="en-US"/>
                    </w:rPr>
                  </w:pPr>
                  <w:r w:rsidRPr="000735B7">
                    <w:rPr>
                      <w:b/>
                      <w:bCs/>
                      <w:szCs w:val="28"/>
                      <w:lang w:val="en-US"/>
                    </w:rPr>
                    <w:t xml:space="preserve">Topic 6. Peroxisomes, </w:t>
                  </w:r>
                  <w:proofErr w:type="spellStart"/>
                  <w:r w:rsidRPr="000735B7">
                    <w:rPr>
                      <w:b/>
                      <w:bCs/>
                      <w:szCs w:val="28"/>
                      <w:lang w:val="en-US"/>
                    </w:rPr>
                    <w:t>Spherosomes</w:t>
                  </w:r>
                  <w:proofErr w:type="spellEnd"/>
                  <w:r w:rsidRPr="000735B7">
                    <w:rPr>
                      <w:b/>
                      <w:bCs/>
                      <w:szCs w:val="28"/>
                      <w:lang w:val="en-US"/>
                    </w:rPr>
                    <w:t>, and the Vacuole of Plant Cells</w:t>
                  </w:r>
                </w:p>
                <w:p w14:paraId="580D467D" w14:textId="77777777" w:rsidR="0044201B" w:rsidRPr="000735B7" w:rsidRDefault="0044201B" w:rsidP="0044201B">
                  <w:pPr>
                    <w:shd w:val="clear" w:color="auto" w:fill="FFFFFF"/>
                    <w:spacing w:line="276" w:lineRule="auto"/>
                    <w:ind w:left="14" w:firstLine="580"/>
                    <w:rPr>
                      <w:szCs w:val="28"/>
                      <w:lang w:val="en-US"/>
                    </w:rPr>
                  </w:pPr>
                  <w:r w:rsidRPr="000735B7">
                    <w:rPr>
                      <w:szCs w:val="28"/>
                      <w:lang w:val="en-US"/>
                    </w:rPr>
                    <w:t xml:space="preserve">Formation and functions of peroxisomes and </w:t>
                  </w:r>
                  <w:proofErr w:type="spellStart"/>
                  <w:r w:rsidRPr="000735B7">
                    <w:rPr>
                      <w:szCs w:val="28"/>
                      <w:lang w:val="en-US"/>
                    </w:rPr>
                    <w:t>spherosomes</w:t>
                  </w:r>
                  <w:proofErr w:type="spellEnd"/>
                  <w:r w:rsidRPr="000735B7">
                    <w:rPr>
                      <w:szCs w:val="28"/>
                      <w:lang w:val="en-US"/>
                    </w:rPr>
                    <w:t>. Formation and functions of vacuoles. Chemical composition of vacuolar sap. Interrelationships among components of the vacuolar system. Structure and functions.</w:t>
                  </w:r>
                </w:p>
                <w:p w14:paraId="50E107BD" w14:textId="77777777" w:rsidR="0044201B" w:rsidRPr="000735B7" w:rsidRDefault="0044201B" w:rsidP="0044201B">
                  <w:pPr>
                    <w:shd w:val="clear" w:color="auto" w:fill="FFFFFF"/>
                    <w:spacing w:line="276" w:lineRule="auto"/>
                    <w:ind w:left="14" w:firstLine="580"/>
                    <w:rPr>
                      <w:b/>
                      <w:bCs/>
                      <w:szCs w:val="28"/>
                      <w:lang w:val="en-US"/>
                    </w:rPr>
                  </w:pPr>
                  <w:r w:rsidRPr="000735B7">
                    <w:rPr>
                      <w:b/>
                      <w:bCs/>
                      <w:szCs w:val="28"/>
                      <w:lang w:val="en-US"/>
                    </w:rPr>
                    <w:t xml:space="preserve">Topic 7. The Cytoskeleton. Structure and Functions of Centrioles </w:t>
                  </w:r>
                  <w:r w:rsidRPr="000735B7">
                    <w:rPr>
                      <w:b/>
                      <w:bCs/>
                      <w:szCs w:val="28"/>
                      <w:lang w:val="en-US"/>
                    </w:rPr>
                    <w:lastRenderedPageBreak/>
                    <w:t>and Cilia</w:t>
                  </w:r>
                </w:p>
                <w:p w14:paraId="63F2B3AD" w14:textId="77777777" w:rsidR="0044201B" w:rsidRPr="000735B7" w:rsidRDefault="0044201B" w:rsidP="0044201B">
                  <w:pPr>
                    <w:shd w:val="clear" w:color="auto" w:fill="FFFFFF"/>
                    <w:spacing w:line="276" w:lineRule="auto"/>
                    <w:ind w:left="14" w:firstLine="580"/>
                    <w:rPr>
                      <w:szCs w:val="28"/>
                      <w:lang w:val="en-US"/>
                    </w:rPr>
                  </w:pPr>
                  <w:r w:rsidRPr="000735B7">
                    <w:rPr>
                      <w:szCs w:val="28"/>
                      <w:lang w:val="en-US"/>
                    </w:rPr>
                    <w:t xml:space="preserve">The cytoskeleton: microfilaments, </w:t>
                  </w:r>
                  <w:proofErr w:type="spellStart"/>
                  <w:r w:rsidRPr="000735B7">
                    <w:rPr>
                      <w:szCs w:val="28"/>
                      <w:lang w:val="en-US"/>
                    </w:rPr>
                    <w:t>microfibrils</w:t>
                  </w:r>
                  <w:proofErr w:type="spellEnd"/>
                  <w:r w:rsidRPr="000735B7">
                    <w:rPr>
                      <w:szCs w:val="28"/>
                      <w:lang w:val="en-US"/>
                    </w:rPr>
                    <w:t>, and microtubules. Structure and functions of the centrosome and cilia, their presence in cells, and differentiation.</w:t>
                  </w:r>
                </w:p>
                <w:p w14:paraId="715907F3" w14:textId="77777777" w:rsidR="0044201B" w:rsidRPr="000735B7" w:rsidRDefault="0044201B" w:rsidP="0044201B">
                  <w:pPr>
                    <w:shd w:val="clear" w:color="auto" w:fill="FFFFFF"/>
                    <w:spacing w:line="276" w:lineRule="auto"/>
                    <w:ind w:left="14" w:firstLine="580"/>
                    <w:rPr>
                      <w:b/>
                      <w:bCs/>
                      <w:szCs w:val="28"/>
                      <w:lang w:val="en-US"/>
                    </w:rPr>
                  </w:pPr>
                  <w:r w:rsidRPr="000735B7">
                    <w:rPr>
                      <w:b/>
                      <w:bCs/>
                      <w:szCs w:val="28"/>
                      <w:lang w:val="en-US"/>
                    </w:rPr>
                    <w:t>Topic 8. Ribosomes and the Scheme of Protein Biosynthesis</w:t>
                  </w:r>
                </w:p>
                <w:p w14:paraId="7F92D6E8" w14:textId="77777777" w:rsidR="0044201B" w:rsidRPr="000735B7" w:rsidRDefault="0044201B" w:rsidP="0044201B">
                  <w:pPr>
                    <w:shd w:val="clear" w:color="auto" w:fill="FFFFFF"/>
                    <w:spacing w:line="276" w:lineRule="auto"/>
                    <w:ind w:left="14" w:firstLine="580"/>
                    <w:rPr>
                      <w:szCs w:val="28"/>
                      <w:lang w:val="en-US"/>
                    </w:rPr>
                  </w:pPr>
                  <w:r w:rsidRPr="000735B7">
                    <w:rPr>
                      <w:szCs w:val="28"/>
                      <w:lang w:val="en-US"/>
                    </w:rPr>
                    <w:t>Non-membranous organelles. Structure and functions of ribosomes. The process of protein biosynthesis. Structural organization, chemical composition, and differences between prokaryotic and eukaryotic cells.</w:t>
                  </w:r>
                </w:p>
                <w:p w14:paraId="4D023601" w14:textId="77777777" w:rsidR="0044201B" w:rsidRPr="000735B7" w:rsidRDefault="0044201B" w:rsidP="0044201B">
                  <w:pPr>
                    <w:shd w:val="clear" w:color="auto" w:fill="FFFFFF"/>
                    <w:spacing w:line="276" w:lineRule="auto"/>
                    <w:ind w:left="14" w:firstLine="580"/>
                    <w:rPr>
                      <w:b/>
                      <w:bCs/>
                      <w:szCs w:val="28"/>
                      <w:lang w:val="en-US"/>
                    </w:rPr>
                  </w:pPr>
                  <w:r w:rsidRPr="000735B7">
                    <w:rPr>
                      <w:b/>
                      <w:bCs/>
                      <w:szCs w:val="28"/>
                      <w:lang w:val="en-US"/>
                    </w:rPr>
                    <w:t>Topic 9. Plastids: Types, Classification, Structure, and Functions</w:t>
                  </w:r>
                </w:p>
                <w:p w14:paraId="68DE9608" w14:textId="77777777" w:rsidR="0044201B" w:rsidRPr="000735B7" w:rsidRDefault="0044201B" w:rsidP="0044201B">
                  <w:pPr>
                    <w:shd w:val="clear" w:color="auto" w:fill="FFFFFF"/>
                    <w:spacing w:line="276" w:lineRule="auto"/>
                    <w:ind w:left="14" w:firstLine="580"/>
                    <w:rPr>
                      <w:szCs w:val="28"/>
                      <w:lang w:val="en-US"/>
                    </w:rPr>
                  </w:pPr>
                  <w:r w:rsidRPr="000735B7">
                    <w:rPr>
                      <w:szCs w:val="28"/>
                      <w:lang w:val="en-US"/>
                    </w:rPr>
                    <w:t xml:space="preserve">Plastids and the process of photosynthesis within them. Definition, groups, </w:t>
                  </w:r>
                  <w:proofErr w:type="spellStart"/>
                  <w:r w:rsidRPr="000735B7">
                    <w:rPr>
                      <w:szCs w:val="28"/>
                      <w:lang w:val="en-US"/>
                    </w:rPr>
                    <w:t>ultrastructural</w:t>
                  </w:r>
                  <w:proofErr w:type="spellEnd"/>
                  <w:r w:rsidRPr="000735B7">
                    <w:rPr>
                      <w:szCs w:val="28"/>
                      <w:lang w:val="en-US"/>
                    </w:rPr>
                    <w:t xml:space="preserve"> and chemical organization of cell plastids. Structure and functions of chloroplasts. Photosynthetic metabolism in plastids. Photosynthetic pigments.</w:t>
                  </w:r>
                </w:p>
                <w:p w14:paraId="203C119F" w14:textId="77777777" w:rsidR="0044201B" w:rsidRPr="000735B7" w:rsidRDefault="0044201B" w:rsidP="0044201B">
                  <w:pPr>
                    <w:shd w:val="clear" w:color="auto" w:fill="FFFFFF"/>
                    <w:spacing w:line="276" w:lineRule="auto"/>
                    <w:ind w:left="14" w:firstLine="580"/>
                    <w:rPr>
                      <w:b/>
                      <w:bCs/>
                      <w:szCs w:val="28"/>
                      <w:lang w:val="en-US"/>
                    </w:rPr>
                  </w:pPr>
                  <w:r w:rsidRPr="000735B7">
                    <w:rPr>
                      <w:b/>
                      <w:bCs/>
                      <w:szCs w:val="28"/>
                      <w:lang w:val="en-US"/>
                    </w:rPr>
                    <w:t>Topic 10. Structure and Functions of Mitochondria</w:t>
                  </w:r>
                </w:p>
                <w:p w14:paraId="3B7CCC84" w14:textId="77777777" w:rsidR="0044201B" w:rsidRPr="000735B7" w:rsidRDefault="0044201B" w:rsidP="0044201B">
                  <w:pPr>
                    <w:shd w:val="clear" w:color="auto" w:fill="FFFFFF"/>
                    <w:spacing w:line="276" w:lineRule="auto"/>
                    <w:ind w:left="14" w:firstLine="580"/>
                    <w:rPr>
                      <w:szCs w:val="28"/>
                      <w:lang w:val="en-US"/>
                    </w:rPr>
                  </w:pPr>
                  <w:r w:rsidRPr="000735B7">
                    <w:rPr>
                      <w:szCs w:val="28"/>
                      <w:lang w:val="en-US"/>
                    </w:rPr>
                    <w:t>Structure of the mitochondrial membrane. Mitochondrial matrix. Processes of ATP synthesis in mitochondria. Electron transport mechanisms involved in synthesized ATP. Metabolism of substances in mitochondria.</w:t>
                  </w:r>
                </w:p>
                <w:p w14:paraId="57701E58" w14:textId="77777777" w:rsidR="0044201B" w:rsidRPr="000735B7" w:rsidRDefault="0044201B" w:rsidP="0044201B">
                  <w:pPr>
                    <w:shd w:val="clear" w:color="auto" w:fill="FFFFFF"/>
                    <w:spacing w:line="276" w:lineRule="auto"/>
                    <w:ind w:left="14" w:firstLine="580"/>
                    <w:rPr>
                      <w:b/>
                      <w:bCs/>
                      <w:szCs w:val="28"/>
                      <w:lang w:val="en-US"/>
                    </w:rPr>
                  </w:pPr>
                  <w:r w:rsidRPr="000735B7">
                    <w:rPr>
                      <w:b/>
                      <w:bCs/>
                      <w:szCs w:val="28"/>
                      <w:lang w:val="en-US"/>
                    </w:rPr>
                    <w:t>Topic 11. The Cell Nucleus</w:t>
                  </w:r>
                </w:p>
                <w:p w14:paraId="0348EA7E" w14:textId="77777777" w:rsidR="0044201B" w:rsidRPr="000735B7" w:rsidRDefault="0044201B" w:rsidP="0044201B">
                  <w:pPr>
                    <w:shd w:val="clear" w:color="auto" w:fill="FFFFFF"/>
                    <w:spacing w:line="276" w:lineRule="auto"/>
                    <w:ind w:left="14" w:firstLine="580"/>
                    <w:rPr>
                      <w:szCs w:val="28"/>
                      <w:lang w:val="en-US"/>
                    </w:rPr>
                  </w:pPr>
                  <w:r w:rsidRPr="000735B7">
                    <w:rPr>
                      <w:szCs w:val="28"/>
                      <w:lang w:val="en-US"/>
                    </w:rPr>
                    <w:t xml:space="preserve">Structural components, </w:t>
                  </w:r>
                  <w:proofErr w:type="spellStart"/>
                  <w:r w:rsidRPr="000735B7">
                    <w:rPr>
                      <w:szCs w:val="28"/>
                      <w:lang w:val="en-US"/>
                    </w:rPr>
                    <w:t>ultrastructural</w:t>
                  </w:r>
                  <w:proofErr w:type="spellEnd"/>
                  <w:r w:rsidRPr="000735B7">
                    <w:rPr>
                      <w:szCs w:val="28"/>
                      <w:lang w:val="en-US"/>
                    </w:rPr>
                    <w:t xml:space="preserve"> organization, composition, properties, and functions of the nucleus. The significance of the nucleus as the sole organelle responsible for storing genetic information, its expression, and replication. Evolutionary development of the cell nucleus. Structure and functions of DNA within the nucleus.</w:t>
                  </w:r>
                </w:p>
                <w:p w14:paraId="240E4B2B" w14:textId="77777777" w:rsidR="0044201B" w:rsidRPr="000735B7" w:rsidRDefault="0044201B" w:rsidP="0044201B">
                  <w:pPr>
                    <w:shd w:val="clear" w:color="auto" w:fill="FFFFFF"/>
                    <w:spacing w:line="276" w:lineRule="auto"/>
                    <w:ind w:left="14" w:firstLine="580"/>
                    <w:rPr>
                      <w:b/>
                      <w:bCs/>
                      <w:szCs w:val="28"/>
                      <w:lang w:val="en-US"/>
                    </w:rPr>
                  </w:pPr>
                  <w:r w:rsidRPr="000735B7">
                    <w:rPr>
                      <w:b/>
                      <w:bCs/>
                      <w:szCs w:val="28"/>
                      <w:lang w:val="en-US"/>
                    </w:rPr>
                    <w:t>Topic 12. Chromatin and Its Functions. Chromosomal Mutations and Their Consequences</w:t>
                  </w:r>
                </w:p>
                <w:p w14:paraId="53667B40" w14:textId="77777777" w:rsidR="0044201B" w:rsidRPr="000735B7" w:rsidRDefault="0044201B" w:rsidP="0044201B">
                  <w:pPr>
                    <w:shd w:val="clear" w:color="auto" w:fill="FFFFFF"/>
                    <w:spacing w:line="276" w:lineRule="auto"/>
                    <w:ind w:left="14" w:firstLine="580"/>
                    <w:rPr>
                      <w:szCs w:val="28"/>
                      <w:lang w:val="en-US"/>
                    </w:rPr>
                  </w:pPr>
                  <w:r w:rsidRPr="000735B7">
                    <w:rPr>
                      <w:szCs w:val="28"/>
                      <w:lang w:val="en-US"/>
                    </w:rPr>
                    <w:t xml:space="preserve">Chromatin and its chemical characterization. Morphology of mitotic chromosomes. Karyotype and </w:t>
                  </w:r>
                  <w:proofErr w:type="spellStart"/>
                  <w:r w:rsidRPr="000735B7">
                    <w:rPr>
                      <w:szCs w:val="28"/>
                      <w:lang w:val="en-US"/>
                    </w:rPr>
                    <w:t>karyogram</w:t>
                  </w:r>
                  <w:proofErr w:type="spellEnd"/>
                  <w:r w:rsidRPr="000735B7">
                    <w:rPr>
                      <w:szCs w:val="28"/>
                      <w:lang w:val="en-US"/>
                    </w:rPr>
                    <w:t xml:space="preserve">. Morphological features of chromosomes. Functional regions of chromosomes: chemical structure of heterochromatin and </w:t>
                  </w:r>
                  <w:proofErr w:type="spellStart"/>
                  <w:r w:rsidRPr="000735B7">
                    <w:rPr>
                      <w:szCs w:val="28"/>
                      <w:lang w:val="en-US"/>
                    </w:rPr>
                    <w:t>euchromatin</w:t>
                  </w:r>
                  <w:proofErr w:type="spellEnd"/>
                  <w:r w:rsidRPr="000735B7">
                    <w:rPr>
                      <w:szCs w:val="28"/>
                      <w:lang w:val="en-US"/>
                    </w:rPr>
                    <w:t>. Artificial reproduction of plant cells. Changes in the karyotype. Occurrence of polyploidy and aneuploidy. Chromosomal mutations and their consequences.</w:t>
                  </w:r>
                </w:p>
                <w:p w14:paraId="2FC469B8" w14:textId="77777777" w:rsidR="0044201B" w:rsidRPr="000735B7" w:rsidRDefault="0044201B" w:rsidP="0044201B">
                  <w:pPr>
                    <w:shd w:val="clear" w:color="auto" w:fill="FFFFFF"/>
                    <w:spacing w:line="276" w:lineRule="auto"/>
                    <w:ind w:left="14" w:firstLine="580"/>
                    <w:rPr>
                      <w:b/>
                      <w:bCs/>
                      <w:szCs w:val="28"/>
                      <w:lang w:val="en-US"/>
                    </w:rPr>
                  </w:pPr>
                  <w:r w:rsidRPr="000735B7">
                    <w:rPr>
                      <w:b/>
                      <w:bCs/>
                      <w:szCs w:val="28"/>
                      <w:lang w:val="en-US"/>
                    </w:rPr>
                    <w:t>Topic 13. Nucleolus, Nuclear Membrane Pores, and Karyoplasm</w:t>
                  </w:r>
                </w:p>
                <w:p w14:paraId="1D1886BF" w14:textId="77777777" w:rsidR="0044201B" w:rsidRPr="000735B7" w:rsidRDefault="0044201B" w:rsidP="0044201B">
                  <w:pPr>
                    <w:shd w:val="clear" w:color="auto" w:fill="FFFFFF"/>
                    <w:spacing w:line="276" w:lineRule="auto"/>
                    <w:ind w:left="14" w:firstLine="580"/>
                    <w:rPr>
                      <w:szCs w:val="28"/>
                      <w:lang w:val="en-US"/>
                    </w:rPr>
                  </w:pPr>
                  <w:r w:rsidRPr="000735B7">
                    <w:rPr>
                      <w:szCs w:val="28"/>
                      <w:lang w:val="en-US"/>
                    </w:rPr>
                    <w:t>The number of nucleoli as an indicator of the level of cellular metabolism. The dense peripheral nuclear lamina: structure and significance.</w:t>
                  </w:r>
                </w:p>
                <w:p w14:paraId="0A15BE3E" w14:textId="77777777" w:rsidR="0044201B" w:rsidRPr="000735B7" w:rsidRDefault="0044201B" w:rsidP="0044201B">
                  <w:pPr>
                    <w:shd w:val="clear" w:color="auto" w:fill="FFFFFF"/>
                    <w:spacing w:line="276" w:lineRule="auto"/>
                    <w:ind w:left="14" w:firstLine="580"/>
                    <w:rPr>
                      <w:b/>
                      <w:bCs/>
                      <w:szCs w:val="28"/>
                      <w:lang w:val="en-US"/>
                    </w:rPr>
                  </w:pPr>
                  <w:r w:rsidRPr="000735B7">
                    <w:rPr>
                      <w:b/>
                      <w:bCs/>
                      <w:szCs w:val="28"/>
                      <w:lang w:val="en-US"/>
                    </w:rPr>
                    <w:t>Topic 14. Cell Reproduction. Meiosis I and II: Types and Biological Significance</w:t>
                  </w:r>
                </w:p>
                <w:p w14:paraId="7F300E69" w14:textId="77777777" w:rsidR="0044201B" w:rsidRPr="000735B7" w:rsidRDefault="0044201B" w:rsidP="0044201B">
                  <w:pPr>
                    <w:shd w:val="clear" w:color="auto" w:fill="FFFFFF"/>
                    <w:spacing w:line="276" w:lineRule="auto"/>
                    <w:ind w:left="14" w:firstLine="580"/>
                    <w:rPr>
                      <w:szCs w:val="28"/>
                      <w:lang w:val="en-US"/>
                    </w:rPr>
                  </w:pPr>
                  <w:r w:rsidRPr="000735B7">
                    <w:rPr>
                      <w:szCs w:val="28"/>
                      <w:lang w:val="en-US"/>
                    </w:rPr>
                    <w:t xml:space="preserve">Phases of mitosis and cytokinesis. Preparatory stages of cells for </w:t>
                  </w:r>
                  <w:r w:rsidRPr="000735B7">
                    <w:rPr>
                      <w:szCs w:val="28"/>
                      <w:lang w:val="en-US"/>
                    </w:rPr>
                    <w:lastRenderedPageBreak/>
                    <w:t xml:space="preserve">mitosis. Chromosome movement and physiological changes during mitosis. Mitotic activity and mitotic index. </w:t>
                  </w:r>
                  <w:proofErr w:type="spellStart"/>
                  <w:r w:rsidRPr="000735B7">
                    <w:rPr>
                      <w:szCs w:val="28"/>
                      <w:lang w:val="en-US"/>
                    </w:rPr>
                    <w:t>Endomitosis</w:t>
                  </w:r>
                  <w:proofErr w:type="spellEnd"/>
                  <w:r w:rsidRPr="000735B7">
                    <w:rPr>
                      <w:szCs w:val="28"/>
                      <w:lang w:val="en-US"/>
                    </w:rPr>
                    <w:t xml:space="preserve">, </w:t>
                  </w:r>
                  <w:proofErr w:type="spellStart"/>
                  <w:r w:rsidRPr="000735B7">
                    <w:rPr>
                      <w:szCs w:val="28"/>
                      <w:lang w:val="en-US"/>
                    </w:rPr>
                    <w:t>polyteny</w:t>
                  </w:r>
                  <w:proofErr w:type="spellEnd"/>
                  <w:r w:rsidRPr="000735B7">
                    <w:rPr>
                      <w:szCs w:val="28"/>
                      <w:lang w:val="en-US"/>
                    </w:rPr>
                    <w:t xml:space="preserve">, </w:t>
                  </w:r>
                  <w:proofErr w:type="spellStart"/>
                  <w:r w:rsidRPr="000735B7">
                    <w:rPr>
                      <w:szCs w:val="28"/>
                      <w:lang w:val="en-US"/>
                    </w:rPr>
                    <w:t>polysomaty</w:t>
                  </w:r>
                  <w:proofErr w:type="spellEnd"/>
                  <w:r w:rsidRPr="000735B7">
                    <w:rPr>
                      <w:szCs w:val="28"/>
                      <w:lang w:val="en-US"/>
                    </w:rPr>
                    <w:t>, and amitosis. Stages of meiotic division (Meiosis I and Meiosis II), their biological and genetic significance, and the concept of reduction in chromosome number.</w:t>
                  </w:r>
                </w:p>
                <w:p w14:paraId="01B72FC1" w14:textId="77777777" w:rsidR="0044201B" w:rsidRPr="000735B7" w:rsidRDefault="0044201B" w:rsidP="0044201B">
                  <w:pPr>
                    <w:shd w:val="clear" w:color="auto" w:fill="FFFFFF"/>
                    <w:spacing w:line="276" w:lineRule="auto"/>
                    <w:ind w:left="14" w:firstLine="580"/>
                    <w:rPr>
                      <w:b/>
                      <w:bCs/>
                      <w:szCs w:val="28"/>
                      <w:lang w:val="en-US"/>
                    </w:rPr>
                  </w:pPr>
                  <w:r w:rsidRPr="000735B7">
                    <w:rPr>
                      <w:b/>
                      <w:bCs/>
                      <w:szCs w:val="28"/>
                      <w:lang w:val="en-US"/>
                    </w:rPr>
                    <w:t>Topic 15. Necrosis and Apoptosis: Nature and Significance</w:t>
                  </w:r>
                </w:p>
                <w:p w14:paraId="6BAFBBBA" w14:textId="77777777" w:rsidR="0044201B" w:rsidRPr="000735B7" w:rsidRDefault="0044201B" w:rsidP="0044201B">
                  <w:pPr>
                    <w:shd w:val="clear" w:color="auto" w:fill="FFFFFF"/>
                    <w:spacing w:line="276" w:lineRule="auto"/>
                    <w:ind w:left="14" w:firstLine="580"/>
                    <w:rPr>
                      <w:szCs w:val="28"/>
                      <w:lang w:val="en-US"/>
                    </w:rPr>
                  </w:pPr>
                  <w:r w:rsidRPr="000735B7">
                    <w:rPr>
                      <w:szCs w:val="28"/>
                      <w:lang w:val="en-US"/>
                    </w:rPr>
                    <w:t>Cell pathology and its causes. Necrosis as a disruption of membrane permeability. Apoptosis as programmed cell death. The process of cellular elimination.</w:t>
                  </w:r>
                </w:p>
                <w:p w14:paraId="63835A60" w14:textId="77777777" w:rsidR="00AE6ACF" w:rsidRPr="000735B7" w:rsidRDefault="00AE6ACF" w:rsidP="00182E59">
                  <w:pPr>
                    <w:shd w:val="clear" w:color="auto" w:fill="FFFFFF"/>
                    <w:spacing w:line="276" w:lineRule="auto"/>
                    <w:rPr>
                      <w:szCs w:val="28"/>
                      <w:lang w:val="en-US"/>
                    </w:rPr>
                  </w:pPr>
                </w:p>
                <w:p w14:paraId="3F941A86" w14:textId="77777777" w:rsidR="00A81E99" w:rsidRPr="000735B7" w:rsidRDefault="00A81E99" w:rsidP="00A81E99">
                  <w:pPr>
                    <w:spacing w:after="160" w:line="276" w:lineRule="auto"/>
                    <w:contextualSpacing/>
                    <w:jc w:val="center"/>
                    <w:rPr>
                      <w:rFonts w:eastAsia="Times New Roman"/>
                      <w:b/>
                      <w:bCs/>
                      <w:szCs w:val="28"/>
                      <w:lang w:val="en-US"/>
                    </w:rPr>
                  </w:pPr>
                  <w:r w:rsidRPr="000735B7">
                    <w:rPr>
                      <w:rFonts w:eastAsia="Times New Roman"/>
                      <w:b/>
                      <w:bCs/>
                      <w:szCs w:val="28"/>
                      <w:lang w:val="en-US"/>
                    </w:rPr>
                    <w:t>III. GUIDELINES AND RECOMMENDATIONS FOR PRACTICAL SESSIONS</w:t>
                  </w:r>
                </w:p>
                <w:p w14:paraId="2FCA4C11" w14:textId="77777777" w:rsidR="00A81E99" w:rsidRPr="000735B7" w:rsidRDefault="00A81E99" w:rsidP="00A81E99">
                  <w:pPr>
                    <w:spacing w:after="160" w:line="276" w:lineRule="auto"/>
                    <w:contextualSpacing/>
                    <w:jc w:val="center"/>
                    <w:rPr>
                      <w:rFonts w:eastAsia="Times New Roman"/>
                      <w:b/>
                      <w:bCs/>
                      <w:szCs w:val="28"/>
                      <w:lang w:val="en-US"/>
                    </w:rPr>
                  </w:pPr>
                  <w:r w:rsidRPr="000735B7">
                    <w:rPr>
                      <w:rFonts w:eastAsia="Times New Roman"/>
                      <w:b/>
                      <w:bCs/>
                      <w:szCs w:val="28"/>
                      <w:lang w:val="en-US"/>
                    </w:rPr>
                    <w:t>Recommended topics and instructions for conducting practical sessions:</w:t>
                  </w:r>
                </w:p>
                <w:p w14:paraId="31ED1CF4" w14:textId="77777777" w:rsidR="0044201B" w:rsidRPr="000735B7" w:rsidRDefault="0044201B" w:rsidP="0044201B">
                  <w:pPr>
                    <w:spacing w:line="276" w:lineRule="auto"/>
                    <w:rPr>
                      <w:rFonts w:eastAsia="Times New Roman"/>
                      <w:b/>
                      <w:bCs/>
                      <w:szCs w:val="28"/>
                      <w:lang w:val="en-US" w:eastAsia="ru-RU"/>
                    </w:rPr>
                  </w:pPr>
                  <w:r w:rsidRPr="000735B7">
                    <w:rPr>
                      <w:rFonts w:eastAsia="Times New Roman"/>
                      <w:b/>
                      <w:bCs/>
                      <w:szCs w:val="28"/>
                      <w:lang w:val="en-US" w:eastAsia="ru-RU"/>
                    </w:rPr>
                    <w:t>1. Microscope: Structure and Rules for Its Use</w:t>
                  </w:r>
                </w:p>
                <w:p w14:paraId="707C847F" w14:textId="77777777" w:rsidR="0044201B" w:rsidRPr="000735B7" w:rsidRDefault="0044201B" w:rsidP="0044201B">
                  <w:pPr>
                    <w:spacing w:line="276" w:lineRule="auto"/>
                    <w:rPr>
                      <w:rFonts w:eastAsia="Times New Roman"/>
                      <w:szCs w:val="28"/>
                      <w:lang w:val="en-US" w:eastAsia="ru-RU"/>
                    </w:rPr>
                  </w:pPr>
                  <w:r w:rsidRPr="000735B7">
                    <w:rPr>
                      <w:rFonts w:eastAsia="Times New Roman"/>
                      <w:szCs w:val="28"/>
                      <w:lang w:val="en-US" w:eastAsia="ru-RU"/>
                    </w:rPr>
                    <w:t>The microscope is a fundamental working instrument for every biologist; therefore, thorough knowledge of its structure and proper handling techniques is essential. A microscope is an optical device that magnifies the observed object several times. This magnification is achieved through the combination of two optical systems: the objective lens system, which produces the primary image, and the ocular (eyepiece) lens system, which further magnifies the image formed by the objective.</w:t>
                  </w:r>
                </w:p>
                <w:p w14:paraId="6D813CD6" w14:textId="77777777" w:rsidR="0044201B" w:rsidRPr="000735B7" w:rsidRDefault="0044201B" w:rsidP="0044201B">
                  <w:pPr>
                    <w:spacing w:line="276" w:lineRule="auto"/>
                    <w:rPr>
                      <w:rFonts w:eastAsia="Times New Roman"/>
                      <w:b/>
                      <w:bCs/>
                      <w:szCs w:val="28"/>
                      <w:lang w:val="en-US" w:eastAsia="ru-RU"/>
                    </w:rPr>
                  </w:pPr>
                  <w:r w:rsidRPr="000735B7">
                    <w:rPr>
                      <w:rFonts w:eastAsia="Times New Roman"/>
                      <w:b/>
                      <w:bCs/>
                      <w:szCs w:val="28"/>
                      <w:lang w:val="en-US" w:eastAsia="ru-RU"/>
                    </w:rPr>
                    <w:t>2. Structure of Prokaryotic Cells. Bacteria and Cyanobacteria</w:t>
                  </w:r>
                </w:p>
                <w:p w14:paraId="1207D328" w14:textId="77777777" w:rsidR="0044201B" w:rsidRPr="000735B7" w:rsidRDefault="0044201B" w:rsidP="0044201B">
                  <w:pPr>
                    <w:spacing w:line="276" w:lineRule="auto"/>
                    <w:rPr>
                      <w:rFonts w:eastAsia="Times New Roman"/>
                      <w:szCs w:val="28"/>
                      <w:lang w:val="en-US" w:eastAsia="ru-RU"/>
                    </w:rPr>
                  </w:pPr>
                  <w:r w:rsidRPr="000735B7">
                    <w:rPr>
                      <w:rFonts w:eastAsia="Times New Roman"/>
                      <w:szCs w:val="28"/>
                      <w:lang w:val="en-US" w:eastAsia="ru-RU"/>
                    </w:rPr>
                    <w:t>Study of the structure of prokaryotic cells using available laboratory equipment. Examination of the structural organization of bacteria and cyanobacteria (blue-green algae).</w:t>
                  </w:r>
                </w:p>
                <w:p w14:paraId="16D2C980" w14:textId="77777777" w:rsidR="0044201B" w:rsidRPr="000735B7" w:rsidRDefault="0044201B" w:rsidP="0044201B">
                  <w:pPr>
                    <w:spacing w:line="276" w:lineRule="auto"/>
                    <w:rPr>
                      <w:rFonts w:eastAsia="Times New Roman"/>
                      <w:b/>
                      <w:bCs/>
                      <w:szCs w:val="28"/>
                      <w:lang w:val="en-US" w:eastAsia="ru-RU"/>
                    </w:rPr>
                  </w:pPr>
                  <w:r w:rsidRPr="000735B7">
                    <w:rPr>
                      <w:rFonts w:eastAsia="Times New Roman"/>
                      <w:b/>
                      <w:bCs/>
                      <w:szCs w:val="28"/>
                      <w:lang w:val="en-US" w:eastAsia="ru-RU"/>
                    </w:rPr>
                    <w:t>3. Diversity of Eukaryotic Cells and Their Study Using Permanent Slides</w:t>
                  </w:r>
                </w:p>
                <w:p w14:paraId="2F88EE05" w14:textId="77777777" w:rsidR="0044201B" w:rsidRPr="000735B7" w:rsidRDefault="0044201B" w:rsidP="0044201B">
                  <w:pPr>
                    <w:spacing w:line="276" w:lineRule="auto"/>
                    <w:rPr>
                      <w:rFonts w:eastAsia="Times New Roman"/>
                      <w:szCs w:val="28"/>
                      <w:lang w:val="en-US" w:eastAsia="ru-RU"/>
                    </w:rPr>
                  </w:pPr>
                  <w:r w:rsidRPr="000735B7">
                    <w:rPr>
                      <w:rFonts w:eastAsia="Times New Roman"/>
                      <w:szCs w:val="28"/>
                      <w:lang w:val="en-US" w:eastAsia="ru-RU"/>
                    </w:rPr>
                    <w:t>Since the cell is the basic structural unit of life, its general composition and organization show similarities across all living organisms. In particular, plant and animal cells share many structural features, especially in nuclear organization, cytoplasmic organelles, and modes of reproduction. At the same time, eukaryotic cells exhibit distinct and specialized characteristics.</w:t>
                  </w:r>
                </w:p>
                <w:p w14:paraId="6F395AE2" w14:textId="77777777" w:rsidR="0044201B" w:rsidRPr="000735B7" w:rsidRDefault="0044201B" w:rsidP="0044201B">
                  <w:pPr>
                    <w:spacing w:line="276" w:lineRule="auto"/>
                    <w:rPr>
                      <w:rFonts w:eastAsia="Times New Roman"/>
                      <w:b/>
                      <w:bCs/>
                      <w:szCs w:val="28"/>
                      <w:lang w:val="en-US" w:eastAsia="ru-RU"/>
                    </w:rPr>
                  </w:pPr>
                  <w:r w:rsidRPr="000735B7">
                    <w:rPr>
                      <w:rFonts w:eastAsia="Times New Roman"/>
                      <w:b/>
                      <w:bCs/>
                      <w:szCs w:val="28"/>
                      <w:lang w:val="en-US" w:eastAsia="ru-RU"/>
                    </w:rPr>
                    <w:t>4. Structure of Onion Epidermal Cells. Preparation of Temporary Slides</w:t>
                  </w:r>
                </w:p>
                <w:p w14:paraId="0660818C" w14:textId="77777777" w:rsidR="0044201B" w:rsidRPr="000735B7" w:rsidRDefault="0044201B" w:rsidP="0044201B">
                  <w:pPr>
                    <w:spacing w:line="276" w:lineRule="auto"/>
                    <w:rPr>
                      <w:rFonts w:eastAsia="Times New Roman"/>
                      <w:szCs w:val="28"/>
                      <w:lang w:val="en-US" w:eastAsia="ru-RU"/>
                    </w:rPr>
                  </w:pPr>
                  <w:r w:rsidRPr="000735B7">
                    <w:rPr>
                      <w:rFonts w:eastAsia="Times New Roman"/>
                      <w:szCs w:val="28"/>
                      <w:lang w:val="en-US" w:eastAsia="ru-RU"/>
                    </w:rPr>
                    <w:t xml:space="preserve">The cytoplasm of all cells in organs and tissues is separated from the external environment by a three-layered boundary known as the cell membrane, also called the </w:t>
                  </w:r>
                  <w:proofErr w:type="spellStart"/>
                  <w:r w:rsidRPr="000735B7">
                    <w:rPr>
                      <w:rFonts w:eastAsia="Times New Roman"/>
                      <w:szCs w:val="28"/>
                      <w:lang w:val="en-US" w:eastAsia="ru-RU"/>
                    </w:rPr>
                    <w:t>plasmalemma</w:t>
                  </w:r>
                  <w:proofErr w:type="spellEnd"/>
                  <w:r w:rsidRPr="000735B7">
                    <w:rPr>
                      <w:rFonts w:eastAsia="Times New Roman"/>
                      <w:szCs w:val="28"/>
                      <w:lang w:val="en-US" w:eastAsia="ru-RU"/>
                    </w:rPr>
                    <w:t xml:space="preserve"> or </w:t>
                  </w:r>
                  <w:proofErr w:type="spellStart"/>
                  <w:r w:rsidRPr="000735B7">
                    <w:rPr>
                      <w:rFonts w:eastAsia="Times New Roman"/>
                      <w:szCs w:val="28"/>
                      <w:lang w:val="en-US" w:eastAsia="ru-RU"/>
                    </w:rPr>
                    <w:t>cytolemma</w:t>
                  </w:r>
                  <w:proofErr w:type="spellEnd"/>
                  <w:r w:rsidRPr="000735B7">
                    <w:rPr>
                      <w:rFonts w:eastAsia="Times New Roman"/>
                      <w:szCs w:val="28"/>
                      <w:lang w:val="en-US" w:eastAsia="ru-RU"/>
                    </w:rPr>
                    <w:t xml:space="preserve">. Onion epidermal cells belong to this category. The average thickness of the </w:t>
                  </w:r>
                  <w:proofErr w:type="spellStart"/>
                  <w:r w:rsidRPr="000735B7">
                    <w:rPr>
                      <w:rFonts w:eastAsia="Times New Roman"/>
                      <w:szCs w:val="28"/>
                      <w:lang w:val="en-US" w:eastAsia="ru-RU"/>
                    </w:rPr>
                    <w:t>plasmalemma</w:t>
                  </w:r>
                  <w:proofErr w:type="spellEnd"/>
                  <w:r w:rsidRPr="000735B7">
                    <w:rPr>
                      <w:rFonts w:eastAsia="Times New Roman"/>
                      <w:szCs w:val="28"/>
                      <w:lang w:val="en-US" w:eastAsia="ru-RU"/>
                    </w:rPr>
                    <w:t xml:space="preserve"> is </w:t>
                  </w:r>
                  <w:r w:rsidRPr="000735B7">
                    <w:rPr>
                      <w:rFonts w:eastAsia="Times New Roman"/>
                      <w:szCs w:val="28"/>
                      <w:lang w:val="en-US" w:eastAsia="ru-RU"/>
                    </w:rPr>
                    <w:lastRenderedPageBreak/>
                    <w:t>approximately 7.5 nm, making it invisible under a light microscope. Therefore, its structure can only be studied using electron microscopy.</w:t>
                  </w:r>
                </w:p>
                <w:p w14:paraId="7637B365" w14:textId="77777777" w:rsidR="0044201B" w:rsidRPr="000735B7" w:rsidRDefault="0044201B" w:rsidP="0044201B">
                  <w:pPr>
                    <w:spacing w:line="276" w:lineRule="auto"/>
                    <w:rPr>
                      <w:rFonts w:eastAsia="Times New Roman"/>
                      <w:b/>
                      <w:bCs/>
                      <w:szCs w:val="28"/>
                      <w:lang w:val="en-US" w:eastAsia="ru-RU"/>
                    </w:rPr>
                  </w:pPr>
                  <w:r w:rsidRPr="000735B7">
                    <w:rPr>
                      <w:rFonts w:eastAsia="Times New Roman"/>
                      <w:b/>
                      <w:bCs/>
                      <w:szCs w:val="28"/>
                      <w:lang w:val="en-US" w:eastAsia="ru-RU"/>
                    </w:rPr>
                    <w:t>5. Plasmolysis and Turgor State</w:t>
                  </w:r>
                </w:p>
                <w:p w14:paraId="51EA18F6" w14:textId="77777777" w:rsidR="0044201B" w:rsidRPr="000735B7" w:rsidRDefault="0044201B" w:rsidP="0044201B">
                  <w:pPr>
                    <w:spacing w:line="276" w:lineRule="auto"/>
                    <w:rPr>
                      <w:rFonts w:eastAsia="Times New Roman"/>
                      <w:szCs w:val="28"/>
                      <w:lang w:val="en-US" w:eastAsia="ru-RU"/>
                    </w:rPr>
                  </w:pPr>
                  <w:r w:rsidRPr="000735B7">
                    <w:rPr>
                      <w:rFonts w:eastAsia="Times New Roman"/>
                      <w:szCs w:val="28"/>
                      <w:lang w:val="en-US" w:eastAsia="ru-RU"/>
                    </w:rPr>
                    <w:t>When a living cell is immersed in a dilute aqueous solution of potassium nitrate, osmotic interactions begin between the cell sap and the external solution. If the concentration of the cell sap is higher than that of the surrounding solution, the osmotic pressure inside the cell is greater. As a result, based on the principles of osmosis and diffusion, water enters the cell through the cell wall, passing into the cytoplasm and vacuole, leading to the development of turgor pressure.</w:t>
                  </w:r>
                </w:p>
                <w:p w14:paraId="6851E741" w14:textId="77777777" w:rsidR="0044201B" w:rsidRPr="000735B7" w:rsidRDefault="0044201B" w:rsidP="0044201B">
                  <w:pPr>
                    <w:spacing w:line="276" w:lineRule="auto"/>
                    <w:rPr>
                      <w:rFonts w:eastAsia="Times New Roman"/>
                      <w:b/>
                      <w:bCs/>
                      <w:szCs w:val="28"/>
                      <w:lang w:val="en-US" w:eastAsia="ru-RU"/>
                    </w:rPr>
                  </w:pPr>
                  <w:r w:rsidRPr="000735B7">
                    <w:rPr>
                      <w:rFonts w:eastAsia="Times New Roman"/>
                      <w:b/>
                      <w:bCs/>
                      <w:szCs w:val="28"/>
                      <w:lang w:val="en-US" w:eastAsia="ru-RU"/>
                    </w:rPr>
                    <w:t>6. Endoplasmic Reticulum and Its Types</w:t>
                  </w:r>
                </w:p>
                <w:p w14:paraId="29219124" w14:textId="77777777" w:rsidR="0044201B" w:rsidRPr="000735B7" w:rsidRDefault="0044201B" w:rsidP="0044201B">
                  <w:pPr>
                    <w:spacing w:line="276" w:lineRule="auto"/>
                    <w:rPr>
                      <w:rFonts w:eastAsia="Times New Roman"/>
                      <w:szCs w:val="28"/>
                      <w:lang w:val="en-US" w:eastAsia="ru-RU"/>
                    </w:rPr>
                  </w:pPr>
                  <w:r w:rsidRPr="000735B7">
                    <w:rPr>
                      <w:rFonts w:eastAsia="Times New Roman"/>
                      <w:szCs w:val="28"/>
                      <w:lang w:val="en-US" w:eastAsia="ru-RU"/>
                    </w:rPr>
                    <w:t>The endoplasmic reticulum (ER) is found in the cytoplasm of all animal and plant cells as well as in unicellular organisms, indicating that it is an essential organelle of every cell. Due to its extremely small size, the ER was discovered only after the introduction of electron microscopy, approximately 50 years ago.</w:t>
                  </w:r>
                </w:p>
                <w:p w14:paraId="64E8B085" w14:textId="77777777" w:rsidR="0044201B" w:rsidRPr="000735B7" w:rsidRDefault="0044201B" w:rsidP="0044201B">
                  <w:pPr>
                    <w:spacing w:line="276" w:lineRule="auto"/>
                    <w:rPr>
                      <w:rFonts w:eastAsia="Times New Roman"/>
                      <w:b/>
                      <w:bCs/>
                      <w:szCs w:val="28"/>
                      <w:lang w:val="en-US" w:eastAsia="ru-RU"/>
                    </w:rPr>
                  </w:pPr>
                  <w:r w:rsidRPr="000735B7">
                    <w:rPr>
                      <w:rFonts w:eastAsia="Times New Roman"/>
                      <w:b/>
                      <w:bCs/>
                      <w:szCs w:val="28"/>
                      <w:lang w:val="en-US" w:eastAsia="ru-RU"/>
                    </w:rPr>
                    <w:t>7. Golgi Apparatus: Structure and Types</w:t>
                  </w:r>
                </w:p>
                <w:p w14:paraId="4DC8CF9C" w14:textId="77777777" w:rsidR="0044201B" w:rsidRPr="000735B7" w:rsidRDefault="0044201B" w:rsidP="0044201B">
                  <w:pPr>
                    <w:spacing w:line="276" w:lineRule="auto"/>
                    <w:rPr>
                      <w:rFonts w:eastAsia="Times New Roman"/>
                      <w:szCs w:val="28"/>
                      <w:lang w:val="en-US" w:eastAsia="ru-RU"/>
                    </w:rPr>
                  </w:pPr>
                  <w:r w:rsidRPr="000735B7">
                    <w:rPr>
                      <w:rFonts w:eastAsia="Times New Roman"/>
                      <w:szCs w:val="28"/>
                      <w:lang w:val="en-US" w:eastAsia="ru-RU"/>
                    </w:rPr>
                    <w:t xml:space="preserve">The Golgi apparatus is a cellular organelle named after the Italian scientist </w:t>
                  </w:r>
                  <w:proofErr w:type="spellStart"/>
                  <w:r w:rsidRPr="000735B7">
                    <w:rPr>
                      <w:rFonts w:eastAsia="Times New Roman"/>
                      <w:szCs w:val="28"/>
                      <w:lang w:val="en-US" w:eastAsia="ru-RU"/>
                    </w:rPr>
                    <w:t>Camillo</w:t>
                  </w:r>
                  <w:proofErr w:type="spellEnd"/>
                  <w:r w:rsidRPr="000735B7">
                    <w:rPr>
                      <w:rFonts w:eastAsia="Times New Roman"/>
                      <w:szCs w:val="28"/>
                      <w:lang w:val="en-US" w:eastAsia="ru-RU"/>
                    </w:rPr>
                    <w:t xml:space="preserve"> Golgi, who first observed it in the cytoplasm of nerve cells in 1898 and described it as a reticular apparatus. Today, this organelle has been identified in the cells of all plant and animal organisms. The shape and size of the Golgi apparatus vary considerably among different cell types.</w:t>
                  </w:r>
                </w:p>
                <w:p w14:paraId="1A52240F" w14:textId="77777777" w:rsidR="0044201B" w:rsidRPr="000735B7" w:rsidRDefault="0044201B" w:rsidP="0044201B">
                  <w:pPr>
                    <w:spacing w:line="276" w:lineRule="auto"/>
                    <w:rPr>
                      <w:rFonts w:eastAsia="Times New Roman"/>
                      <w:b/>
                      <w:bCs/>
                      <w:szCs w:val="28"/>
                      <w:lang w:val="en-US" w:eastAsia="ru-RU"/>
                    </w:rPr>
                  </w:pPr>
                  <w:r w:rsidRPr="000735B7">
                    <w:rPr>
                      <w:rFonts w:eastAsia="Times New Roman"/>
                      <w:b/>
                      <w:bCs/>
                      <w:szCs w:val="28"/>
                      <w:lang w:val="en-US" w:eastAsia="ru-RU"/>
                    </w:rPr>
                    <w:t>8. Lysosomes and Their Types</w:t>
                  </w:r>
                </w:p>
                <w:p w14:paraId="5C3E23D9" w14:textId="77777777" w:rsidR="0044201B" w:rsidRPr="000735B7" w:rsidRDefault="0044201B" w:rsidP="0044201B">
                  <w:pPr>
                    <w:spacing w:line="276" w:lineRule="auto"/>
                    <w:rPr>
                      <w:rFonts w:eastAsia="Times New Roman"/>
                      <w:szCs w:val="28"/>
                      <w:lang w:val="en-US" w:eastAsia="ru-RU"/>
                    </w:rPr>
                  </w:pPr>
                  <w:r w:rsidRPr="000735B7">
                    <w:rPr>
                      <w:rFonts w:eastAsia="Times New Roman"/>
                      <w:szCs w:val="28"/>
                      <w:lang w:val="en-US" w:eastAsia="ru-RU"/>
                    </w:rPr>
                    <w:t>Lysosomes belong to the group of cellular organelles responsible for intracellular digestion and participation in phagocytic processes. Lysosomes in the cytoplasm are surrounded by a single membrane and are typically spherical in shape, with a diameter ranging from 0.2 to 0.8 µm.</w:t>
                  </w:r>
                </w:p>
                <w:p w14:paraId="1FA39FC1" w14:textId="77777777" w:rsidR="0044201B" w:rsidRPr="000735B7" w:rsidRDefault="0044201B" w:rsidP="0044201B">
                  <w:pPr>
                    <w:spacing w:line="276" w:lineRule="auto"/>
                    <w:rPr>
                      <w:rFonts w:eastAsia="Times New Roman"/>
                      <w:b/>
                      <w:bCs/>
                      <w:szCs w:val="28"/>
                      <w:lang w:val="en-US" w:eastAsia="ru-RU"/>
                    </w:rPr>
                  </w:pPr>
                  <w:r w:rsidRPr="000735B7">
                    <w:rPr>
                      <w:rFonts w:eastAsia="Times New Roman"/>
                      <w:b/>
                      <w:bCs/>
                      <w:szCs w:val="28"/>
                      <w:lang w:val="en-US" w:eastAsia="ru-RU"/>
                    </w:rPr>
                    <w:t xml:space="preserve">9. Structure of Plastids: Chloroplasts and </w:t>
                  </w:r>
                  <w:proofErr w:type="spellStart"/>
                  <w:r w:rsidRPr="000735B7">
                    <w:rPr>
                      <w:rFonts w:eastAsia="Times New Roman"/>
                      <w:b/>
                      <w:bCs/>
                      <w:szCs w:val="28"/>
                      <w:lang w:val="en-US" w:eastAsia="ru-RU"/>
                    </w:rPr>
                    <w:t>Chromoplasts</w:t>
                  </w:r>
                  <w:proofErr w:type="spellEnd"/>
                  <w:r w:rsidRPr="000735B7">
                    <w:rPr>
                      <w:rFonts w:eastAsia="Times New Roman"/>
                      <w:b/>
                      <w:bCs/>
                      <w:szCs w:val="28"/>
                      <w:lang w:val="en-US" w:eastAsia="ru-RU"/>
                    </w:rPr>
                    <w:t xml:space="preserve"> as Examples</w:t>
                  </w:r>
                </w:p>
                <w:p w14:paraId="6334747F" w14:textId="77777777" w:rsidR="0044201B" w:rsidRPr="000735B7" w:rsidRDefault="0044201B" w:rsidP="0044201B">
                  <w:pPr>
                    <w:spacing w:line="276" w:lineRule="auto"/>
                    <w:rPr>
                      <w:rFonts w:eastAsia="Times New Roman"/>
                      <w:szCs w:val="28"/>
                      <w:lang w:eastAsia="ru-RU"/>
                    </w:rPr>
                  </w:pPr>
                  <w:r w:rsidRPr="000735B7">
                    <w:rPr>
                      <w:rFonts w:eastAsia="Times New Roman"/>
                      <w:szCs w:val="28"/>
                      <w:lang w:val="en-US" w:eastAsia="ru-RU"/>
                    </w:rPr>
                    <w:t xml:space="preserve">All plant cells contain plastids within their cytoplasm. These organelles are present exclusively in plant cells and are absent in animal cells. </w:t>
                  </w:r>
                  <w:proofErr w:type="spellStart"/>
                  <w:r w:rsidRPr="000735B7">
                    <w:rPr>
                      <w:rFonts w:eastAsia="Times New Roman"/>
                      <w:szCs w:val="28"/>
                      <w:lang w:eastAsia="ru-RU"/>
                    </w:rPr>
                    <w:t>There</w:t>
                  </w:r>
                  <w:proofErr w:type="spellEnd"/>
                  <w:r w:rsidRPr="000735B7">
                    <w:rPr>
                      <w:rFonts w:eastAsia="Times New Roman"/>
                      <w:szCs w:val="28"/>
                      <w:lang w:eastAsia="ru-RU"/>
                    </w:rPr>
                    <w:t xml:space="preserve"> </w:t>
                  </w:r>
                  <w:proofErr w:type="spellStart"/>
                  <w:r w:rsidRPr="000735B7">
                    <w:rPr>
                      <w:rFonts w:eastAsia="Times New Roman"/>
                      <w:szCs w:val="28"/>
                      <w:lang w:eastAsia="ru-RU"/>
                    </w:rPr>
                    <w:t>are</w:t>
                  </w:r>
                  <w:proofErr w:type="spellEnd"/>
                  <w:r w:rsidRPr="000735B7">
                    <w:rPr>
                      <w:rFonts w:eastAsia="Times New Roman"/>
                      <w:szCs w:val="28"/>
                      <w:lang w:eastAsia="ru-RU"/>
                    </w:rPr>
                    <w:t xml:space="preserve"> </w:t>
                  </w:r>
                  <w:proofErr w:type="spellStart"/>
                  <w:r w:rsidRPr="000735B7">
                    <w:rPr>
                      <w:rFonts w:eastAsia="Times New Roman"/>
                      <w:szCs w:val="28"/>
                      <w:lang w:eastAsia="ru-RU"/>
                    </w:rPr>
                    <w:t>three</w:t>
                  </w:r>
                  <w:proofErr w:type="spellEnd"/>
                  <w:r w:rsidRPr="000735B7">
                    <w:rPr>
                      <w:rFonts w:eastAsia="Times New Roman"/>
                      <w:szCs w:val="28"/>
                      <w:lang w:eastAsia="ru-RU"/>
                    </w:rPr>
                    <w:t xml:space="preserve"> </w:t>
                  </w:r>
                  <w:proofErr w:type="spellStart"/>
                  <w:r w:rsidRPr="000735B7">
                    <w:rPr>
                      <w:rFonts w:eastAsia="Times New Roman"/>
                      <w:szCs w:val="28"/>
                      <w:lang w:eastAsia="ru-RU"/>
                    </w:rPr>
                    <w:t>main</w:t>
                  </w:r>
                  <w:proofErr w:type="spellEnd"/>
                  <w:r w:rsidRPr="000735B7">
                    <w:rPr>
                      <w:rFonts w:eastAsia="Times New Roman"/>
                      <w:szCs w:val="28"/>
                      <w:lang w:eastAsia="ru-RU"/>
                    </w:rPr>
                    <w:t xml:space="preserve"> </w:t>
                  </w:r>
                  <w:proofErr w:type="spellStart"/>
                  <w:r w:rsidRPr="000735B7">
                    <w:rPr>
                      <w:rFonts w:eastAsia="Times New Roman"/>
                      <w:szCs w:val="28"/>
                      <w:lang w:eastAsia="ru-RU"/>
                    </w:rPr>
                    <w:t>types</w:t>
                  </w:r>
                  <w:proofErr w:type="spellEnd"/>
                  <w:r w:rsidRPr="000735B7">
                    <w:rPr>
                      <w:rFonts w:eastAsia="Times New Roman"/>
                      <w:szCs w:val="28"/>
                      <w:lang w:eastAsia="ru-RU"/>
                    </w:rPr>
                    <w:t xml:space="preserve"> </w:t>
                  </w:r>
                  <w:proofErr w:type="spellStart"/>
                  <w:r w:rsidRPr="000735B7">
                    <w:rPr>
                      <w:rFonts w:eastAsia="Times New Roman"/>
                      <w:szCs w:val="28"/>
                      <w:lang w:eastAsia="ru-RU"/>
                    </w:rPr>
                    <w:t>of</w:t>
                  </w:r>
                  <w:proofErr w:type="spellEnd"/>
                  <w:r w:rsidRPr="000735B7">
                    <w:rPr>
                      <w:rFonts w:eastAsia="Times New Roman"/>
                      <w:szCs w:val="28"/>
                      <w:lang w:eastAsia="ru-RU"/>
                    </w:rPr>
                    <w:t xml:space="preserve"> </w:t>
                  </w:r>
                  <w:proofErr w:type="spellStart"/>
                  <w:r w:rsidRPr="000735B7">
                    <w:rPr>
                      <w:rFonts w:eastAsia="Times New Roman"/>
                      <w:szCs w:val="28"/>
                      <w:lang w:eastAsia="ru-RU"/>
                    </w:rPr>
                    <w:t>plastids</w:t>
                  </w:r>
                  <w:proofErr w:type="spellEnd"/>
                  <w:r w:rsidRPr="000735B7">
                    <w:rPr>
                      <w:rFonts w:eastAsia="Times New Roman"/>
                      <w:szCs w:val="28"/>
                      <w:lang w:eastAsia="ru-RU"/>
                    </w:rPr>
                    <w:t>:</w:t>
                  </w:r>
                </w:p>
                <w:p w14:paraId="6E660D9E" w14:textId="77777777" w:rsidR="0044201B" w:rsidRPr="000735B7" w:rsidRDefault="0044201B" w:rsidP="0044201B">
                  <w:pPr>
                    <w:numPr>
                      <w:ilvl w:val="0"/>
                      <w:numId w:val="12"/>
                    </w:numPr>
                    <w:spacing w:line="276" w:lineRule="auto"/>
                    <w:rPr>
                      <w:rFonts w:eastAsia="Times New Roman"/>
                      <w:szCs w:val="28"/>
                      <w:lang w:eastAsia="ru-RU"/>
                    </w:rPr>
                  </w:pPr>
                  <w:proofErr w:type="spellStart"/>
                  <w:r w:rsidRPr="000735B7">
                    <w:rPr>
                      <w:rFonts w:eastAsia="Times New Roman"/>
                      <w:szCs w:val="28"/>
                      <w:lang w:eastAsia="ru-RU"/>
                    </w:rPr>
                    <w:t>green</w:t>
                  </w:r>
                  <w:proofErr w:type="spellEnd"/>
                  <w:r w:rsidRPr="000735B7">
                    <w:rPr>
                      <w:rFonts w:eastAsia="Times New Roman"/>
                      <w:szCs w:val="28"/>
                      <w:lang w:eastAsia="ru-RU"/>
                    </w:rPr>
                    <w:t xml:space="preserve"> </w:t>
                  </w:r>
                  <w:proofErr w:type="spellStart"/>
                  <w:r w:rsidRPr="000735B7">
                    <w:rPr>
                      <w:rFonts w:eastAsia="Times New Roman"/>
                      <w:szCs w:val="28"/>
                      <w:lang w:eastAsia="ru-RU"/>
                    </w:rPr>
                    <w:t>plastids</w:t>
                  </w:r>
                  <w:proofErr w:type="spellEnd"/>
                  <w:r w:rsidRPr="000735B7">
                    <w:rPr>
                      <w:rFonts w:eastAsia="Times New Roman"/>
                      <w:szCs w:val="28"/>
                      <w:lang w:eastAsia="ru-RU"/>
                    </w:rPr>
                    <w:t xml:space="preserve"> (</w:t>
                  </w:r>
                  <w:proofErr w:type="spellStart"/>
                  <w:r w:rsidRPr="000735B7">
                    <w:rPr>
                      <w:rFonts w:eastAsia="Times New Roman"/>
                      <w:szCs w:val="28"/>
                      <w:lang w:eastAsia="ru-RU"/>
                    </w:rPr>
                    <w:t>chloroplasts</w:t>
                  </w:r>
                  <w:proofErr w:type="spellEnd"/>
                  <w:r w:rsidRPr="000735B7">
                    <w:rPr>
                      <w:rFonts w:eastAsia="Times New Roman"/>
                      <w:szCs w:val="28"/>
                      <w:lang w:eastAsia="ru-RU"/>
                    </w:rPr>
                    <w:t>);</w:t>
                  </w:r>
                </w:p>
                <w:p w14:paraId="5C254C4D" w14:textId="77777777" w:rsidR="0044201B" w:rsidRPr="000735B7" w:rsidRDefault="0044201B" w:rsidP="0044201B">
                  <w:pPr>
                    <w:numPr>
                      <w:ilvl w:val="0"/>
                      <w:numId w:val="12"/>
                    </w:numPr>
                    <w:spacing w:line="276" w:lineRule="auto"/>
                    <w:rPr>
                      <w:rFonts w:eastAsia="Times New Roman"/>
                      <w:szCs w:val="28"/>
                      <w:lang w:val="en-US" w:eastAsia="ru-RU"/>
                    </w:rPr>
                  </w:pPr>
                  <w:r w:rsidRPr="000735B7">
                    <w:rPr>
                      <w:rFonts w:eastAsia="Times New Roman"/>
                      <w:szCs w:val="28"/>
                      <w:lang w:val="en-US" w:eastAsia="ru-RU"/>
                    </w:rPr>
                    <w:t>red, orange, and yellow plastids (</w:t>
                  </w:r>
                  <w:proofErr w:type="spellStart"/>
                  <w:r w:rsidRPr="000735B7">
                    <w:rPr>
                      <w:rFonts w:eastAsia="Times New Roman"/>
                      <w:szCs w:val="28"/>
                      <w:lang w:val="en-US" w:eastAsia="ru-RU"/>
                    </w:rPr>
                    <w:t>chromoplasts</w:t>
                  </w:r>
                  <w:proofErr w:type="spellEnd"/>
                  <w:r w:rsidRPr="000735B7">
                    <w:rPr>
                      <w:rFonts w:eastAsia="Times New Roman"/>
                      <w:szCs w:val="28"/>
                      <w:lang w:val="en-US" w:eastAsia="ru-RU"/>
                    </w:rPr>
                    <w:t>);</w:t>
                  </w:r>
                </w:p>
                <w:p w14:paraId="1DED0103" w14:textId="77777777" w:rsidR="0044201B" w:rsidRPr="000735B7" w:rsidRDefault="0044201B" w:rsidP="0044201B">
                  <w:pPr>
                    <w:numPr>
                      <w:ilvl w:val="0"/>
                      <w:numId w:val="12"/>
                    </w:numPr>
                    <w:spacing w:line="276" w:lineRule="auto"/>
                    <w:rPr>
                      <w:rFonts w:eastAsia="Times New Roman"/>
                      <w:szCs w:val="28"/>
                      <w:lang w:eastAsia="ru-RU"/>
                    </w:rPr>
                  </w:pPr>
                  <w:proofErr w:type="spellStart"/>
                  <w:r w:rsidRPr="000735B7">
                    <w:rPr>
                      <w:rFonts w:eastAsia="Times New Roman"/>
                      <w:szCs w:val="28"/>
                      <w:lang w:eastAsia="ru-RU"/>
                    </w:rPr>
                    <w:t>colorless</w:t>
                  </w:r>
                  <w:proofErr w:type="spellEnd"/>
                  <w:r w:rsidRPr="000735B7">
                    <w:rPr>
                      <w:rFonts w:eastAsia="Times New Roman"/>
                      <w:szCs w:val="28"/>
                      <w:lang w:eastAsia="ru-RU"/>
                    </w:rPr>
                    <w:t xml:space="preserve"> </w:t>
                  </w:r>
                  <w:proofErr w:type="spellStart"/>
                  <w:r w:rsidRPr="000735B7">
                    <w:rPr>
                      <w:rFonts w:eastAsia="Times New Roman"/>
                      <w:szCs w:val="28"/>
                      <w:lang w:eastAsia="ru-RU"/>
                    </w:rPr>
                    <w:t>plastids</w:t>
                  </w:r>
                  <w:proofErr w:type="spellEnd"/>
                  <w:r w:rsidRPr="000735B7">
                    <w:rPr>
                      <w:rFonts w:eastAsia="Times New Roman"/>
                      <w:szCs w:val="28"/>
                      <w:lang w:eastAsia="ru-RU"/>
                    </w:rPr>
                    <w:t xml:space="preserve"> (</w:t>
                  </w:r>
                  <w:proofErr w:type="spellStart"/>
                  <w:r w:rsidRPr="000735B7">
                    <w:rPr>
                      <w:rFonts w:eastAsia="Times New Roman"/>
                      <w:szCs w:val="28"/>
                      <w:lang w:eastAsia="ru-RU"/>
                    </w:rPr>
                    <w:t>leucoplasts</w:t>
                  </w:r>
                  <w:proofErr w:type="spellEnd"/>
                  <w:r w:rsidRPr="000735B7">
                    <w:rPr>
                      <w:rFonts w:eastAsia="Times New Roman"/>
                      <w:szCs w:val="28"/>
                      <w:lang w:eastAsia="ru-RU"/>
                    </w:rPr>
                    <w:t>).</w:t>
                  </w:r>
                </w:p>
                <w:p w14:paraId="1E5C9570" w14:textId="77777777" w:rsidR="0044201B" w:rsidRPr="000735B7" w:rsidRDefault="0044201B" w:rsidP="0044201B">
                  <w:pPr>
                    <w:spacing w:line="276" w:lineRule="auto"/>
                    <w:rPr>
                      <w:rFonts w:eastAsia="Times New Roman"/>
                      <w:b/>
                      <w:bCs/>
                      <w:szCs w:val="28"/>
                      <w:lang w:val="en-US" w:eastAsia="ru-RU"/>
                    </w:rPr>
                  </w:pPr>
                  <w:r w:rsidRPr="000735B7">
                    <w:rPr>
                      <w:rFonts w:eastAsia="Times New Roman"/>
                      <w:b/>
                      <w:bCs/>
                      <w:szCs w:val="28"/>
                      <w:lang w:val="en-US" w:eastAsia="ru-RU"/>
                    </w:rPr>
                    <w:t>10. Structure of Mitochondria. Structure of Microtubules and Centrioles</w:t>
                  </w:r>
                </w:p>
                <w:p w14:paraId="60DDBDE8" w14:textId="77777777" w:rsidR="0044201B" w:rsidRPr="000735B7" w:rsidRDefault="0044201B" w:rsidP="0044201B">
                  <w:pPr>
                    <w:spacing w:line="276" w:lineRule="auto"/>
                    <w:rPr>
                      <w:rFonts w:eastAsia="Times New Roman"/>
                      <w:szCs w:val="28"/>
                      <w:lang w:val="en-US" w:eastAsia="ru-RU"/>
                    </w:rPr>
                  </w:pPr>
                  <w:r w:rsidRPr="000735B7">
                    <w:rPr>
                      <w:rFonts w:eastAsia="Times New Roman"/>
                      <w:szCs w:val="28"/>
                      <w:lang w:val="en-US" w:eastAsia="ru-RU"/>
                    </w:rPr>
                    <w:t xml:space="preserve">The fine structure of mitochondria can be clearly observed using electron microscopy. Under high magnification, the mitochondrial envelope is seen to consist of two membranes. The outer membrane is smooth, while the </w:t>
                  </w:r>
                  <w:r w:rsidRPr="000735B7">
                    <w:rPr>
                      <w:rFonts w:eastAsia="Times New Roman"/>
                      <w:szCs w:val="28"/>
                      <w:lang w:val="en-US" w:eastAsia="ru-RU"/>
                    </w:rPr>
                    <w:lastRenderedPageBreak/>
                    <w:t>inner membrane forms inward projections extending into the internal space.</w:t>
                  </w:r>
                </w:p>
                <w:p w14:paraId="5365B712" w14:textId="77777777" w:rsidR="0044201B" w:rsidRPr="000735B7" w:rsidRDefault="0044201B" w:rsidP="0044201B">
                  <w:pPr>
                    <w:spacing w:line="276" w:lineRule="auto"/>
                    <w:rPr>
                      <w:rFonts w:eastAsia="Times New Roman"/>
                      <w:b/>
                      <w:bCs/>
                      <w:szCs w:val="28"/>
                      <w:lang w:val="en-US" w:eastAsia="ru-RU"/>
                    </w:rPr>
                  </w:pPr>
                  <w:r w:rsidRPr="000735B7">
                    <w:rPr>
                      <w:rFonts w:eastAsia="Times New Roman"/>
                      <w:b/>
                      <w:bCs/>
                      <w:szCs w:val="28"/>
                      <w:lang w:val="en-US" w:eastAsia="ru-RU"/>
                    </w:rPr>
                    <w:t>11. Structure of Ribosomes</w:t>
                  </w:r>
                </w:p>
                <w:p w14:paraId="002D0609" w14:textId="77777777" w:rsidR="0044201B" w:rsidRPr="000735B7" w:rsidRDefault="0044201B" w:rsidP="0044201B">
                  <w:pPr>
                    <w:spacing w:line="276" w:lineRule="auto"/>
                    <w:rPr>
                      <w:rFonts w:eastAsia="Times New Roman"/>
                      <w:szCs w:val="28"/>
                      <w:lang w:val="en-US" w:eastAsia="ru-RU"/>
                    </w:rPr>
                  </w:pPr>
                  <w:r w:rsidRPr="000735B7">
                    <w:rPr>
                      <w:rFonts w:eastAsia="Times New Roman"/>
                      <w:szCs w:val="28"/>
                      <w:lang w:val="en-US" w:eastAsia="ru-RU"/>
                    </w:rPr>
                    <w:t>Ribosomes are spherical structures that are part of the endoplasmic reticulum system, with a diameter of approximately 150–350 Å, and can only be observed using an electron microscope. Cells typically contain two populations of ribosomes: one associated with the membranes of the rough endoplasmic reticulum, and another present freely in the cytoplasm or within the matrix of mitochondria and chloroplasts.</w:t>
                  </w:r>
                </w:p>
                <w:p w14:paraId="5D0D8301" w14:textId="77777777" w:rsidR="0044201B" w:rsidRPr="000735B7" w:rsidRDefault="0044201B" w:rsidP="0044201B">
                  <w:pPr>
                    <w:spacing w:line="276" w:lineRule="auto"/>
                    <w:rPr>
                      <w:rFonts w:eastAsia="Times New Roman"/>
                      <w:b/>
                      <w:bCs/>
                      <w:szCs w:val="28"/>
                      <w:lang w:val="en-US" w:eastAsia="ru-RU"/>
                    </w:rPr>
                  </w:pPr>
                  <w:r w:rsidRPr="000735B7">
                    <w:rPr>
                      <w:rFonts w:eastAsia="Times New Roman"/>
                      <w:b/>
                      <w:bCs/>
                      <w:szCs w:val="28"/>
                      <w:lang w:val="en-US" w:eastAsia="ru-RU"/>
                    </w:rPr>
                    <w:t>12. Structure of the Nucleosome and Chromatin Fiber. Types of Metaphase Chromosomes. Cytogenetic Changes in Chromosomes</w:t>
                  </w:r>
                </w:p>
                <w:p w14:paraId="6A67933B" w14:textId="77777777" w:rsidR="0044201B" w:rsidRPr="000735B7" w:rsidRDefault="0044201B" w:rsidP="0044201B">
                  <w:pPr>
                    <w:spacing w:line="276" w:lineRule="auto"/>
                    <w:rPr>
                      <w:rFonts w:eastAsia="Times New Roman"/>
                      <w:szCs w:val="28"/>
                      <w:lang w:val="en-US" w:eastAsia="ru-RU"/>
                    </w:rPr>
                  </w:pPr>
                  <w:r w:rsidRPr="000735B7">
                    <w:rPr>
                      <w:rFonts w:eastAsia="Times New Roman"/>
                      <w:szCs w:val="28"/>
                      <w:lang w:val="en-US" w:eastAsia="ru-RU"/>
                    </w:rPr>
                    <w:t>Nucleoli are found in nearly all plant and animal cells and usually occur as one or two per cell. The nucleolus represents the most densely packed region of the karyoplasm and is composed of homogeneous filamentous structures. The nucleolus plays a key role in the synthesis of ribosomal RNA (</w:t>
                  </w:r>
                  <w:proofErr w:type="spellStart"/>
                  <w:r w:rsidRPr="000735B7">
                    <w:rPr>
                      <w:rFonts w:eastAsia="Times New Roman"/>
                      <w:szCs w:val="28"/>
                      <w:lang w:val="en-US" w:eastAsia="ru-RU"/>
                    </w:rPr>
                    <w:t>rRNA</w:t>
                  </w:r>
                  <w:proofErr w:type="spellEnd"/>
                  <w:r w:rsidRPr="000735B7">
                    <w:rPr>
                      <w:rFonts w:eastAsia="Times New Roman"/>
                      <w:szCs w:val="28"/>
                      <w:lang w:val="en-US" w:eastAsia="ru-RU"/>
                    </w:rPr>
                    <w:t>).</w:t>
                  </w:r>
                </w:p>
                <w:p w14:paraId="5B03BC7F" w14:textId="77777777" w:rsidR="0044201B" w:rsidRPr="000735B7" w:rsidRDefault="0044201B" w:rsidP="0044201B">
                  <w:pPr>
                    <w:spacing w:line="276" w:lineRule="auto"/>
                    <w:rPr>
                      <w:rFonts w:eastAsia="Times New Roman"/>
                      <w:b/>
                      <w:bCs/>
                      <w:szCs w:val="28"/>
                      <w:lang w:val="en-US" w:eastAsia="ru-RU"/>
                    </w:rPr>
                  </w:pPr>
                  <w:r w:rsidRPr="000735B7">
                    <w:rPr>
                      <w:rFonts w:eastAsia="Times New Roman"/>
                      <w:b/>
                      <w:bCs/>
                      <w:szCs w:val="28"/>
                      <w:lang w:val="en-US" w:eastAsia="ru-RU"/>
                    </w:rPr>
                    <w:t>13. Structure of the Nuclear Membrane and Nuclear Pores. Schematic Structure of the Nucleolus</w:t>
                  </w:r>
                </w:p>
                <w:p w14:paraId="396334DF" w14:textId="77777777" w:rsidR="0044201B" w:rsidRPr="000735B7" w:rsidRDefault="0044201B" w:rsidP="0044201B">
                  <w:pPr>
                    <w:spacing w:line="276" w:lineRule="auto"/>
                    <w:rPr>
                      <w:rFonts w:eastAsia="Times New Roman"/>
                      <w:szCs w:val="28"/>
                      <w:lang w:val="en-US" w:eastAsia="ru-RU"/>
                    </w:rPr>
                  </w:pPr>
                  <w:r w:rsidRPr="000735B7">
                    <w:rPr>
                      <w:rFonts w:eastAsia="Times New Roman"/>
                      <w:szCs w:val="28"/>
                      <w:lang w:val="en-US" w:eastAsia="ru-RU"/>
                    </w:rPr>
                    <w:t>The nucleus is a permanent structure present in the cells of all living plants and animals and plays a vital role in cellular activity. Nuclear function is closely and continuously linked with the cytoplasm and its organelles. Disruption of nuclear integrity leads to impairment of these interactions and ultimately results in cell death.</w:t>
                  </w:r>
                </w:p>
                <w:p w14:paraId="6E79461A" w14:textId="77777777" w:rsidR="0044201B" w:rsidRPr="000735B7" w:rsidRDefault="0044201B" w:rsidP="0044201B">
                  <w:pPr>
                    <w:spacing w:line="276" w:lineRule="auto"/>
                    <w:rPr>
                      <w:rFonts w:eastAsia="Times New Roman"/>
                      <w:b/>
                      <w:bCs/>
                      <w:szCs w:val="28"/>
                      <w:lang w:val="en-US" w:eastAsia="ru-RU"/>
                    </w:rPr>
                  </w:pPr>
                  <w:r w:rsidRPr="000735B7">
                    <w:rPr>
                      <w:rFonts w:eastAsia="Times New Roman"/>
                      <w:b/>
                      <w:bCs/>
                      <w:szCs w:val="28"/>
                      <w:lang w:val="en-US" w:eastAsia="ru-RU"/>
                    </w:rPr>
                    <w:t>14. Phases of Mitosis. Phases of Meiosis I and II</w:t>
                  </w:r>
                </w:p>
                <w:p w14:paraId="3D834423" w14:textId="77777777" w:rsidR="0044201B" w:rsidRPr="000735B7" w:rsidRDefault="0044201B" w:rsidP="0044201B">
                  <w:pPr>
                    <w:spacing w:line="276" w:lineRule="auto"/>
                    <w:rPr>
                      <w:rFonts w:eastAsia="Times New Roman"/>
                      <w:szCs w:val="28"/>
                      <w:lang w:val="en-US" w:eastAsia="ru-RU"/>
                    </w:rPr>
                  </w:pPr>
                  <w:r w:rsidRPr="000735B7">
                    <w:rPr>
                      <w:rFonts w:eastAsia="Times New Roman"/>
                      <w:szCs w:val="28"/>
                      <w:lang w:val="en-US" w:eastAsia="ru-RU"/>
                    </w:rPr>
                    <w:t xml:space="preserve">Cell division is a characteristic feature of both plant and animal cells. In other words, cell division ensures continuous development and long-term survival of living organisms. The process of cell division usually begins during the embryonic stage and continues throughout the organism’s lifespan. During embryonic development, cell division gives rise to specialized cells, while in later </w:t>
                  </w:r>
                  <w:proofErr w:type="gramStart"/>
                  <w:r w:rsidRPr="000735B7">
                    <w:rPr>
                      <w:rFonts w:eastAsia="Times New Roman"/>
                      <w:szCs w:val="28"/>
                      <w:lang w:val="en-US" w:eastAsia="ru-RU"/>
                    </w:rPr>
                    <w:t>stages,</w:t>
                  </w:r>
                  <w:proofErr w:type="gramEnd"/>
                  <w:r w:rsidRPr="000735B7">
                    <w:rPr>
                      <w:rFonts w:eastAsia="Times New Roman"/>
                      <w:szCs w:val="28"/>
                      <w:lang w:val="en-US" w:eastAsia="ru-RU"/>
                    </w:rPr>
                    <w:t xml:space="preserve"> it enables tissue regeneration through the proliferation of specific cell populations.</w:t>
                  </w:r>
                </w:p>
                <w:p w14:paraId="129D28D8" w14:textId="77777777" w:rsidR="0044201B" w:rsidRPr="000735B7" w:rsidRDefault="0044201B" w:rsidP="0044201B">
                  <w:pPr>
                    <w:spacing w:line="276" w:lineRule="auto"/>
                    <w:rPr>
                      <w:rFonts w:eastAsia="Times New Roman"/>
                      <w:b/>
                      <w:bCs/>
                      <w:szCs w:val="28"/>
                      <w:lang w:val="en-US" w:eastAsia="ru-RU"/>
                    </w:rPr>
                  </w:pPr>
                  <w:r w:rsidRPr="000735B7">
                    <w:rPr>
                      <w:rFonts w:eastAsia="Times New Roman"/>
                      <w:b/>
                      <w:bCs/>
                      <w:szCs w:val="28"/>
                      <w:lang w:val="en-US" w:eastAsia="ru-RU"/>
                    </w:rPr>
                    <w:t xml:space="preserve">15. </w:t>
                  </w:r>
                  <w:proofErr w:type="spellStart"/>
                  <w:r w:rsidRPr="000735B7">
                    <w:rPr>
                      <w:rFonts w:eastAsia="Times New Roman"/>
                      <w:b/>
                      <w:bCs/>
                      <w:szCs w:val="28"/>
                      <w:lang w:val="en-US" w:eastAsia="ru-RU"/>
                    </w:rPr>
                    <w:t>Endoreproduction</w:t>
                  </w:r>
                  <w:proofErr w:type="spellEnd"/>
                  <w:r w:rsidRPr="000735B7">
                    <w:rPr>
                      <w:rFonts w:eastAsia="Times New Roman"/>
                      <w:b/>
                      <w:bCs/>
                      <w:szCs w:val="28"/>
                      <w:lang w:val="en-US" w:eastAsia="ru-RU"/>
                    </w:rPr>
                    <w:t xml:space="preserve"> and </w:t>
                  </w:r>
                  <w:proofErr w:type="spellStart"/>
                  <w:r w:rsidRPr="000735B7">
                    <w:rPr>
                      <w:rFonts w:eastAsia="Times New Roman"/>
                      <w:b/>
                      <w:bCs/>
                      <w:szCs w:val="28"/>
                      <w:lang w:val="en-US" w:eastAsia="ru-RU"/>
                    </w:rPr>
                    <w:t>Polyteny</w:t>
                  </w:r>
                  <w:proofErr w:type="spellEnd"/>
                  <w:r w:rsidRPr="000735B7">
                    <w:rPr>
                      <w:rFonts w:eastAsia="Times New Roman"/>
                      <w:b/>
                      <w:bCs/>
                      <w:szCs w:val="28"/>
                      <w:lang w:val="en-US" w:eastAsia="ru-RU"/>
                    </w:rPr>
                    <w:t>. Necrosis and Apoptosis</w:t>
                  </w:r>
                </w:p>
                <w:p w14:paraId="3234B405" w14:textId="77777777" w:rsidR="0044201B" w:rsidRPr="000735B7" w:rsidRDefault="0044201B" w:rsidP="0044201B">
                  <w:pPr>
                    <w:spacing w:line="276" w:lineRule="auto"/>
                    <w:rPr>
                      <w:rFonts w:eastAsia="Times New Roman"/>
                      <w:szCs w:val="28"/>
                      <w:lang w:val="en-US" w:eastAsia="ru-RU"/>
                    </w:rPr>
                  </w:pPr>
                  <w:proofErr w:type="spellStart"/>
                  <w:r w:rsidRPr="000735B7">
                    <w:rPr>
                      <w:rFonts w:eastAsia="Times New Roman"/>
                      <w:szCs w:val="28"/>
                      <w:lang w:val="en-US" w:eastAsia="ru-RU"/>
                    </w:rPr>
                    <w:t>Endomitosis</w:t>
                  </w:r>
                  <w:proofErr w:type="spellEnd"/>
                  <w:r w:rsidRPr="000735B7">
                    <w:rPr>
                      <w:rFonts w:eastAsia="Times New Roman"/>
                      <w:szCs w:val="28"/>
                      <w:lang w:val="en-US" w:eastAsia="ru-RU"/>
                    </w:rPr>
                    <w:t xml:space="preserve"> is commonly observed in animal salivary glands and in differentiated plant cells, such as those of the anther </w:t>
                  </w:r>
                  <w:proofErr w:type="spellStart"/>
                  <w:r w:rsidRPr="000735B7">
                    <w:rPr>
                      <w:rFonts w:eastAsia="Times New Roman"/>
                      <w:szCs w:val="28"/>
                      <w:lang w:val="en-US" w:eastAsia="ru-RU"/>
                    </w:rPr>
                    <w:t>tapetum</w:t>
                  </w:r>
                  <w:proofErr w:type="spellEnd"/>
                  <w:r w:rsidRPr="000735B7">
                    <w:rPr>
                      <w:rFonts w:eastAsia="Times New Roman"/>
                      <w:szCs w:val="28"/>
                      <w:lang w:val="en-US" w:eastAsia="ru-RU"/>
                    </w:rPr>
                    <w:t xml:space="preserve">, periderm, and antipodal cells. </w:t>
                  </w:r>
                  <w:proofErr w:type="spellStart"/>
                  <w:r w:rsidRPr="000735B7">
                    <w:rPr>
                      <w:rFonts w:eastAsia="Times New Roman"/>
                      <w:szCs w:val="28"/>
                      <w:lang w:val="en-US" w:eastAsia="ru-RU"/>
                    </w:rPr>
                    <w:t>Polyteny</w:t>
                  </w:r>
                  <w:proofErr w:type="spellEnd"/>
                  <w:r w:rsidRPr="000735B7">
                    <w:rPr>
                      <w:rFonts w:eastAsia="Times New Roman"/>
                      <w:szCs w:val="28"/>
                      <w:lang w:val="en-US" w:eastAsia="ru-RU"/>
                    </w:rPr>
                    <w:t xml:space="preserve"> is a form of </w:t>
                  </w:r>
                  <w:proofErr w:type="spellStart"/>
                  <w:r w:rsidRPr="000735B7">
                    <w:rPr>
                      <w:rFonts w:eastAsia="Times New Roman"/>
                      <w:szCs w:val="28"/>
                      <w:lang w:val="en-US" w:eastAsia="ru-RU"/>
                    </w:rPr>
                    <w:t>endomitosis</w:t>
                  </w:r>
                  <w:proofErr w:type="spellEnd"/>
                  <w:r w:rsidRPr="000735B7">
                    <w:rPr>
                      <w:rFonts w:eastAsia="Times New Roman"/>
                      <w:szCs w:val="28"/>
                      <w:lang w:val="en-US" w:eastAsia="ru-RU"/>
                    </w:rPr>
                    <w:t xml:space="preserve"> in which chromosome strands increase in number without separating and remain attached to each other. </w:t>
                  </w:r>
                  <w:proofErr w:type="spellStart"/>
                  <w:r w:rsidRPr="000735B7">
                    <w:rPr>
                      <w:rFonts w:eastAsia="Times New Roman"/>
                      <w:szCs w:val="28"/>
                      <w:lang w:val="en-US" w:eastAsia="ru-RU"/>
                    </w:rPr>
                    <w:t>Polysomaty</w:t>
                  </w:r>
                  <w:proofErr w:type="spellEnd"/>
                  <w:r w:rsidRPr="000735B7">
                    <w:rPr>
                      <w:rFonts w:eastAsia="Times New Roman"/>
                      <w:szCs w:val="28"/>
                      <w:lang w:val="en-US" w:eastAsia="ru-RU"/>
                    </w:rPr>
                    <w:t xml:space="preserve"> refers to the formation of daughter cells with increased nuclear content. In somatic polyploidy, the chromosome number increases through the replication of normal chromosomal sets. Necrosis and apoptosis represent distinct forms of cell death with different biological </w:t>
                  </w:r>
                  <w:r w:rsidRPr="000735B7">
                    <w:rPr>
                      <w:rFonts w:eastAsia="Times New Roman"/>
                      <w:szCs w:val="28"/>
                      <w:lang w:val="en-US" w:eastAsia="ru-RU"/>
                    </w:rPr>
                    <w:lastRenderedPageBreak/>
                    <w:t>significance.</w:t>
                  </w:r>
                </w:p>
                <w:p w14:paraId="445B4B0A" w14:textId="77777777" w:rsidR="00C85B29" w:rsidRPr="000735B7" w:rsidRDefault="00C85B29" w:rsidP="00182E59">
                  <w:pPr>
                    <w:spacing w:line="276" w:lineRule="auto"/>
                    <w:rPr>
                      <w:rFonts w:eastAsia="Times New Roman"/>
                      <w:szCs w:val="28"/>
                      <w:lang w:val="en-US" w:eastAsia="ru-RU"/>
                    </w:rPr>
                  </w:pPr>
                </w:p>
                <w:p w14:paraId="67EBAC27" w14:textId="77777777" w:rsidR="00484AC7" w:rsidRPr="000735B7" w:rsidRDefault="00484AC7" w:rsidP="00A81E99">
                  <w:pPr>
                    <w:spacing w:after="160" w:line="256" w:lineRule="auto"/>
                    <w:contextualSpacing/>
                    <w:jc w:val="center"/>
                    <w:rPr>
                      <w:b/>
                      <w:bCs/>
                      <w:szCs w:val="28"/>
                      <w:lang w:val="en-US"/>
                    </w:rPr>
                  </w:pPr>
                </w:p>
                <w:p w14:paraId="23AB38FC" w14:textId="77777777" w:rsidR="00484AC7" w:rsidRPr="000735B7" w:rsidRDefault="00484AC7" w:rsidP="00A81E99">
                  <w:pPr>
                    <w:spacing w:after="160" w:line="256" w:lineRule="auto"/>
                    <w:contextualSpacing/>
                    <w:jc w:val="center"/>
                    <w:rPr>
                      <w:b/>
                      <w:bCs/>
                      <w:szCs w:val="28"/>
                      <w:lang w:val="en-US"/>
                    </w:rPr>
                  </w:pPr>
                </w:p>
                <w:p w14:paraId="28C85130" w14:textId="7AB5D743" w:rsidR="00A81E99" w:rsidRPr="000735B7" w:rsidRDefault="00A81E99" w:rsidP="00A81E99">
                  <w:pPr>
                    <w:spacing w:after="160" w:line="256" w:lineRule="auto"/>
                    <w:contextualSpacing/>
                    <w:jc w:val="center"/>
                    <w:rPr>
                      <w:b/>
                      <w:szCs w:val="28"/>
                      <w:lang w:val="en-US"/>
                    </w:rPr>
                  </w:pPr>
                  <w:r w:rsidRPr="000735B7">
                    <w:rPr>
                      <w:b/>
                      <w:bCs/>
                      <w:szCs w:val="28"/>
                      <w:lang w:val="en-US"/>
                    </w:rPr>
                    <w:t>IV. INDEPENDENT STUDY AND ASSIGNMENTS</w:t>
                  </w:r>
                </w:p>
                <w:p w14:paraId="60891030" w14:textId="77777777" w:rsidR="00A81E99" w:rsidRPr="000735B7" w:rsidRDefault="00A81E99" w:rsidP="001C51C7">
                  <w:pPr>
                    <w:spacing w:after="160" w:line="256" w:lineRule="auto"/>
                    <w:ind w:left="441"/>
                    <w:contextualSpacing/>
                    <w:jc w:val="center"/>
                    <w:rPr>
                      <w:b/>
                      <w:bCs/>
                      <w:szCs w:val="28"/>
                      <w:lang w:val="en-US"/>
                    </w:rPr>
                  </w:pPr>
                  <w:r w:rsidRPr="000735B7">
                    <w:rPr>
                      <w:b/>
                      <w:bCs/>
                      <w:szCs w:val="28"/>
                      <w:lang w:val="en-US"/>
                    </w:rPr>
                    <w:t>Independent Study Tasks</w:t>
                  </w:r>
                </w:p>
                <w:p w14:paraId="05B3EC85" w14:textId="77777777" w:rsidR="0044201B" w:rsidRPr="000735B7" w:rsidRDefault="0044201B" w:rsidP="001C51C7">
                  <w:pPr>
                    <w:pStyle w:val="TableParagraph"/>
                    <w:numPr>
                      <w:ilvl w:val="0"/>
                      <w:numId w:val="13"/>
                    </w:numPr>
                    <w:spacing w:line="276" w:lineRule="auto"/>
                    <w:ind w:left="441"/>
                    <w:rPr>
                      <w:rFonts w:ascii="Times New Roman" w:hAnsi="Times New Roman" w:cs="Times New Roman"/>
                      <w:sz w:val="28"/>
                      <w:szCs w:val="28"/>
                    </w:rPr>
                  </w:pPr>
                  <w:r w:rsidRPr="000735B7">
                    <w:rPr>
                      <w:rFonts w:ascii="Times New Roman" w:hAnsi="Times New Roman" w:cs="Times New Roman"/>
                      <w:sz w:val="28"/>
                      <w:szCs w:val="28"/>
                    </w:rPr>
                    <w:t>Analysis of the historical development of Cell Biology in Uzbekistan.</w:t>
                  </w:r>
                </w:p>
                <w:p w14:paraId="62856F2C" w14:textId="77777777" w:rsidR="0044201B" w:rsidRPr="000735B7" w:rsidRDefault="0044201B" w:rsidP="001C51C7">
                  <w:pPr>
                    <w:pStyle w:val="TableParagraph"/>
                    <w:numPr>
                      <w:ilvl w:val="0"/>
                      <w:numId w:val="13"/>
                    </w:numPr>
                    <w:spacing w:line="276" w:lineRule="auto"/>
                    <w:ind w:left="441"/>
                    <w:rPr>
                      <w:rFonts w:ascii="Times New Roman" w:hAnsi="Times New Roman" w:cs="Times New Roman"/>
                      <w:sz w:val="28"/>
                      <w:szCs w:val="28"/>
                    </w:rPr>
                  </w:pPr>
                  <w:r w:rsidRPr="000735B7">
                    <w:rPr>
                      <w:rFonts w:ascii="Times New Roman" w:hAnsi="Times New Roman" w:cs="Times New Roman"/>
                      <w:sz w:val="28"/>
                      <w:szCs w:val="28"/>
                    </w:rPr>
                    <w:t>Presentation of similarities and differences between plant and animal cells based on slides and reference materials.</w:t>
                  </w:r>
                </w:p>
                <w:p w14:paraId="3406E86A" w14:textId="77777777" w:rsidR="0044201B" w:rsidRPr="000735B7" w:rsidRDefault="0044201B" w:rsidP="001C51C7">
                  <w:pPr>
                    <w:pStyle w:val="TableParagraph"/>
                    <w:numPr>
                      <w:ilvl w:val="0"/>
                      <w:numId w:val="13"/>
                    </w:numPr>
                    <w:spacing w:line="276" w:lineRule="auto"/>
                    <w:ind w:left="441"/>
                    <w:rPr>
                      <w:rFonts w:ascii="Times New Roman" w:hAnsi="Times New Roman" w:cs="Times New Roman"/>
                      <w:sz w:val="28"/>
                      <w:szCs w:val="28"/>
                    </w:rPr>
                  </w:pPr>
                  <w:r w:rsidRPr="000735B7">
                    <w:rPr>
                      <w:rFonts w:ascii="Times New Roman" w:hAnsi="Times New Roman" w:cs="Times New Roman"/>
                      <w:sz w:val="28"/>
                      <w:szCs w:val="28"/>
                    </w:rPr>
                    <w:t>Study of plastid types and their functions using various methodological approaches.</w:t>
                  </w:r>
                </w:p>
                <w:p w14:paraId="080F06E6" w14:textId="77777777" w:rsidR="0044201B" w:rsidRPr="000735B7" w:rsidRDefault="0044201B" w:rsidP="001C51C7">
                  <w:pPr>
                    <w:pStyle w:val="TableParagraph"/>
                    <w:numPr>
                      <w:ilvl w:val="0"/>
                      <w:numId w:val="13"/>
                    </w:numPr>
                    <w:spacing w:line="276" w:lineRule="auto"/>
                    <w:ind w:left="441"/>
                    <w:rPr>
                      <w:rFonts w:ascii="Times New Roman" w:hAnsi="Times New Roman" w:cs="Times New Roman"/>
                      <w:sz w:val="28"/>
                      <w:szCs w:val="28"/>
                    </w:rPr>
                  </w:pPr>
                  <w:r w:rsidRPr="000735B7">
                    <w:rPr>
                      <w:rFonts w:ascii="Times New Roman" w:hAnsi="Times New Roman" w:cs="Times New Roman"/>
                      <w:sz w:val="28"/>
                      <w:szCs w:val="28"/>
                    </w:rPr>
                    <w:t>Explanation of the chemical composition of the cell based on analytical reference materials.</w:t>
                  </w:r>
                </w:p>
                <w:p w14:paraId="4388579B" w14:textId="77777777" w:rsidR="0044201B" w:rsidRPr="000735B7" w:rsidRDefault="0044201B" w:rsidP="001C51C7">
                  <w:pPr>
                    <w:pStyle w:val="TableParagraph"/>
                    <w:numPr>
                      <w:ilvl w:val="0"/>
                      <w:numId w:val="13"/>
                    </w:numPr>
                    <w:spacing w:line="276" w:lineRule="auto"/>
                    <w:ind w:left="441"/>
                    <w:rPr>
                      <w:rFonts w:ascii="Times New Roman" w:hAnsi="Times New Roman" w:cs="Times New Roman"/>
                      <w:sz w:val="28"/>
                      <w:szCs w:val="28"/>
                    </w:rPr>
                  </w:pPr>
                  <w:r w:rsidRPr="000735B7">
                    <w:rPr>
                      <w:rFonts w:ascii="Times New Roman" w:hAnsi="Times New Roman" w:cs="Times New Roman"/>
                      <w:sz w:val="28"/>
                      <w:szCs w:val="28"/>
                    </w:rPr>
                    <w:t>Explanation of the structure of mitochondrial membranes using slides and schematic diagrams.</w:t>
                  </w:r>
                </w:p>
                <w:p w14:paraId="6095BC09" w14:textId="77777777" w:rsidR="0044201B" w:rsidRPr="000735B7" w:rsidRDefault="0044201B" w:rsidP="001C51C7">
                  <w:pPr>
                    <w:pStyle w:val="TableParagraph"/>
                    <w:numPr>
                      <w:ilvl w:val="0"/>
                      <w:numId w:val="13"/>
                    </w:numPr>
                    <w:spacing w:line="276" w:lineRule="auto"/>
                    <w:ind w:left="441"/>
                    <w:rPr>
                      <w:rFonts w:ascii="Times New Roman" w:hAnsi="Times New Roman" w:cs="Times New Roman"/>
                      <w:sz w:val="28"/>
                      <w:szCs w:val="28"/>
                    </w:rPr>
                  </w:pPr>
                  <w:r w:rsidRPr="000735B7">
                    <w:rPr>
                      <w:rFonts w:ascii="Times New Roman" w:hAnsi="Times New Roman" w:cs="Times New Roman"/>
                      <w:sz w:val="28"/>
                      <w:szCs w:val="28"/>
                    </w:rPr>
                    <w:t xml:space="preserve">Presentation of organismal karyotypes and </w:t>
                  </w:r>
                  <w:proofErr w:type="spellStart"/>
                  <w:r w:rsidRPr="000735B7">
                    <w:rPr>
                      <w:rFonts w:ascii="Times New Roman" w:hAnsi="Times New Roman" w:cs="Times New Roman"/>
                      <w:sz w:val="28"/>
                      <w:szCs w:val="28"/>
                    </w:rPr>
                    <w:t>idiograms</w:t>
                  </w:r>
                  <w:proofErr w:type="spellEnd"/>
                  <w:r w:rsidRPr="000735B7">
                    <w:rPr>
                      <w:rFonts w:ascii="Times New Roman" w:hAnsi="Times New Roman" w:cs="Times New Roman"/>
                      <w:sz w:val="28"/>
                      <w:szCs w:val="28"/>
                    </w:rPr>
                    <w:t xml:space="preserve"> through multimedia presentations.</w:t>
                  </w:r>
                </w:p>
                <w:p w14:paraId="6B5B803B" w14:textId="77777777" w:rsidR="0044201B" w:rsidRPr="000735B7" w:rsidRDefault="0044201B" w:rsidP="001C51C7">
                  <w:pPr>
                    <w:pStyle w:val="TableParagraph"/>
                    <w:numPr>
                      <w:ilvl w:val="0"/>
                      <w:numId w:val="13"/>
                    </w:numPr>
                    <w:spacing w:line="276" w:lineRule="auto"/>
                    <w:ind w:left="441"/>
                    <w:rPr>
                      <w:rFonts w:ascii="Times New Roman" w:hAnsi="Times New Roman" w:cs="Times New Roman"/>
                      <w:sz w:val="28"/>
                      <w:szCs w:val="28"/>
                    </w:rPr>
                  </w:pPr>
                  <w:r w:rsidRPr="000735B7">
                    <w:rPr>
                      <w:rFonts w:ascii="Times New Roman" w:hAnsi="Times New Roman" w:cs="Times New Roman"/>
                      <w:sz w:val="28"/>
                      <w:szCs w:val="28"/>
                    </w:rPr>
                    <w:t>Description of cell pathology and its causes using visual materials and reference sources.</w:t>
                  </w:r>
                </w:p>
                <w:p w14:paraId="305344E8" w14:textId="77777777" w:rsidR="0044201B" w:rsidRPr="000735B7" w:rsidRDefault="0044201B" w:rsidP="001C51C7">
                  <w:pPr>
                    <w:pStyle w:val="TableParagraph"/>
                    <w:numPr>
                      <w:ilvl w:val="0"/>
                      <w:numId w:val="13"/>
                    </w:numPr>
                    <w:spacing w:line="276" w:lineRule="auto"/>
                    <w:ind w:left="441"/>
                    <w:rPr>
                      <w:rFonts w:ascii="Times New Roman" w:hAnsi="Times New Roman" w:cs="Times New Roman"/>
                      <w:sz w:val="28"/>
                      <w:szCs w:val="28"/>
                    </w:rPr>
                  </w:pPr>
                  <w:r w:rsidRPr="000735B7">
                    <w:rPr>
                      <w:rFonts w:ascii="Times New Roman" w:hAnsi="Times New Roman" w:cs="Times New Roman"/>
                      <w:sz w:val="28"/>
                      <w:szCs w:val="28"/>
                    </w:rPr>
                    <w:t>Explanation of differences between plant and animal cell division through a question-and-answer format.</w:t>
                  </w:r>
                </w:p>
                <w:p w14:paraId="05873A4C" w14:textId="77777777" w:rsidR="0044201B" w:rsidRPr="000735B7" w:rsidRDefault="0044201B" w:rsidP="001C51C7">
                  <w:pPr>
                    <w:pStyle w:val="TableParagraph"/>
                    <w:numPr>
                      <w:ilvl w:val="0"/>
                      <w:numId w:val="13"/>
                    </w:numPr>
                    <w:spacing w:line="276" w:lineRule="auto"/>
                    <w:ind w:left="441"/>
                    <w:rPr>
                      <w:rFonts w:ascii="Times New Roman" w:hAnsi="Times New Roman" w:cs="Times New Roman"/>
                      <w:sz w:val="28"/>
                      <w:szCs w:val="28"/>
                    </w:rPr>
                  </w:pPr>
                  <w:r w:rsidRPr="000735B7">
                    <w:rPr>
                      <w:rFonts w:ascii="Times New Roman" w:hAnsi="Times New Roman" w:cs="Times New Roman"/>
                      <w:sz w:val="28"/>
                      <w:szCs w:val="28"/>
                    </w:rPr>
                    <w:t>Development of test questions on the topic of cell damage, cell death, and their causes.</w:t>
                  </w:r>
                </w:p>
                <w:p w14:paraId="2FD42A0F" w14:textId="77777777" w:rsidR="0044201B" w:rsidRPr="000735B7" w:rsidRDefault="0044201B" w:rsidP="001C51C7">
                  <w:pPr>
                    <w:pStyle w:val="TableParagraph"/>
                    <w:numPr>
                      <w:ilvl w:val="0"/>
                      <w:numId w:val="13"/>
                    </w:numPr>
                    <w:spacing w:line="276" w:lineRule="auto"/>
                    <w:ind w:left="441"/>
                    <w:rPr>
                      <w:rFonts w:ascii="Times New Roman" w:hAnsi="Times New Roman" w:cs="Times New Roman"/>
                      <w:sz w:val="28"/>
                      <w:szCs w:val="28"/>
                    </w:rPr>
                  </w:pPr>
                  <w:r w:rsidRPr="000735B7">
                    <w:rPr>
                      <w:rFonts w:ascii="Times New Roman" w:hAnsi="Times New Roman" w:cs="Times New Roman"/>
                      <w:sz w:val="28"/>
                      <w:szCs w:val="28"/>
                    </w:rPr>
                    <w:t>Preparation of a presentation on epithelial tissue cells.</w:t>
                  </w:r>
                </w:p>
                <w:p w14:paraId="795E60FB" w14:textId="77777777" w:rsidR="0044201B" w:rsidRPr="000735B7" w:rsidRDefault="0044201B" w:rsidP="001C51C7">
                  <w:pPr>
                    <w:pStyle w:val="TableParagraph"/>
                    <w:numPr>
                      <w:ilvl w:val="0"/>
                      <w:numId w:val="13"/>
                    </w:numPr>
                    <w:spacing w:line="276" w:lineRule="auto"/>
                    <w:ind w:left="441"/>
                    <w:rPr>
                      <w:rFonts w:ascii="Times New Roman" w:hAnsi="Times New Roman" w:cs="Times New Roman"/>
                      <w:sz w:val="28"/>
                      <w:szCs w:val="28"/>
                    </w:rPr>
                  </w:pPr>
                  <w:r w:rsidRPr="000735B7">
                    <w:rPr>
                      <w:rFonts w:ascii="Times New Roman" w:hAnsi="Times New Roman" w:cs="Times New Roman"/>
                      <w:sz w:val="28"/>
                      <w:szCs w:val="28"/>
                    </w:rPr>
                    <w:t>Description of connective tissue cells using various methodological approaches.</w:t>
                  </w:r>
                </w:p>
                <w:p w14:paraId="34BB6DBA" w14:textId="77777777" w:rsidR="0044201B" w:rsidRPr="000735B7" w:rsidRDefault="0044201B" w:rsidP="001C51C7">
                  <w:pPr>
                    <w:pStyle w:val="TableParagraph"/>
                    <w:numPr>
                      <w:ilvl w:val="0"/>
                      <w:numId w:val="13"/>
                    </w:numPr>
                    <w:spacing w:line="276" w:lineRule="auto"/>
                    <w:ind w:left="441"/>
                    <w:rPr>
                      <w:rFonts w:ascii="Times New Roman" w:hAnsi="Times New Roman" w:cs="Times New Roman"/>
                      <w:sz w:val="28"/>
                      <w:szCs w:val="28"/>
                    </w:rPr>
                  </w:pPr>
                  <w:r w:rsidRPr="000735B7">
                    <w:rPr>
                      <w:rFonts w:ascii="Times New Roman" w:hAnsi="Times New Roman" w:cs="Times New Roman"/>
                      <w:sz w:val="28"/>
                      <w:szCs w:val="28"/>
                    </w:rPr>
                    <w:t>Preparation of a written report (essay) on bone tissue cells and muscle tissue cells.</w:t>
                  </w:r>
                </w:p>
                <w:p w14:paraId="156D4BD2" w14:textId="77777777" w:rsidR="0044201B" w:rsidRPr="000735B7" w:rsidRDefault="0044201B" w:rsidP="001C51C7">
                  <w:pPr>
                    <w:pStyle w:val="TableParagraph"/>
                    <w:numPr>
                      <w:ilvl w:val="0"/>
                      <w:numId w:val="13"/>
                    </w:numPr>
                    <w:spacing w:line="276" w:lineRule="auto"/>
                    <w:ind w:left="441"/>
                    <w:rPr>
                      <w:rFonts w:ascii="Times New Roman" w:hAnsi="Times New Roman" w:cs="Times New Roman"/>
                      <w:sz w:val="28"/>
                      <w:szCs w:val="28"/>
                    </w:rPr>
                  </w:pPr>
                  <w:r w:rsidRPr="000735B7">
                    <w:rPr>
                      <w:rFonts w:ascii="Times New Roman" w:hAnsi="Times New Roman" w:cs="Times New Roman"/>
                      <w:sz w:val="28"/>
                      <w:szCs w:val="28"/>
                    </w:rPr>
                    <w:t>Analysis of the features of individual development in cartilaginous fishes.</w:t>
                  </w:r>
                </w:p>
                <w:p w14:paraId="1D026333" w14:textId="77777777" w:rsidR="0044201B" w:rsidRPr="000735B7" w:rsidRDefault="0044201B" w:rsidP="001C51C7">
                  <w:pPr>
                    <w:pStyle w:val="TableParagraph"/>
                    <w:numPr>
                      <w:ilvl w:val="0"/>
                      <w:numId w:val="13"/>
                    </w:numPr>
                    <w:spacing w:line="276" w:lineRule="auto"/>
                    <w:ind w:left="441"/>
                    <w:rPr>
                      <w:rFonts w:ascii="Times New Roman" w:hAnsi="Times New Roman" w:cs="Times New Roman"/>
                      <w:sz w:val="28"/>
                      <w:szCs w:val="28"/>
                    </w:rPr>
                  </w:pPr>
                  <w:r w:rsidRPr="000735B7">
                    <w:rPr>
                      <w:rFonts w:ascii="Times New Roman" w:hAnsi="Times New Roman" w:cs="Times New Roman"/>
                      <w:sz w:val="28"/>
                      <w:szCs w:val="28"/>
                    </w:rPr>
                    <w:t>Development of test questions on the topic of individual development in reptiles.</w:t>
                  </w:r>
                </w:p>
                <w:p w14:paraId="7FA45FEF" w14:textId="77777777" w:rsidR="0044201B" w:rsidRPr="000735B7" w:rsidRDefault="0044201B" w:rsidP="001C51C7">
                  <w:pPr>
                    <w:pStyle w:val="TableParagraph"/>
                    <w:numPr>
                      <w:ilvl w:val="0"/>
                      <w:numId w:val="13"/>
                    </w:numPr>
                    <w:spacing w:line="276" w:lineRule="auto"/>
                    <w:ind w:left="441"/>
                    <w:rPr>
                      <w:rFonts w:ascii="Times New Roman" w:hAnsi="Times New Roman" w:cs="Times New Roman"/>
                      <w:sz w:val="28"/>
                      <w:szCs w:val="28"/>
                    </w:rPr>
                  </w:pPr>
                  <w:r w:rsidRPr="000735B7">
                    <w:rPr>
                      <w:rFonts w:ascii="Times New Roman" w:hAnsi="Times New Roman" w:cs="Times New Roman"/>
                      <w:sz w:val="28"/>
                      <w:szCs w:val="28"/>
                    </w:rPr>
                    <w:t>Analysis of the features of individual development in birds.</w:t>
                  </w:r>
                </w:p>
                <w:p w14:paraId="60014DCE" w14:textId="77777777" w:rsidR="0044201B" w:rsidRPr="000735B7" w:rsidRDefault="0044201B" w:rsidP="001C51C7">
                  <w:pPr>
                    <w:pStyle w:val="TableParagraph"/>
                    <w:numPr>
                      <w:ilvl w:val="0"/>
                      <w:numId w:val="13"/>
                    </w:numPr>
                    <w:spacing w:line="276" w:lineRule="auto"/>
                    <w:ind w:left="441"/>
                    <w:rPr>
                      <w:rFonts w:ascii="Times New Roman" w:hAnsi="Times New Roman" w:cs="Times New Roman"/>
                      <w:sz w:val="28"/>
                      <w:szCs w:val="28"/>
                    </w:rPr>
                  </w:pPr>
                  <w:r w:rsidRPr="000735B7">
                    <w:rPr>
                      <w:rFonts w:ascii="Times New Roman" w:hAnsi="Times New Roman" w:cs="Times New Roman"/>
                      <w:sz w:val="28"/>
                      <w:szCs w:val="28"/>
                    </w:rPr>
                    <w:t>Preparation of reference materials on striated muscle tissue cells.</w:t>
                  </w:r>
                </w:p>
                <w:p w14:paraId="2D12CCF3" w14:textId="77777777" w:rsidR="0044201B" w:rsidRPr="000735B7" w:rsidRDefault="0044201B" w:rsidP="001C51C7">
                  <w:pPr>
                    <w:pStyle w:val="TableParagraph"/>
                    <w:numPr>
                      <w:ilvl w:val="0"/>
                      <w:numId w:val="13"/>
                    </w:numPr>
                    <w:spacing w:line="276" w:lineRule="auto"/>
                    <w:ind w:left="441"/>
                    <w:rPr>
                      <w:rFonts w:ascii="Times New Roman" w:hAnsi="Times New Roman" w:cs="Times New Roman"/>
                      <w:sz w:val="28"/>
                      <w:szCs w:val="28"/>
                    </w:rPr>
                  </w:pPr>
                  <w:r w:rsidRPr="000735B7">
                    <w:rPr>
                      <w:rFonts w:ascii="Times New Roman" w:hAnsi="Times New Roman" w:cs="Times New Roman"/>
                      <w:sz w:val="28"/>
                      <w:szCs w:val="28"/>
                    </w:rPr>
                    <w:t>Study of the structure of the contractile apparatus of muscle fibers using various methods.</w:t>
                  </w:r>
                </w:p>
                <w:p w14:paraId="454D5C72" w14:textId="77777777" w:rsidR="0044201B" w:rsidRPr="000735B7" w:rsidRDefault="0044201B" w:rsidP="001C51C7">
                  <w:pPr>
                    <w:pStyle w:val="TableParagraph"/>
                    <w:numPr>
                      <w:ilvl w:val="0"/>
                      <w:numId w:val="13"/>
                    </w:numPr>
                    <w:spacing w:line="276" w:lineRule="auto"/>
                    <w:ind w:left="441"/>
                    <w:rPr>
                      <w:rFonts w:ascii="Times New Roman" w:hAnsi="Times New Roman" w:cs="Times New Roman"/>
                      <w:sz w:val="28"/>
                      <w:szCs w:val="28"/>
                    </w:rPr>
                  </w:pPr>
                  <w:r w:rsidRPr="000735B7">
                    <w:rPr>
                      <w:rFonts w:ascii="Times New Roman" w:hAnsi="Times New Roman" w:cs="Times New Roman"/>
                      <w:sz w:val="28"/>
                      <w:szCs w:val="28"/>
                    </w:rPr>
                    <w:t>Presentation on nervous tissue: types of neurons and nerve fibers.</w:t>
                  </w:r>
                </w:p>
                <w:p w14:paraId="43E056E8" w14:textId="77777777" w:rsidR="0044201B" w:rsidRPr="000735B7" w:rsidRDefault="0044201B" w:rsidP="001C51C7">
                  <w:pPr>
                    <w:pStyle w:val="TableParagraph"/>
                    <w:numPr>
                      <w:ilvl w:val="0"/>
                      <w:numId w:val="13"/>
                    </w:numPr>
                    <w:spacing w:line="276" w:lineRule="auto"/>
                    <w:ind w:left="441"/>
                    <w:rPr>
                      <w:rFonts w:ascii="Times New Roman" w:hAnsi="Times New Roman" w:cs="Times New Roman"/>
                      <w:sz w:val="28"/>
                      <w:szCs w:val="28"/>
                    </w:rPr>
                  </w:pPr>
                  <w:r w:rsidRPr="000735B7">
                    <w:rPr>
                      <w:rFonts w:ascii="Times New Roman" w:hAnsi="Times New Roman" w:cs="Times New Roman"/>
                      <w:sz w:val="28"/>
                      <w:szCs w:val="28"/>
                    </w:rPr>
                    <w:t>Development of test questions on connective tissue cells with special characteristics.</w:t>
                  </w:r>
                </w:p>
                <w:p w14:paraId="3F795071" w14:textId="77777777" w:rsidR="00AE6ACF" w:rsidRPr="000735B7" w:rsidRDefault="0044201B" w:rsidP="009F19E0">
                  <w:pPr>
                    <w:pStyle w:val="TableParagraph"/>
                    <w:numPr>
                      <w:ilvl w:val="0"/>
                      <w:numId w:val="13"/>
                    </w:numPr>
                    <w:tabs>
                      <w:tab w:val="clear" w:pos="720"/>
                      <w:tab w:val="left" w:pos="441"/>
                      <w:tab w:val="num" w:pos="582"/>
                    </w:tabs>
                    <w:spacing w:line="276" w:lineRule="auto"/>
                    <w:ind w:left="15" w:firstLine="386"/>
                    <w:rPr>
                      <w:rFonts w:ascii="Times New Roman" w:hAnsi="Times New Roman" w:cs="Times New Roman"/>
                      <w:bCs/>
                      <w:sz w:val="28"/>
                      <w:szCs w:val="28"/>
                    </w:rPr>
                  </w:pPr>
                  <w:r w:rsidRPr="000735B7">
                    <w:rPr>
                      <w:rFonts w:ascii="Times New Roman" w:hAnsi="Times New Roman" w:cs="Times New Roman"/>
                      <w:sz w:val="28"/>
                      <w:szCs w:val="28"/>
                    </w:rPr>
                    <w:lastRenderedPageBreak/>
                    <w:t>Preparation of a presentation on the types and structure of neuroglia.</w:t>
                  </w:r>
                </w:p>
                <w:p w14:paraId="3C086498" w14:textId="18D1B0D3" w:rsidR="00484AC7" w:rsidRPr="000735B7" w:rsidRDefault="00484AC7" w:rsidP="00484AC7">
                  <w:pPr>
                    <w:pStyle w:val="TableParagraph"/>
                    <w:tabs>
                      <w:tab w:val="left" w:pos="441"/>
                    </w:tabs>
                    <w:spacing w:line="276" w:lineRule="auto"/>
                    <w:rPr>
                      <w:rFonts w:ascii="Times New Roman" w:hAnsi="Times New Roman" w:cs="Times New Roman"/>
                      <w:bCs/>
                      <w:sz w:val="28"/>
                      <w:szCs w:val="28"/>
                    </w:rPr>
                  </w:pPr>
                </w:p>
              </w:tc>
            </w:tr>
            <w:tr w:rsidR="00AE6ACF" w:rsidRPr="00ED0D87" w14:paraId="64A3F940" w14:textId="77777777" w:rsidTr="00AE6ACF">
              <w:tc>
                <w:tcPr>
                  <w:tcW w:w="346" w:type="dxa"/>
                </w:tcPr>
                <w:p w14:paraId="31203452" w14:textId="77777777" w:rsidR="00AE6ACF" w:rsidRPr="000735B7" w:rsidRDefault="00AE6ACF" w:rsidP="00182E59">
                  <w:pPr>
                    <w:spacing w:line="276" w:lineRule="auto"/>
                    <w:rPr>
                      <w:b/>
                      <w:szCs w:val="28"/>
                      <w:lang w:val="en-US"/>
                    </w:rPr>
                  </w:pPr>
                  <w:r w:rsidRPr="000735B7">
                    <w:rPr>
                      <w:b/>
                      <w:szCs w:val="28"/>
                      <w:lang w:val="en-US"/>
                    </w:rPr>
                    <w:lastRenderedPageBreak/>
                    <w:t>3</w:t>
                  </w:r>
                </w:p>
              </w:tc>
              <w:tc>
                <w:tcPr>
                  <w:tcW w:w="9103" w:type="dxa"/>
                </w:tcPr>
                <w:p w14:paraId="24F73B0F" w14:textId="77777777" w:rsidR="00A81E99" w:rsidRPr="000735B7" w:rsidRDefault="00A81E99" w:rsidP="00A81E99">
                  <w:pPr>
                    <w:pStyle w:val="aa"/>
                    <w:spacing w:before="0" w:beforeAutospacing="0" w:after="0" w:afterAutospacing="0"/>
                    <w:ind w:firstLine="259"/>
                    <w:jc w:val="center"/>
                    <w:rPr>
                      <w:sz w:val="28"/>
                      <w:szCs w:val="28"/>
                      <w:lang w:val="en-US"/>
                    </w:rPr>
                  </w:pPr>
                  <w:r w:rsidRPr="000735B7">
                    <w:rPr>
                      <w:rStyle w:val="ab"/>
                      <w:sz w:val="28"/>
                      <w:szCs w:val="28"/>
                      <w:lang w:val="en-US"/>
                    </w:rPr>
                    <w:t>V. Learning outcomes / Professional competencies</w:t>
                  </w:r>
                </w:p>
                <w:p w14:paraId="3C1AA11F" w14:textId="4B2543FA" w:rsidR="00AE6ACF" w:rsidRPr="00ED0D87" w:rsidRDefault="00ED0D87" w:rsidP="00ED0D87">
                  <w:pPr>
                    <w:spacing w:line="276" w:lineRule="auto"/>
                    <w:ind w:firstLine="309"/>
                    <w:rPr>
                      <w:b/>
                      <w:szCs w:val="28"/>
                      <w:lang w:val="uz-Cyrl-UZ"/>
                    </w:rPr>
                  </w:pPr>
                  <w:r w:rsidRPr="00ED0D87">
                    <w:rPr>
                      <w:iCs/>
                      <w:szCs w:val="28"/>
                      <w:lang w:val="en-US"/>
                    </w:rPr>
                    <w:t>Upon successful completion of the discipline Cell Biology at the bachelor’s level, the student will demonstrate knowledge of fundamental principles of cytology and its connections with other biological sciences. The student will understand cell structure, division, differentiation, and regeneration, and will be able to apply basic cytological methods, including microscopy a</w:t>
                  </w:r>
                  <w:bookmarkStart w:id="1" w:name="_GoBack"/>
                  <w:bookmarkEnd w:id="1"/>
                  <w:r w:rsidRPr="00ED0D87">
                    <w:rPr>
                      <w:iCs/>
                      <w:szCs w:val="28"/>
                      <w:lang w:val="en-US"/>
                    </w:rPr>
                    <w:t>nd slide preparation, to observe, analyze, and distinguish normal, dividing, and pathological cells using appropriate scientific terminology.</w:t>
                  </w:r>
                </w:p>
              </w:tc>
            </w:tr>
            <w:tr w:rsidR="00AE6ACF" w:rsidRPr="00ED0D87" w14:paraId="031FE480" w14:textId="77777777" w:rsidTr="00AE6ACF">
              <w:tc>
                <w:tcPr>
                  <w:tcW w:w="346" w:type="dxa"/>
                </w:tcPr>
                <w:p w14:paraId="019E0809" w14:textId="77777777" w:rsidR="00AE6ACF" w:rsidRPr="000735B7" w:rsidRDefault="00AE6ACF" w:rsidP="00182E59">
                  <w:pPr>
                    <w:spacing w:line="276" w:lineRule="auto"/>
                    <w:rPr>
                      <w:b/>
                      <w:szCs w:val="28"/>
                      <w:lang w:val="en-US"/>
                    </w:rPr>
                  </w:pPr>
                  <w:r w:rsidRPr="000735B7">
                    <w:rPr>
                      <w:b/>
                      <w:szCs w:val="28"/>
                      <w:lang w:val="en-US"/>
                    </w:rPr>
                    <w:t>4</w:t>
                  </w:r>
                </w:p>
              </w:tc>
              <w:tc>
                <w:tcPr>
                  <w:tcW w:w="9103" w:type="dxa"/>
                </w:tcPr>
                <w:p w14:paraId="2D73B124" w14:textId="77777777" w:rsidR="00A81E99" w:rsidRPr="000735B7" w:rsidRDefault="00AE6ACF" w:rsidP="00A81E99">
                  <w:pPr>
                    <w:spacing w:line="276" w:lineRule="auto"/>
                    <w:rPr>
                      <w:b/>
                      <w:szCs w:val="28"/>
                      <w:lang w:val="en-US"/>
                    </w:rPr>
                  </w:pPr>
                  <w:r w:rsidRPr="000735B7">
                    <w:rPr>
                      <w:b/>
                      <w:szCs w:val="28"/>
                      <w:lang w:val="en-US"/>
                    </w:rPr>
                    <w:t xml:space="preserve">                       </w:t>
                  </w:r>
                  <w:r w:rsidR="00A81E99" w:rsidRPr="000735B7">
                    <w:rPr>
                      <w:b/>
                      <w:bCs/>
                      <w:szCs w:val="28"/>
                      <w:lang w:val="en-US"/>
                    </w:rPr>
                    <w:t>VI. Teaching technologies and methods</w:t>
                  </w:r>
                </w:p>
                <w:p w14:paraId="4A5F6CF9" w14:textId="77777777" w:rsidR="00A81E99" w:rsidRPr="000735B7" w:rsidRDefault="00A81E99" w:rsidP="00A81E99">
                  <w:pPr>
                    <w:spacing w:line="276" w:lineRule="auto"/>
                    <w:rPr>
                      <w:bCs/>
                      <w:szCs w:val="28"/>
                      <w:lang w:val="en-US"/>
                    </w:rPr>
                  </w:pPr>
                  <w:r w:rsidRPr="000735B7">
                    <w:rPr>
                      <w:bCs/>
                      <w:szCs w:val="28"/>
                      <w:lang w:val="en-US"/>
                    </w:rPr>
                    <w:t>Lectures</w:t>
                  </w:r>
                </w:p>
                <w:p w14:paraId="49E45D74" w14:textId="77777777" w:rsidR="00A81E99" w:rsidRPr="000735B7" w:rsidRDefault="00A81E99" w:rsidP="00A81E99">
                  <w:pPr>
                    <w:spacing w:line="276" w:lineRule="auto"/>
                    <w:rPr>
                      <w:bCs/>
                      <w:szCs w:val="28"/>
                      <w:lang w:val="en-US"/>
                    </w:rPr>
                  </w:pPr>
                  <w:r w:rsidRPr="000735B7">
                    <w:rPr>
                      <w:bCs/>
                      <w:szCs w:val="28"/>
                      <w:lang w:val="en-US"/>
                    </w:rPr>
                    <w:t>Interactive case studies</w:t>
                  </w:r>
                </w:p>
                <w:p w14:paraId="58E2128A" w14:textId="77777777" w:rsidR="00A81E99" w:rsidRPr="000735B7" w:rsidRDefault="00A81E99" w:rsidP="00A81E99">
                  <w:pPr>
                    <w:spacing w:line="276" w:lineRule="auto"/>
                    <w:rPr>
                      <w:bCs/>
                      <w:szCs w:val="28"/>
                      <w:lang w:val="en-US"/>
                    </w:rPr>
                  </w:pPr>
                  <w:r w:rsidRPr="000735B7">
                    <w:rPr>
                      <w:bCs/>
                      <w:szCs w:val="28"/>
                      <w:lang w:val="en-US"/>
                    </w:rPr>
                    <w:t>Practical sessions</w:t>
                  </w:r>
                </w:p>
                <w:p w14:paraId="73EE2B72" w14:textId="77777777" w:rsidR="00A81E99" w:rsidRPr="000735B7" w:rsidRDefault="00A81E99" w:rsidP="00B80DCD">
                  <w:pPr>
                    <w:spacing w:line="276" w:lineRule="auto"/>
                    <w:rPr>
                      <w:bCs/>
                      <w:szCs w:val="28"/>
                      <w:lang w:val="en-US"/>
                    </w:rPr>
                  </w:pPr>
                  <w:r w:rsidRPr="000735B7">
                    <w:rPr>
                      <w:bCs/>
                      <w:szCs w:val="28"/>
                      <w:lang w:val="en-US"/>
                    </w:rPr>
                    <w:t>Group work</w:t>
                  </w:r>
                </w:p>
                <w:p w14:paraId="1305A329" w14:textId="77777777" w:rsidR="00A81E99" w:rsidRPr="000735B7" w:rsidRDefault="00A81E99" w:rsidP="00B80DCD">
                  <w:pPr>
                    <w:spacing w:line="276" w:lineRule="auto"/>
                    <w:rPr>
                      <w:bCs/>
                      <w:szCs w:val="28"/>
                      <w:lang w:val="en-US"/>
                    </w:rPr>
                  </w:pPr>
                  <w:r w:rsidRPr="000735B7">
                    <w:rPr>
                      <w:bCs/>
                      <w:szCs w:val="28"/>
                      <w:lang w:val="en-US"/>
                    </w:rPr>
                    <w:t>Presentations</w:t>
                  </w:r>
                </w:p>
                <w:p w14:paraId="5A51215A" w14:textId="77777777" w:rsidR="00A81E99" w:rsidRPr="000735B7" w:rsidRDefault="00A81E99" w:rsidP="00B80DCD">
                  <w:pPr>
                    <w:spacing w:line="276" w:lineRule="auto"/>
                    <w:rPr>
                      <w:bCs/>
                      <w:szCs w:val="28"/>
                      <w:lang w:val="en-US"/>
                    </w:rPr>
                  </w:pPr>
                  <w:r w:rsidRPr="000735B7">
                    <w:rPr>
                      <w:bCs/>
                      <w:szCs w:val="28"/>
                      <w:lang w:val="en-US"/>
                    </w:rPr>
                    <w:t>Individual projects</w:t>
                  </w:r>
                </w:p>
                <w:p w14:paraId="0185BFE8" w14:textId="75796224" w:rsidR="00424B08" w:rsidRPr="000735B7" w:rsidRDefault="00A81E99" w:rsidP="00A81E99">
                  <w:pPr>
                    <w:spacing w:line="276" w:lineRule="auto"/>
                    <w:rPr>
                      <w:szCs w:val="28"/>
                      <w:lang w:val="uz-Cyrl-UZ"/>
                    </w:rPr>
                  </w:pPr>
                  <w:r w:rsidRPr="000735B7">
                    <w:rPr>
                      <w:bCs/>
                      <w:szCs w:val="28"/>
                      <w:lang w:val="en-US"/>
                    </w:rPr>
                    <w:t>Team projects and their defense</w:t>
                  </w:r>
                </w:p>
              </w:tc>
            </w:tr>
            <w:tr w:rsidR="00AE6ACF" w:rsidRPr="00ED0D87" w14:paraId="766E642F" w14:textId="77777777" w:rsidTr="00AE6ACF">
              <w:tc>
                <w:tcPr>
                  <w:tcW w:w="346" w:type="dxa"/>
                </w:tcPr>
                <w:p w14:paraId="798DC556" w14:textId="77777777" w:rsidR="00AE6ACF" w:rsidRPr="000735B7" w:rsidRDefault="00AE6ACF" w:rsidP="00182E59">
                  <w:pPr>
                    <w:spacing w:line="276" w:lineRule="auto"/>
                    <w:rPr>
                      <w:b/>
                      <w:szCs w:val="28"/>
                      <w:lang w:val="en-US"/>
                    </w:rPr>
                  </w:pPr>
                  <w:r w:rsidRPr="000735B7">
                    <w:rPr>
                      <w:b/>
                      <w:szCs w:val="28"/>
                      <w:lang w:val="en-US"/>
                    </w:rPr>
                    <w:t>5</w:t>
                  </w:r>
                </w:p>
              </w:tc>
              <w:tc>
                <w:tcPr>
                  <w:tcW w:w="9103" w:type="dxa"/>
                </w:tcPr>
                <w:p w14:paraId="35D0E89C" w14:textId="77777777" w:rsidR="00B80DCD" w:rsidRPr="000735B7" w:rsidRDefault="00B80DCD" w:rsidP="00B80DCD">
                  <w:pPr>
                    <w:spacing w:line="276" w:lineRule="auto"/>
                    <w:ind w:firstLine="708"/>
                    <w:rPr>
                      <w:szCs w:val="28"/>
                      <w:lang w:val="en-US"/>
                    </w:rPr>
                  </w:pPr>
                  <w:r w:rsidRPr="000735B7">
                    <w:rPr>
                      <w:b/>
                      <w:bCs/>
                      <w:szCs w:val="28"/>
                      <w:lang w:val="en-US"/>
                    </w:rPr>
                    <w:t xml:space="preserve">VII. </w:t>
                  </w:r>
                  <w:r w:rsidRPr="000735B7">
                    <w:rPr>
                      <w:b/>
                      <w:bCs/>
                      <w:szCs w:val="28"/>
                      <w:lang w:val="en-GB"/>
                    </w:rPr>
                    <w:t>STUDY AND EXAMINATION REQUIREMENTS</w:t>
                  </w:r>
                </w:p>
                <w:p w14:paraId="2C77AAD4" w14:textId="77777777" w:rsidR="009F19E0" w:rsidRPr="000735B7" w:rsidRDefault="009F19E0" w:rsidP="009F19E0">
                  <w:pPr>
                    <w:spacing w:line="276" w:lineRule="auto"/>
                    <w:ind w:firstLine="708"/>
                    <w:rPr>
                      <w:szCs w:val="28"/>
                      <w:lang w:val="en-US"/>
                    </w:rPr>
                  </w:pPr>
                  <w:r w:rsidRPr="000735B7">
                    <w:rPr>
                      <w:szCs w:val="28"/>
                      <w:lang w:val="en-US"/>
                    </w:rPr>
                    <w:t>Written. When forming variants for the final assessment, it is required to strictly follow the requirements specified in the provided sample. That is, each variant must contain 5 questions: 2 questions (40%) based on classroom (in-class) sessions and 3 questions (60%) based on independent study sessions.</w:t>
                  </w:r>
                </w:p>
                <w:p w14:paraId="05E14762" w14:textId="77777777" w:rsidR="009F19E0" w:rsidRPr="000735B7" w:rsidRDefault="009F19E0" w:rsidP="009F19E0">
                  <w:pPr>
                    <w:spacing w:line="276" w:lineRule="auto"/>
                    <w:ind w:firstLine="708"/>
                    <w:rPr>
                      <w:szCs w:val="28"/>
                      <w:lang w:val="en-US"/>
                    </w:rPr>
                  </w:pPr>
                  <w:r w:rsidRPr="000735B7">
                    <w:rPr>
                      <w:szCs w:val="28"/>
                      <w:lang w:val="en-US"/>
                    </w:rPr>
                    <w:t>ECTS A (5): The student demonstrates excellent and comprehensive knowledge of the subject. Concepts and topics are presented clearly, logically, and scientifically. The student applies theoretical knowledge independently in practical and analytical contexts, shows critical and creative thinking, and completes all assignments to a very high standard.</w:t>
                  </w:r>
                </w:p>
                <w:p w14:paraId="2E7C2F34" w14:textId="77777777" w:rsidR="009F19E0" w:rsidRPr="000735B7" w:rsidRDefault="009F19E0" w:rsidP="009F19E0">
                  <w:pPr>
                    <w:spacing w:line="276" w:lineRule="auto"/>
                    <w:ind w:firstLine="708"/>
                    <w:rPr>
                      <w:szCs w:val="28"/>
                      <w:lang w:val="en-US"/>
                    </w:rPr>
                  </w:pPr>
                  <w:r w:rsidRPr="000735B7">
                    <w:rPr>
                      <w:szCs w:val="28"/>
                      <w:lang w:val="en-US"/>
                    </w:rPr>
                    <w:t>ECTS B (4): The student demonstrates good and adequate knowledge of the subject. Core concepts are understood and applied correctly, although explanations may lack depth or precision. Learning outcomes are generally achieved.</w:t>
                  </w:r>
                </w:p>
                <w:p w14:paraId="6D2BA4FF" w14:textId="77777777" w:rsidR="009F19E0" w:rsidRPr="000735B7" w:rsidRDefault="009F19E0" w:rsidP="009F19E0">
                  <w:pPr>
                    <w:spacing w:line="276" w:lineRule="auto"/>
                    <w:ind w:firstLine="708"/>
                    <w:rPr>
                      <w:szCs w:val="28"/>
                      <w:lang w:val="en-US"/>
                    </w:rPr>
                  </w:pPr>
                  <w:r w:rsidRPr="000735B7">
                    <w:rPr>
                      <w:szCs w:val="28"/>
                      <w:lang w:val="en-US"/>
                    </w:rPr>
                    <w:t>ECTS C (3): The student meets the minimum learning requirements of the module. Knowledge is limited and sometimes superficial, and practical application shows noticeable weaknesses, though basic outcomes are achieved.</w:t>
                  </w:r>
                </w:p>
                <w:p w14:paraId="667D77EB" w14:textId="3E65B2F0" w:rsidR="00AE6ACF" w:rsidRPr="000735B7" w:rsidRDefault="009F19E0" w:rsidP="009F19E0">
                  <w:pPr>
                    <w:spacing w:line="276" w:lineRule="auto"/>
                    <w:ind w:firstLine="708"/>
                    <w:rPr>
                      <w:b/>
                      <w:szCs w:val="28"/>
                      <w:lang w:val="uz-Cyrl-UZ"/>
                    </w:rPr>
                  </w:pPr>
                  <w:r w:rsidRPr="000735B7">
                    <w:rPr>
                      <w:szCs w:val="28"/>
                      <w:lang w:val="en-US"/>
                    </w:rPr>
                    <w:lastRenderedPageBreak/>
                    <w:t>ECTS D (2): The student fails to meet the minimum requirements of the module. Essential knowledge, skills, and competences have not been demonstrated, and assessment criteria have not been fulfilled.</w:t>
                  </w:r>
                  <w:r w:rsidR="00AE6ACF" w:rsidRPr="000735B7">
                    <w:rPr>
                      <w:szCs w:val="28"/>
                      <w:lang w:val="uz-Cyrl-UZ"/>
                    </w:rPr>
                    <w:t xml:space="preserve"> </w:t>
                  </w:r>
                </w:p>
              </w:tc>
            </w:tr>
            <w:tr w:rsidR="00AE6ACF" w:rsidRPr="00ED0D87" w14:paraId="5DA396C3" w14:textId="77777777" w:rsidTr="00AE6ACF">
              <w:tc>
                <w:tcPr>
                  <w:tcW w:w="346" w:type="dxa"/>
                  <w:tcBorders>
                    <w:bottom w:val="single" w:sz="4" w:space="0" w:color="auto"/>
                  </w:tcBorders>
                </w:tcPr>
                <w:p w14:paraId="43F89EE5" w14:textId="77777777" w:rsidR="00B37AA4" w:rsidRPr="000735B7" w:rsidRDefault="00B37AA4" w:rsidP="00182E59">
                  <w:pPr>
                    <w:spacing w:line="276" w:lineRule="auto"/>
                    <w:rPr>
                      <w:b/>
                      <w:szCs w:val="28"/>
                      <w:lang w:val="uz-Cyrl-UZ"/>
                    </w:rPr>
                  </w:pPr>
                </w:p>
                <w:p w14:paraId="623E6FDC" w14:textId="77777777" w:rsidR="005F0611" w:rsidRPr="000735B7" w:rsidRDefault="005F0611" w:rsidP="00182E59">
                  <w:pPr>
                    <w:spacing w:line="276" w:lineRule="auto"/>
                    <w:rPr>
                      <w:b/>
                      <w:szCs w:val="28"/>
                      <w:lang w:val="uz-Cyrl-UZ"/>
                    </w:rPr>
                  </w:pPr>
                </w:p>
                <w:p w14:paraId="54069BED" w14:textId="77777777" w:rsidR="005F0611" w:rsidRPr="000735B7" w:rsidRDefault="005F0611" w:rsidP="00182E59">
                  <w:pPr>
                    <w:spacing w:line="276" w:lineRule="auto"/>
                    <w:rPr>
                      <w:b/>
                      <w:szCs w:val="28"/>
                      <w:lang w:val="uz-Cyrl-UZ"/>
                    </w:rPr>
                  </w:pPr>
                </w:p>
                <w:p w14:paraId="04065BE9" w14:textId="10562643" w:rsidR="00AE6ACF" w:rsidRPr="000735B7" w:rsidRDefault="00AE6ACF" w:rsidP="00182E59">
                  <w:pPr>
                    <w:spacing w:line="276" w:lineRule="auto"/>
                    <w:rPr>
                      <w:b/>
                      <w:szCs w:val="28"/>
                      <w:lang w:val="en-US"/>
                    </w:rPr>
                  </w:pPr>
                  <w:r w:rsidRPr="000735B7">
                    <w:rPr>
                      <w:b/>
                      <w:szCs w:val="28"/>
                      <w:lang w:val="en-US"/>
                    </w:rPr>
                    <w:t>6</w:t>
                  </w:r>
                </w:p>
              </w:tc>
              <w:tc>
                <w:tcPr>
                  <w:tcW w:w="9103" w:type="dxa"/>
                  <w:tcBorders>
                    <w:bottom w:val="single" w:sz="4" w:space="0" w:color="auto"/>
                  </w:tcBorders>
                </w:tcPr>
                <w:p w14:paraId="4D67860D" w14:textId="77777777" w:rsidR="00B80DCD" w:rsidRPr="000735B7" w:rsidRDefault="00B80DCD" w:rsidP="00B80DCD">
                  <w:pPr>
                    <w:spacing w:line="276" w:lineRule="auto"/>
                    <w:jc w:val="center"/>
                    <w:rPr>
                      <w:b/>
                      <w:szCs w:val="28"/>
                      <w:lang w:val="en-US"/>
                    </w:rPr>
                  </w:pPr>
                  <w:r w:rsidRPr="000735B7">
                    <w:rPr>
                      <w:b/>
                      <w:bCs/>
                      <w:szCs w:val="28"/>
                      <w:lang w:val="en-US"/>
                    </w:rPr>
                    <w:t>Primary literature:</w:t>
                  </w:r>
                </w:p>
                <w:p w14:paraId="7C917217" w14:textId="77777777" w:rsidR="009F19E0" w:rsidRPr="000735B7" w:rsidRDefault="009F19E0" w:rsidP="009F19E0">
                  <w:pPr>
                    <w:widowControl w:val="0"/>
                    <w:shd w:val="clear" w:color="auto" w:fill="FFFFFF"/>
                    <w:autoSpaceDE w:val="0"/>
                    <w:autoSpaceDN w:val="0"/>
                    <w:adjustRightInd w:val="0"/>
                    <w:spacing w:line="276" w:lineRule="auto"/>
                    <w:ind w:right="65"/>
                    <w:rPr>
                      <w:rFonts w:eastAsia="Times New Roman"/>
                      <w:bCs/>
                      <w:iCs/>
                      <w:szCs w:val="28"/>
                      <w:lang w:val="uz-Cyrl-UZ" w:eastAsia="ru-RU"/>
                    </w:rPr>
                  </w:pPr>
                  <w:r w:rsidRPr="000735B7">
                    <w:rPr>
                      <w:rFonts w:eastAsia="Times New Roman"/>
                      <w:bCs/>
                      <w:iCs/>
                      <w:szCs w:val="28"/>
                      <w:lang w:val="uz-Cyrl-UZ" w:eastAsia="ru-RU"/>
                    </w:rPr>
                    <w:t>1. Abdulov I.A., Khalbekova Kh.U. "Cellular Biology" Methodological Guide. Tashkent, 2019. -250</w:t>
                  </w:r>
                  <w:r w:rsidRPr="000735B7">
                    <w:rPr>
                      <w:rFonts w:eastAsia="Times New Roman"/>
                      <w:bCs/>
                      <w:iCs/>
                      <w:szCs w:val="28"/>
                      <w:lang w:val="en-US" w:eastAsia="ru-RU"/>
                    </w:rPr>
                    <w:t xml:space="preserve"> </w:t>
                  </w:r>
                  <w:r w:rsidRPr="000735B7">
                    <w:rPr>
                      <w:rFonts w:eastAsia="Times New Roman"/>
                      <w:bCs/>
                      <w:iCs/>
                      <w:szCs w:val="28"/>
                      <w:lang w:val="uz-Cyrl-UZ" w:eastAsia="ru-RU"/>
                    </w:rPr>
                    <w:t>p.</w:t>
                  </w:r>
                </w:p>
                <w:p w14:paraId="72D2D19E" w14:textId="77777777" w:rsidR="009F19E0" w:rsidRPr="000735B7" w:rsidRDefault="009F19E0" w:rsidP="009F19E0">
                  <w:pPr>
                    <w:widowControl w:val="0"/>
                    <w:shd w:val="clear" w:color="auto" w:fill="FFFFFF"/>
                    <w:autoSpaceDE w:val="0"/>
                    <w:autoSpaceDN w:val="0"/>
                    <w:adjustRightInd w:val="0"/>
                    <w:spacing w:line="276" w:lineRule="auto"/>
                    <w:ind w:right="65"/>
                    <w:rPr>
                      <w:rFonts w:eastAsia="Times New Roman"/>
                      <w:bCs/>
                      <w:iCs/>
                      <w:szCs w:val="28"/>
                      <w:lang w:val="uz-Cyrl-UZ" w:eastAsia="ru-RU"/>
                    </w:rPr>
                  </w:pPr>
                  <w:r w:rsidRPr="000735B7">
                    <w:rPr>
                      <w:rFonts w:eastAsia="Times New Roman"/>
                      <w:bCs/>
                      <w:iCs/>
                      <w:szCs w:val="28"/>
                      <w:lang w:val="uz-Cyrl-UZ" w:eastAsia="ru-RU"/>
                    </w:rPr>
                    <w:t>2. Abdulov I.A., Khalbekova Kh.U. "Cellular Biology" Textbook. "Donishmand ziyosi" Publishing House, Tashkent, 2020. – 207</w:t>
                  </w:r>
                  <w:r w:rsidRPr="000735B7">
                    <w:rPr>
                      <w:rFonts w:eastAsia="Times New Roman"/>
                      <w:bCs/>
                      <w:iCs/>
                      <w:szCs w:val="28"/>
                      <w:lang w:val="en-US" w:eastAsia="ru-RU"/>
                    </w:rPr>
                    <w:t xml:space="preserve"> </w:t>
                  </w:r>
                  <w:r w:rsidRPr="000735B7">
                    <w:rPr>
                      <w:rFonts w:eastAsia="Times New Roman"/>
                      <w:bCs/>
                      <w:iCs/>
                      <w:szCs w:val="28"/>
                      <w:lang w:val="uz-Cyrl-UZ" w:eastAsia="ru-RU"/>
                    </w:rPr>
                    <w:t>p.</w:t>
                  </w:r>
                </w:p>
                <w:p w14:paraId="1CC07E94" w14:textId="77777777" w:rsidR="009F19E0" w:rsidRPr="000735B7" w:rsidRDefault="009F19E0" w:rsidP="009F19E0">
                  <w:pPr>
                    <w:widowControl w:val="0"/>
                    <w:shd w:val="clear" w:color="auto" w:fill="FFFFFF"/>
                    <w:autoSpaceDE w:val="0"/>
                    <w:autoSpaceDN w:val="0"/>
                    <w:adjustRightInd w:val="0"/>
                    <w:spacing w:line="276" w:lineRule="auto"/>
                    <w:ind w:right="65"/>
                    <w:rPr>
                      <w:rFonts w:eastAsia="Times New Roman"/>
                      <w:bCs/>
                      <w:iCs/>
                      <w:szCs w:val="28"/>
                      <w:lang w:val="uz-Cyrl-UZ" w:eastAsia="ru-RU"/>
                    </w:rPr>
                  </w:pPr>
                  <w:r w:rsidRPr="000735B7">
                    <w:rPr>
                      <w:rFonts w:eastAsia="Times New Roman"/>
                      <w:bCs/>
                      <w:iCs/>
                      <w:szCs w:val="28"/>
                      <w:lang w:val="uz-Cyrl-UZ" w:eastAsia="ru-RU"/>
                    </w:rPr>
                    <w:t>Badalkhodjaev I.B., Madumarov T. "Cytology." Study Guide. Andijan, "Hayot" Publishing House, 2019, - 252 p.</w:t>
                  </w:r>
                </w:p>
                <w:p w14:paraId="1FC4C810" w14:textId="77777777" w:rsidR="009F19E0" w:rsidRPr="000735B7" w:rsidRDefault="009F19E0" w:rsidP="009F19E0">
                  <w:pPr>
                    <w:widowControl w:val="0"/>
                    <w:shd w:val="clear" w:color="auto" w:fill="FFFFFF"/>
                    <w:autoSpaceDE w:val="0"/>
                    <w:autoSpaceDN w:val="0"/>
                    <w:adjustRightInd w:val="0"/>
                    <w:spacing w:line="276" w:lineRule="auto"/>
                    <w:ind w:right="65"/>
                    <w:rPr>
                      <w:rFonts w:eastAsia="Times New Roman"/>
                      <w:bCs/>
                      <w:iCs/>
                      <w:szCs w:val="28"/>
                      <w:lang w:val="uz-Cyrl-UZ" w:eastAsia="ru-RU"/>
                    </w:rPr>
                  </w:pPr>
                  <w:r w:rsidRPr="000735B7">
                    <w:rPr>
                      <w:rFonts w:eastAsia="Times New Roman"/>
                      <w:bCs/>
                      <w:iCs/>
                      <w:szCs w:val="28"/>
                      <w:lang w:val="uz-Cyrl-UZ" w:eastAsia="ru-RU"/>
                    </w:rPr>
                    <w:t>4. Badaldzhodzhaev I. Cytology. Study Guide. Andijan: "Hayot nashri," 2022. – 208</w:t>
                  </w:r>
                  <w:r w:rsidRPr="000735B7">
                    <w:rPr>
                      <w:rFonts w:eastAsia="Times New Roman"/>
                      <w:bCs/>
                      <w:iCs/>
                      <w:szCs w:val="28"/>
                      <w:lang w:val="en-US" w:eastAsia="ru-RU"/>
                    </w:rPr>
                    <w:t xml:space="preserve"> </w:t>
                  </w:r>
                  <w:r w:rsidRPr="000735B7">
                    <w:rPr>
                      <w:rFonts w:eastAsia="Times New Roman"/>
                      <w:bCs/>
                      <w:iCs/>
                      <w:szCs w:val="28"/>
                      <w:lang w:val="uz-Cyrl-UZ" w:eastAsia="ru-RU"/>
                    </w:rPr>
                    <w:t>p.</w:t>
                  </w:r>
                </w:p>
                <w:p w14:paraId="5B3BCE8D" w14:textId="77777777" w:rsidR="009F19E0" w:rsidRPr="000735B7" w:rsidRDefault="009F19E0" w:rsidP="009F19E0">
                  <w:pPr>
                    <w:widowControl w:val="0"/>
                    <w:shd w:val="clear" w:color="auto" w:fill="FFFFFF"/>
                    <w:autoSpaceDE w:val="0"/>
                    <w:autoSpaceDN w:val="0"/>
                    <w:adjustRightInd w:val="0"/>
                    <w:spacing w:line="276" w:lineRule="auto"/>
                    <w:ind w:right="65"/>
                    <w:rPr>
                      <w:rFonts w:eastAsia="Times New Roman"/>
                      <w:bCs/>
                      <w:iCs/>
                      <w:szCs w:val="28"/>
                      <w:lang w:val="uz-Cyrl-UZ" w:eastAsia="ru-RU"/>
                    </w:rPr>
                  </w:pPr>
                  <w:r w:rsidRPr="000735B7">
                    <w:rPr>
                      <w:rFonts w:eastAsia="Times New Roman"/>
                      <w:bCs/>
                      <w:iCs/>
                      <w:szCs w:val="28"/>
                      <w:lang w:val="uz-Cyrl-UZ" w:eastAsia="ru-RU"/>
                    </w:rPr>
                    <w:t>5. Shodiev N.Sh. Cytology, histology, and embryology. Tashkent - 2006.-372</w:t>
                  </w:r>
                  <w:r w:rsidRPr="000735B7">
                    <w:rPr>
                      <w:rFonts w:eastAsia="Times New Roman"/>
                      <w:bCs/>
                      <w:iCs/>
                      <w:szCs w:val="28"/>
                      <w:lang w:val="en-US" w:eastAsia="ru-RU"/>
                    </w:rPr>
                    <w:t xml:space="preserve"> </w:t>
                  </w:r>
                  <w:r w:rsidRPr="000735B7">
                    <w:rPr>
                      <w:rFonts w:eastAsia="Times New Roman"/>
                      <w:bCs/>
                      <w:iCs/>
                      <w:szCs w:val="28"/>
                      <w:lang w:val="uz-Cyrl-UZ" w:eastAsia="ru-RU"/>
                    </w:rPr>
                    <w:t>p.</w:t>
                  </w:r>
                </w:p>
                <w:p w14:paraId="6D672332" w14:textId="206FCEAB" w:rsidR="00524F06" w:rsidRPr="000735B7" w:rsidRDefault="009F19E0" w:rsidP="009F19E0">
                  <w:pPr>
                    <w:widowControl w:val="0"/>
                    <w:shd w:val="clear" w:color="auto" w:fill="FFFFFF"/>
                    <w:autoSpaceDE w:val="0"/>
                    <w:autoSpaceDN w:val="0"/>
                    <w:adjustRightInd w:val="0"/>
                    <w:spacing w:line="276" w:lineRule="auto"/>
                    <w:ind w:right="65"/>
                    <w:rPr>
                      <w:rFonts w:eastAsia="Times New Roman"/>
                      <w:iCs/>
                      <w:szCs w:val="28"/>
                      <w:lang w:val="en-US" w:eastAsia="ru-RU"/>
                    </w:rPr>
                  </w:pPr>
                  <w:r w:rsidRPr="000735B7">
                    <w:rPr>
                      <w:rFonts w:eastAsia="Times New Roman"/>
                      <w:bCs/>
                      <w:iCs/>
                      <w:szCs w:val="28"/>
                      <w:lang w:val="uz-Cyrl-UZ" w:eastAsia="ru-RU"/>
                    </w:rPr>
                    <w:t>6. Chensov Yu.S. Introduction to Cell Biology. M., Moscow State University, 2014. - 443 p.</w:t>
                  </w:r>
                </w:p>
                <w:p w14:paraId="359378AB" w14:textId="77777777" w:rsidR="00B80DCD" w:rsidRPr="000735B7" w:rsidRDefault="00B80DCD" w:rsidP="00484AC7">
                  <w:pPr>
                    <w:spacing w:line="276" w:lineRule="auto"/>
                    <w:jc w:val="center"/>
                    <w:rPr>
                      <w:rFonts w:eastAsia="Times New Roman"/>
                      <w:szCs w:val="28"/>
                      <w:lang w:val="en-US" w:eastAsia="ru-RU"/>
                    </w:rPr>
                  </w:pPr>
                  <w:r w:rsidRPr="000735B7">
                    <w:rPr>
                      <w:rFonts w:eastAsia="Times New Roman"/>
                      <w:szCs w:val="28"/>
                      <w:lang w:val="en-US" w:eastAsia="ru-RU"/>
                    </w:rPr>
                    <w:t>Information sources:</w:t>
                  </w:r>
                </w:p>
                <w:p w14:paraId="52756B8F" w14:textId="32EE6CAA" w:rsidR="00DB4F1A" w:rsidRPr="000735B7" w:rsidRDefault="00DB4F1A" w:rsidP="00182E59">
                  <w:pPr>
                    <w:spacing w:line="276" w:lineRule="auto"/>
                    <w:jc w:val="left"/>
                    <w:rPr>
                      <w:rFonts w:eastAsia="Times New Roman"/>
                      <w:bCs/>
                      <w:szCs w:val="28"/>
                      <w:lang w:val="uz-Latn-UZ" w:eastAsia="ru-RU"/>
                    </w:rPr>
                  </w:pPr>
                  <w:r w:rsidRPr="000735B7">
                    <w:rPr>
                      <w:rFonts w:eastAsia="Times New Roman"/>
                      <w:bCs/>
                      <w:szCs w:val="28"/>
                      <w:lang w:val="uz-Latn-UZ" w:eastAsia="ru-RU"/>
                    </w:rPr>
                    <w:t xml:space="preserve">1. </w:t>
                  </w:r>
                  <w:r w:rsidR="00ED0D87">
                    <w:fldChar w:fldCharType="begin"/>
                  </w:r>
                  <w:r w:rsidR="00ED0D87" w:rsidRPr="00ED0D87">
                    <w:rPr>
                      <w:lang w:val="en-US"/>
                    </w:rPr>
                    <w:instrText xml:space="preserve"> HYPERLINK "http://www.bio.bsu.by/phha/" </w:instrText>
                  </w:r>
                  <w:r w:rsidR="00ED0D87">
                    <w:fldChar w:fldCharType="separate"/>
                  </w:r>
                  <w:r w:rsidRPr="000735B7">
                    <w:rPr>
                      <w:rStyle w:val="a7"/>
                      <w:rFonts w:eastAsia="Times New Roman"/>
                      <w:bCs/>
                      <w:szCs w:val="28"/>
                      <w:u w:val="none"/>
                      <w:lang w:val="uz-Latn-UZ" w:eastAsia="ru-RU"/>
                    </w:rPr>
                    <w:t>http://</w:t>
                  </w:r>
                  <w:r w:rsidR="00E028E9" w:rsidRPr="000735B7">
                    <w:rPr>
                      <w:szCs w:val="28"/>
                      <w:lang w:val="uz-Latn-UZ"/>
                    </w:rPr>
                    <w:t xml:space="preserve"> </w:t>
                  </w:r>
                  <w:r w:rsidR="00E028E9" w:rsidRPr="000735B7">
                    <w:rPr>
                      <w:rStyle w:val="a7"/>
                      <w:rFonts w:eastAsia="Times New Roman"/>
                      <w:bCs/>
                      <w:szCs w:val="28"/>
                      <w:u w:val="none"/>
                      <w:lang w:val="uz-Latn-UZ" w:eastAsia="ru-RU"/>
                    </w:rPr>
                    <w:t>https://ru.wikipedia.org/</w:t>
                  </w:r>
                  <w:r w:rsidR="00E028E9" w:rsidRPr="000735B7">
                    <w:rPr>
                      <w:rStyle w:val="a7"/>
                      <w:rFonts w:eastAsia="Times New Roman"/>
                      <w:bCs/>
                      <w:szCs w:val="28"/>
                      <w:u w:val="none"/>
                      <w:lang w:val="uz-Cyrl-UZ" w:eastAsia="ru-RU"/>
                    </w:rPr>
                    <w:t>цитология</w:t>
                  </w:r>
                  <w:r w:rsidR="00ED0D87">
                    <w:rPr>
                      <w:rStyle w:val="a7"/>
                      <w:rFonts w:eastAsia="Times New Roman"/>
                      <w:bCs/>
                      <w:szCs w:val="28"/>
                      <w:u w:val="none"/>
                      <w:lang w:val="uz-Cyrl-UZ" w:eastAsia="ru-RU"/>
                    </w:rPr>
                    <w:fldChar w:fldCharType="end"/>
                  </w:r>
                </w:p>
                <w:p w14:paraId="320F5835" w14:textId="7D20916B" w:rsidR="006864A6" w:rsidRPr="000735B7" w:rsidRDefault="00DB4F1A" w:rsidP="00095BB2">
                  <w:pPr>
                    <w:spacing w:line="276" w:lineRule="auto"/>
                    <w:jc w:val="left"/>
                    <w:rPr>
                      <w:rStyle w:val="a7"/>
                      <w:rFonts w:eastAsia="Times New Roman"/>
                      <w:bCs/>
                      <w:szCs w:val="28"/>
                      <w:u w:val="none"/>
                      <w:lang w:val="uz-Cyrl-UZ" w:eastAsia="ru-RU"/>
                    </w:rPr>
                  </w:pPr>
                  <w:r w:rsidRPr="000735B7">
                    <w:rPr>
                      <w:rFonts w:eastAsia="Times New Roman"/>
                      <w:bCs/>
                      <w:szCs w:val="28"/>
                      <w:lang w:val="uz-Latn-UZ" w:eastAsia="ru-RU"/>
                    </w:rPr>
                    <w:t xml:space="preserve">2. </w:t>
                  </w:r>
                  <w:r w:rsidR="00ED0D87">
                    <w:fldChar w:fldCharType="begin"/>
                  </w:r>
                  <w:r w:rsidR="00ED0D87" w:rsidRPr="00ED0D87">
                    <w:rPr>
                      <w:lang w:val="uz-Latn-UZ"/>
                    </w:rPr>
                    <w:instrText xml:space="preserve"> HYPERLINK "https://gastroe.ru/" </w:instrText>
                  </w:r>
                  <w:r w:rsidR="00ED0D87">
                    <w:fldChar w:fldCharType="separate"/>
                  </w:r>
                  <w:r w:rsidR="000D6CFD" w:rsidRPr="000735B7">
                    <w:rPr>
                      <w:rStyle w:val="a7"/>
                      <w:szCs w:val="28"/>
                      <w:u w:val="none"/>
                      <w:lang w:val="uz-Latn-UZ"/>
                    </w:rPr>
                    <w:t>https://gastroe.ru/</w:t>
                  </w:r>
                  <w:r w:rsidR="00ED0D87">
                    <w:rPr>
                      <w:rStyle w:val="a7"/>
                      <w:szCs w:val="28"/>
                      <w:u w:val="none"/>
                      <w:lang w:val="uz-Latn-UZ"/>
                    </w:rPr>
                    <w:fldChar w:fldCharType="end"/>
                  </w:r>
                  <w:r w:rsidR="000D6CFD" w:rsidRPr="000735B7">
                    <w:rPr>
                      <w:szCs w:val="28"/>
                      <w:lang w:val="uz-Cyrl-UZ"/>
                    </w:rPr>
                    <w:t xml:space="preserve"> </w:t>
                  </w:r>
                </w:p>
                <w:p w14:paraId="4CC28636" w14:textId="6716F557" w:rsidR="00095BB2" w:rsidRPr="000735B7" w:rsidRDefault="00095BB2" w:rsidP="00095BB2">
                  <w:pPr>
                    <w:spacing w:line="276" w:lineRule="auto"/>
                    <w:jc w:val="left"/>
                    <w:rPr>
                      <w:szCs w:val="28"/>
                      <w:lang w:val="uz-Cyrl-UZ"/>
                    </w:rPr>
                  </w:pPr>
                  <w:r w:rsidRPr="000735B7">
                    <w:rPr>
                      <w:rStyle w:val="a7"/>
                      <w:rFonts w:eastAsia="Times New Roman"/>
                      <w:bCs/>
                      <w:szCs w:val="28"/>
                      <w:u w:val="none"/>
                      <w:lang w:val="uz-Latn-UZ" w:eastAsia="ru-RU"/>
                    </w:rPr>
                    <w:t>3.</w:t>
                  </w:r>
                  <w:r w:rsidRPr="000735B7">
                    <w:rPr>
                      <w:bCs/>
                      <w:szCs w:val="28"/>
                      <w:lang w:val="uz-Latn-UZ"/>
                    </w:rPr>
                    <w:t xml:space="preserve"> </w:t>
                  </w:r>
                  <w:r w:rsidR="00E028E9" w:rsidRPr="000735B7">
                    <w:rPr>
                      <w:rStyle w:val="a7"/>
                      <w:rFonts w:eastAsia="Times New Roman"/>
                      <w:bCs/>
                      <w:szCs w:val="28"/>
                      <w:u w:val="none"/>
                      <w:lang w:val="uz-Latn-UZ" w:eastAsia="ru-RU"/>
                    </w:rPr>
                    <w:t>https://oncokdc.ru</w:t>
                  </w:r>
                </w:p>
              </w:tc>
            </w:tr>
            <w:tr w:rsidR="00AE6ACF" w:rsidRPr="00ED0D87" w14:paraId="259BBC64" w14:textId="77777777" w:rsidTr="00AE6ACF">
              <w:tc>
                <w:tcPr>
                  <w:tcW w:w="346" w:type="dxa"/>
                  <w:tcBorders>
                    <w:bottom w:val="single" w:sz="4" w:space="0" w:color="auto"/>
                  </w:tcBorders>
                </w:tcPr>
                <w:p w14:paraId="2EA4CC38" w14:textId="77777777" w:rsidR="006864A6" w:rsidRPr="000735B7" w:rsidRDefault="006864A6" w:rsidP="00182E59">
                  <w:pPr>
                    <w:spacing w:line="276" w:lineRule="auto"/>
                    <w:rPr>
                      <w:b/>
                      <w:szCs w:val="28"/>
                      <w:lang w:val="uz-Latn-UZ"/>
                    </w:rPr>
                  </w:pPr>
                </w:p>
                <w:p w14:paraId="67DBAC2D" w14:textId="38B90FED" w:rsidR="00AE6ACF" w:rsidRPr="000735B7" w:rsidRDefault="00AE6ACF" w:rsidP="00182E59">
                  <w:pPr>
                    <w:spacing w:line="276" w:lineRule="auto"/>
                    <w:rPr>
                      <w:b/>
                      <w:szCs w:val="28"/>
                      <w:lang w:val="en-US"/>
                    </w:rPr>
                  </w:pPr>
                  <w:r w:rsidRPr="000735B7">
                    <w:rPr>
                      <w:b/>
                      <w:szCs w:val="28"/>
                      <w:lang w:val="en-US"/>
                    </w:rPr>
                    <w:t>7</w:t>
                  </w:r>
                </w:p>
              </w:tc>
              <w:tc>
                <w:tcPr>
                  <w:tcW w:w="9103" w:type="dxa"/>
                  <w:tcBorders>
                    <w:bottom w:val="single" w:sz="4" w:space="0" w:color="auto"/>
                  </w:tcBorders>
                </w:tcPr>
                <w:p w14:paraId="7DC82500" w14:textId="77777777" w:rsidR="00B80DCD" w:rsidRPr="000735B7" w:rsidRDefault="00B80DCD" w:rsidP="00B80DCD">
                  <w:pPr>
                    <w:spacing w:line="276" w:lineRule="auto"/>
                    <w:rPr>
                      <w:bCs/>
                      <w:szCs w:val="28"/>
                      <w:lang w:val="en-US"/>
                    </w:rPr>
                  </w:pPr>
                  <w:r w:rsidRPr="000735B7">
                    <w:rPr>
                      <w:b/>
                      <w:bCs/>
                      <w:szCs w:val="28"/>
                      <w:lang w:val="en-US"/>
                    </w:rPr>
                    <w:t>The curriculum has been developed and approved by Namangan state university as follows:</w:t>
                  </w:r>
                </w:p>
                <w:p w14:paraId="02407387" w14:textId="77777777" w:rsidR="00B80DCD" w:rsidRPr="000735B7" w:rsidRDefault="00B80DCD" w:rsidP="00B80DCD">
                  <w:pPr>
                    <w:spacing w:line="276" w:lineRule="auto"/>
                    <w:rPr>
                      <w:bCs/>
                      <w:szCs w:val="28"/>
                      <w:lang w:val="en-US"/>
                    </w:rPr>
                  </w:pPr>
                  <w:r w:rsidRPr="000735B7">
                    <w:rPr>
                      <w:bCs/>
                      <w:szCs w:val="28"/>
                      <w:lang w:val="en-US"/>
                    </w:rPr>
                    <w:t xml:space="preserve">- Discussed and recommended for approval at the meeting No. ___ </w:t>
                  </w:r>
                  <w:proofErr w:type="gramStart"/>
                  <w:r w:rsidRPr="000735B7">
                    <w:rPr>
                      <w:bCs/>
                      <w:szCs w:val="28"/>
                      <w:lang w:val="en-US"/>
                    </w:rPr>
                    <w:t>of</w:t>
                  </w:r>
                  <w:proofErr w:type="gramEnd"/>
                  <w:r w:rsidRPr="000735B7">
                    <w:rPr>
                      <w:bCs/>
                      <w:szCs w:val="28"/>
                      <w:lang w:val="en-US"/>
                    </w:rPr>
                    <w:t xml:space="preserve"> the </w:t>
                  </w:r>
                  <w:r w:rsidRPr="000735B7">
                    <w:rPr>
                      <w:szCs w:val="28"/>
                      <w:lang w:val="en-US"/>
                    </w:rPr>
                    <w:t>department of Biology</w:t>
                  </w:r>
                  <w:r w:rsidRPr="000735B7">
                    <w:rPr>
                      <w:bCs/>
                      <w:szCs w:val="28"/>
                      <w:lang w:val="en-US"/>
                    </w:rPr>
                    <w:t xml:space="preserve"> on ___, 2025.</w:t>
                  </w:r>
                </w:p>
                <w:p w14:paraId="7D9CC5B3" w14:textId="77777777" w:rsidR="00B80DCD" w:rsidRPr="000735B7" w:rsidRDefault="00B80DCD" w:rsidP="00B80DCD">
                  <w:pPr>
                    <w:spacing w:line="276" w:lineRule="auto"/>
                    <w:rPr>
                      <w:bCs/>
                      <w:szCs w:val="28"/>
                      <w:lang w:val="en-US"/>
                    </w:rPr>
                  </w:pPr>
                  <w:r w:rsidRPr="000735B7">
                    <w:rPr>
                      <w:bCs/>
                      <w:szCs w:val="28"/>
                      <w:lang w:val="en-US"/>
                    </w:rPr>
                    <w:t xml:space="preserve">- Approved and recommended for confirmation at the meeting No. ___ </w:t>
                  </w:r>
                  <w:proofErr w:type="gramStart"/>
                  <w:r w:rsidRPr="000735B7">
                    <w:rPr>
                      <w:bCs/>
                      <w:szCs w:val="28"/>
                      <w:lang w:val="en-US"/>
                    </w:rPr>
                    <w:t>of</w:t>
                  </w:r>
                  <w:proofErr w:type="gramEnd"/>
                  <w:r w:rsidRPr="000735B7">
                    <w:rPr>
                      <w:bCs/>
                      <w:szCs w:val="28"/>
                      <w:lang w:val="en-US"/>
                    </w:rPr>
                    <w:t xml:space="preserve"> the </w:t>
                  </w:r>
                  <w:r w:rsidRPr="000735B7">
                    <w:rPr>
                      <w:szCs w:val="28"/>
                      <w:lang w:val="en-US"/>
                    </w:rPr>
                    <w:t>council of the faculty of Biotechnology</w:t>
                  </w:r>
                  <w:r w:rsidRPr="000735B7">
                    <w:rPr>
                      <w:bCs/>
                      <w:szCs w:val="28"/>
                      <w:lang w:val="en-US"/>
                    </w:rPr>
                    <w:t xml:space="preserve"> on ___, 2025.</w:t>
                  </w:r>
                </w:p>
                <w:p w14:paraId="3B256B8C" w14:textId="0259650F" w:rsidR="00AE6ACF" w:rsidRPr="000735B7" w:rsidRDefault="00B80DCD" w:rsidP="00B80DCD">
                  <w:pPr>
                    <w:spacing w:line="276" w:lineRule="auto"/>
                    <w:rPr>
                      <w:bCs/>
                      <w:szCs w:val="28"/>
                      <w:lang w:val="en-US"/>
                    </w:rPr>
                  </w:pPr>
                  <w:r w:rsidRPr="000735B7">
                    <w:rPr>
                      <w:bCs/>
                      <w:szCs w:val="28"/>
                      <w:lang w:val="en-US"/>
                    </w:rPr>
                    <w:t xml:space="preserve">Discussed and approved at the Meeting No. ___ </w:t>
                  </w:r>
                  <w:proofErr w:type="gramStart"/>
                  <w:r w:rsidRPr="000735B7">
                    <w:rPr>
                      <w:bCs/>
                      <w:szCs w:val="28"/>
                      <w:lang w:val="en-US"/>
                    </w:rPr>
                    <w:t>of</w:t>
                  </w:r>
                  <w:proofErr w:type="gramEnd"/>
                  <w:r w:rsidRPr="000735B7">
                    <w:rPr>
                      <w:bCs/>
                      <w:szCs w:val="28"/>
                      <w:lang w:val="en-US"/>
                    </w:rPr>
                    <w:t xml:space="preserve"> the C</w:t>
                  </w:r>
                  <w:r w:rsidRPr="000735B7">
                    <w:rPr>
                      <w:b/>
                      <w:bCs/>
                      <w:szCs w:val="28"/>
                      <w:lang w:val="en-US"/>
                    </w:rPr>
                    <w:t xml:space="preserve">ouncil of </w:t>
                  </w:r>
                  <w:proofErr w:type="spellStart"/>
                  <w:r w:rsidRPr="000735B7">
                    <w:rPr>
                      <w:b/>
                      <w:bCs/>
                      <w:szCs w:val="28"/>
                      <w:lang w:val="en-US"/>
                    </w:rPr>
                    <w:t>NamSU</w:t>
                  </w:r>
                  <w:proofErr w:type="spellEnd"/>
                  <w:r w:rsidRPr="000735B7">
                    <w:rPr>
                      <w:bCs/>
                      <w:szCs w:val="28"/>
                      <w:lang w:val="en-US"/>
                    </w:rPr>
                    <w:t xml:space="preserve"> on ___, 2025.</w:t>
                  </w:r>
                </w:p>
              </w:tc>
            </w:tr>
            <w:tr w:rsidR="00AE6ACF" w:rsidRPr="00ED0D87" w14:paraId="12809FA4" w14:textId="77777777" w:rsidTr="00AE6ACF">
              <w:tc>
                <w:tcPr>
                  <w:tcW w:w="346" w:type="dxa"/>
                  <w:tcBorders>
                    <w:top w:val="single" w:sz="4" w:space="0" w:color="auto"/>
                    <w:left w:val="single" w:sz="4" w:space="0" w:color="auto"/>
                    <w:bottom w:val="single" w:sz="4" w:space="0" w:color="auto"/>
                    <w:right w:val="single" w:sz="4" w:space="0" w:color="auto"/>
                  </w:tcBorders>
                </w:tcPr>
                <w:p w14:paraId="62971CB2" w14:textId="77777777" w:rsidR="00AE6ACF" w:rsidRPr="000735B7" w:rsidRDefault="00AE6ACF" w:rsidP="00182E59">
                  <w:pPr>
                    <w:spacing w:line="276" w:lineRule="auto"/>
                    <w:rPr>
                      <w:b/>
                      <w:szCs w:val="28"/>
                      <w:lang w:val="en-US"/>
                    </w:rPr>
                  </w:pPr>
                  <w:r w:rsidRPr="000735B7">
                    <w:rPr>
                      <w:b/>
                      <w:szCs w:val="28"/>
                      <w:lang w:val="en-US"/>
                    </w:rPr>
                    <w:t>8</w:t>
                  </w:r>
                </w:p>
              </w:tc>
              <w:tc>
                <w:tcPr>
                  <w:tcW w:w="9103" w:type="dxa"/>
                </w:tcPr>
                <w:p w14:paraId="2B1F972A" w14:textId="77777777" w:rsidR="00B80DCD" w:rsidRPr="000735B7" w:rsidRDefault="00B80DCD" w:rsidP="00B80DCD">
                  <w:pPr>
                    <w:spacing w:line="276" w:lineRule="auto"/>
                    <w:rPr>
                      <w:szCs w:val="28"/>
                      <w:lang w:val="en-US"/>
                    </w:rPr>
                  </w:pPr>
                  <w:r w:rsidRPr="000735B7">
                    <w:rPr>
                      <w:b/>
                      <w:bCs/>
                      <w:szCs w:val="28"/>
                      <w:lang w:val="en-US"/>
                    </w:rPr>
                    <w:t>Course/Module responsible person:</w:t>
                  </w:r>
                </w:p>
                <w:p w14:paraId="35B8ED9E" w14:textId="2125320F" w:rsidR="00AE6ACF" w:rsidRPr="000735B7" w:rsidRDefault="00AE6ACF" w:rsidP="00182E59">
                  <w:pPr>
                    <w:spacing w:line="276" w:lineRule="auto"/>
                    <w:rPr>
                      <w:szCs w:val="28"/>
                      <w:lang w:val="en-US"/>
                    </w:rPr>
                  </w:pPr>
                  <w:r w:rsidRPr="000735B7">
                    <w:rPr>
                      <w:szCs w:val="28"/>
                      <w:lang w:val="uz-Latn-UZ"/>
                    </w:rPr>
                    <w:t xml:space="preserve">M.X. Egamberdiyev– </w:t>
                  </w:r>
                  <w:r w:rsidR="00C22DC7" w:rsidRPr="000735B7">
                    <w:rPr>
                      <w:szCs w:val="28"/>
                      <w:lang w:val="en-US"/>
                    </w:rPr>
                    <w:t>Associate Professor of the Department of Biology at Namangan State University, Doctor of Philosophy (PhD) in Biological Sciences.</w:t>
                  </w:r>
                </w:p>
              </w:tc>
            </w:tr>
            <w:tr w:rsidR="00AE6ACF" w:rsidRPr="00ED0D87" w14:paraId="05A76C1F" w14:textId="77777777" w:rsidTr="00AE6ACF">
              <w:tc>
                <w:tcPr>
                  <w:tcW w:w="346" w:type="dxa"/>
                  <w:tcBorders>
                    <w:top w:val="single" w:sz="4" w:space="0" w:color="auto"/>
                    <w:left w:val="single" w:sz="4" w:space="0" w:color="auto"/>
                    <w:bottom w:val="single" w:sz="4" w:space="0" w:color="auto"/>
                    <w:right w:val="single" w:sz="4" w:space="0" w:color="auto"/>
                  </w:tcBorders>
                </w:tcPr>
                <w:p w14:paraId="6B7916DD" w14:textId="77777777" w:rsidR="00AE6ACF" w:rsidRPr="000735B7" w:rsidRDefault="00AE6ACF" w:rsidP="00182E59">
                  <w:pPr>
                    <w:spacing w:line="276" w:lineRule="auto"/>
                    <w:rPr>
                      <w:b/>
                      <w:szCs w:val="28"/>
                      <w:lang w:val="en-US"/>
                    </w:rPr>
                  </w:pPr>
                  <w:r w:rsidRPr="000735B7">
                    <w:rPr>
                      <w:b/>
                      <w:szCs w:val="28"/>
                      <w:lang w:val="en-US"/>
                    </w:rPr>
                    <w:t>9</w:t>
                  </w:r>
                </w:p>
              </w:tc>
              <w:tc>
                <w:tcPr>
                  <w:tcW w:w="9103" w:type="dxa"/>
                  <w:tcBorders>
                    <w:top w:val="single" w:sz="4" w:space="0" w:color="auto"/>
                    <w:left w:val="single" w:sz="4" w:space="0" w:color="auto"/>
                    <w:bottom w:val="single" w:sz="4" w:space="0" w:color="auto"/>
                    <w:right w:val="single" w:sz="4" w:space="0" w:color="auto"/>
                  </w:tcBorders>
                </w:tcPr>
                <w:p w14:paraId="4B803141" w14:textId="77777777" w:rsidR="00B80DCD" w:rsidRPr="000735B7" w:rsidRDefault="00B80DCD" w:rsidP="00B80DCD">
                  <w:pPr>
                    <w:pStyle w:val="TableParagraph"/>
                    <w:spacing w:line="276" w:lineRule="auto"/>
                    <w:ind w:left="27"/>
                    <w:rPr>
                      <w:rFonts w:ascii="Times New Roman" w:hAnsi="Times New Roman" w:cs="Times New Roman"/>
                      <w:b/>
                      <w:bCs/>
                      <w:sz w:val="28"/>
                      <w:szCs w:val="28"/>
                    </w:rPr>
                  </w:pPr>
                  <w:r w:rsidRPr="000735B7">
                    <w:rPr>
                      <w:rFonts w:ascii="Times New Roman" w:hAnsi="Times New Roman" w:cs="Times New Roman"/>
                      <w:b/>
                      <w:bCs/>
                      <w:sz w:val="28"/>
                      <w:szCs w:val="28"/>
                    </w:rPr>
                    <w:t>Reviewer:</w:t>
                  </w:r>
                </w:p>
                <w:p w14:paraId="03C48340" w14:textId="0E4FAB73" w:rsidR="00AE6ACF" w:rsidRPr="000735B7" w:rsidRDefault="00AE6ACF" w:rsidP="00182E59">
                  <w:pPr>
                    <w:pStyle w:val="TableParagraph"/>
                    <w:spacing w:line="276" w:lineRule="auto"/>
                    <w:ind w:left="27"/>
                    <w:rPr>
                      <w:rFonts w:ascii="Times New Roman" w:hAnsi="Times New Roman" w:cs="Times New Roman"/>
                      <w:sz w:val="28"/>
                      <w:szCs w:val="28"/>
                    </w:rPr>
                  </w:pPr>
                  <w:r w:rsidRPr="000735B7">
                    <w:rPr>
                      <w:rFonts w:ascii="Times New Roman" w:hAnsi="Times New Roman" w:cs="Times New Roman"/>
                      <w:sz w:val="28"/>
                      <w:szCs w:val="28"/>
                      <w:lang w:val="uz-Latn-UZ"/>
                    </w:rPr>
                    <w:t xml:space="preserve">E.F. Ikromov – </w:t>
                  </w:r>
                  <w:r w:rsidR="00C22DC7" w:rsidRPr="000735B7">
                    <w:rPr>
                      <w:rFonts w:ascii="Times New Roman" w:hAnsi="Times New Roman" w:cs="Times New Roman"/>
                      <w:sz w:val="28"/>
                      <w:szCs w:val="28"/>
                    </w:rPr>
                    <w:t>Associate Professor of the Department of Biotechnology at Namangan State University, Candidate of Biological Sciences</w:t>
                  </w:r>
                </w:p>
                <w:p w14:paraId="24EBD06B" w14:textId="03A85C79" w:rsidR="00AE6ACF" w:rsidRPr="000735B7" w:rsidRDefault="00AE6ACF" w:rsidP="00182E59">
                  <w:pPr>
                    <w:pStyle w:val="TableParagraph"/>
                    <w:spacing w:line="276" w:lineRule="auto"/>
                    <w:ind w:left="27"/>
                    <w:rPr>
                      <w:rFonts w:ascii="Times New Roman" w:hAnsi="Times New Roman" w:cs="Times New Roman"/>
                      <w:b/>
                      <w:sz w:val="28"/>
                      <w:szCs w:val="28"/>
                    </w:rPr>
                  </w:pPr>
                  <w:r w:rsidRPr="000735B7">
                    <w:rPr>
                      <w:rFonts w:ascii="Times New Roman" w:hAnsi="Times New Roman" w:cs="Times New Roman"/>
                      <w:sz w:val="28"/>
                      <w:szCs w:val="28"/>
                      <w:lang w:val="uz-Latn-UZ"/>
                    </w:rPr>
                    <w:t xml:space="preserve">A. Sheraliyev – </w:t>
                  </w:r>
                  <w:r w:rsidR="00C22DC7" w:rsidRPr="000735B7">
                    <w:rPr>
                      <w:rFonts w:ascii="Times New Roman" w:hAnsi="Times New Roman" w:cs="Times New Roman"/>
                      <w:sz w:val="28"/>
                      <w:szCs w:val="28"/>
                    </w:rPr>
                    <w:t>Senior Lecturer at the Department of Biology, Namangan State University, Candidate of Biological Sciences</w:t>
                  </w:r>
                </w:p>
              </w:tc>
            </w:tr>
          </w:tbl>
          <w:p w14:paraId="02EB8D2C" w14:textId="77777777" w:rsidR="00AE6ACF" w:rsidRPr="000735B7" w:rsidRDefault="00AE6ACF" w:rsidP="00182E59">
            <w:pPr>
              <w:spacing w:line="276" w:lineRule="auto"/>
              <w:jc w:val="center"/>
              <w:rPr>
                <w:b/>
                <w:szCs w:val="28"/>
                <w:lang w:val="uz-Cyrl-UZ"/>
              </w:rPr>
            </w:pPr>
          </w:p>
        </w:tc>
        <w:tc>
          <w:tcPr>
            <w:tcW w:w="599" w:type="pct"/>
          </w:tcPr>
          <w:p w14:paraId="21939565" w14:textId="77777777" w:rsidR="00AE6ACF" w:rsidRPr="000735B7" w:rsidRDefault="00AE6ACF" w:rsidP="00182E59">
            <w:pPr>
              <w:spacing w:line="276" w:lineRule="auto"/>
              <w:jc w:val="center"/>
              <w:rPr>
                <w:b/>
                <w:szCs w:val="28"/>
                <w:lang w:val="uz-Cyrl-UZ"/>
              </w:rPr>
            </w:pPr>
          </w:p>
        </w:tc>
      </w:tr>
    </w:tbl>
    <w:bookmarkEnd w:id="0"/>
    <w:p w14:paraId="293990D6" w14:textId="77777777" w:rsidR="00B80DCD" w:rsidRPr="000735B7" w:rsidRDefault="00AE6ACF" w:rsidP="00B80DCD">
      <w:pPr>
        <w:spacing w:line="276" w:lineRule="auto"/>
        <w:jc w:val="center"/>
        <w:rPr>
          <w:szCs w:val="28"/>
          <w:lang w:val="uz-Cyrl-UZ"/>
        </w:rPr>
      </w:pPr>
      <w:r w:rsidRPr="000735B7">
        <w:rPr>
          <w:szCs w:val="28"/>
          <w:lang w:val="uz-Cyrl-UZ"/>
        </w:rPr>
        <w:lastRenderedPageBreak/>
        <w:t xml:space="preserve"> </w:t>
      </w:r>
    </w:p>
    <w:p w14:paraId="7403D6E6" w14:textId="77777777" w:rsidR="00484AC7" w:rsidRPr="000735B7" w:rsidRDefault="00B80DCD" w:rsidP="000735B7">
      <w:pPr>
        <w:spacing w:line="360" w:lineRule="auto"/>
        <w:jc w:val="left"/>
        <w:rPr>
          <w:szCs w:val="28"/>
          <w:lang w:val="en-US"/>
        </w:rPr>
      </w:pPr>
      <w:r w:rsidRPr="000735B7">
        <w:rPr>
          <w:szCs w:val="28"/>
          <w:lang w:val="en-US"/>
        </w:rPr>
        <w:t xml:space="preserve">Head of educational and methodological </w:t>
      </w:r>
    </w:p>
    <w:p w14:paraId="6B479CA3" w14:textId="1DB1929F" w:rsidR="00B80DCD" w:rsidRPr="000735B7" w:rsidRDefault="00B80DCD" w:rsidP="000735B7">
      <w:pPr>
        <w:spacing w:line="360" w:lineRule="auto"/>
        <w:jc w:val="left"/>
        <w:rPr>
          <w:szCs w:val="28"/>
          <w:lang w:val="en-US"/>
        </w:rPr>
      </w:pPr>
      <w:proofErr w:type="gramStart"/>
      <w:r w:rsidRPr="000735B7">
        <w:rPr>
          <w:szCs w:val="28"/>
          <w:lang w:val="en-US"/>
        </w:rPr>
        <w:lastRenderedPageBreak/>
        <w:t>department</w:t>
      </w:r>
      <w:proofErr w:type="gramEnd"/>
      <w:r w:rsidRPr="000735B7">
        <w:rPr>
          <w:szCs w:val="28"/>
          <w:lang w:val="en-US"/>
        </w:rPr>
        <w:t xml:space="preserve">: </w:t>
      </w:r>
      <w:r w:rsidRPr="000735B7">
        <w:rPr>
          <w:szCs w:val="28"/>
          <w:lang w:val="en-US"/>
        </w:rPr>
        <w:tab/>
        <w:t xml:space="preserve">  </w:t>
      </w:r>
      <w:r w:rsidR="00C22DC7" w:rsidRPr="000735B7">
        <w:rPr>
          <w:szCs w:val="28"/>
          <w:lang w:val="en-US"/>
        </w:rPr>
        <w:t xml:space="preserve">                       </w:t>
      </w:r>
      <w:r w:rsidR="00484AC7" w:rsidRPr="000735B7">
        <w:rPr>
          <w:szCs w:val="28"/>
          <w:lang w:val="en-US"/>
        </w:rPr>
        <w:tab/>
      </w:r>
      <w:r w:rsidR="00484AC7" w:rsidRPr="000735B7">
        <w:rPr>
          <w:szCs w:val="28"/>
          <w:lang w:val="en-US"/>
        </w:rPr>
        <w:tab/>
      </w:r>
      <w:r w:rsidR="00484AC7" w:rsidRPr="000735B7">
        <w:rPr>
          <w:szCs w:val="28"/>
          <w:lang w:val="en-US"/>
        </w:rPr>
        <w:tab/>
      </w:r>
      <w:r w:rsidR="00484AC7" w:rsidRPr="000735B7">
        <w:rPr>
          <w:szCs w:val="28"/>
          <w:lang w:val="en-US"/>
        </w:rPr>
        <w:tab/>
      </w:r>
      <w:r w:rsidR="00484AC7" w:rsidRPr="000735B7">
        <w:rPr>
          <w:szCs w:val="28"/>
          <w:lang w:val="en-US"/>
        </w:rPr>
        <w:tab/>
      </w:r>
      <w:r w:rsidRPr="000735B7">
        <w:rPr>
          <w:szCs w:val="28"/>
          <w:lang w:val="en-US"/>
        </w:rPr>
        <w:t xml:space="preserve">X. </w:t>
      </w:r>
      <w:proofErr w:type="spellStart"/>
      <w:r w:rsidRPr="000735B7">
        <w:rPr>
          <w:szCs w:val="28"/>
          <w:lang w:val="en-US"/>
        </w:rPr>
        <w:t>Ibraximov</w:t>
      </w:r>
      <w:proofErr w:type="spellEnd"/>
    </w:p>
    <w:p w14:paraId="126C10A0" w14:textId="063BEA2B" w:rsidR="00484AC7" w:rsidRPr="000735B7" w:rsidRDefault="00B80DCD" w:rsidP="000735B7">
      <w:pPr>
        <w:spacing w:line="360" w:lineRule="auto"/>
        <w:jc w:val="left"/>
        <w:rPr>
          <w:szCs w:val="28"/>
          <w:lang w:val="en-US"/>
        </w:rPr>
      </w:pPr>
      <w:r w:rsidRPr="000735B7">
        <w:rPr>
          <w:szCs w:val="28"/>
          <w:lang w:val="en-US"/>
        </w:rPr>
        <w:t xml:space="preserve">Dean of the faculty of Biotechnology: </w:t>
      </w:r>
      <w:r w:rsidRPr="000735B7">
        <w:rPr>
          <w:szCs w:val="28"/>
          <w:lang w:val="en-US"/>
        </w:rPr>
        <w:tab/>
      </w:r>
      <w:r w:rsidR="00C22DC7" w:rsidRPr="000735B7">
        <w:rPr>
          <w:szCs w:val="28"/>
          <w:lang w:val="en-US"/>
        </w:rPr>
        <w:t xml:space="preserve">                    </w:t>
      </w:r>
      <w:r w:rsidRPr="000735B7">
        <w:rPr>
          <w:szCs w:val="28"/>
          <w:lang w:val="en-US"/>
        </w:rPr>
        <w:t xml:space="preserve">A. </w:t>
      </w:r>
      <w:proofErr w:type="spellStart"/>
      <w:r w:rsidRPr="000735B7">
        <w:rPr>
          <w:szCs w:val="28"/>
          <w:lang w:val="en-US"/>
        </w:rPr>
        <w:t>Batoshov</w:t>
      </w:r>
      <w:proofErr w:type="spellEnd"/>
    </w:p>
    <w:p w14:paraId="6D9CF37F" w14:textId="43931FD4" w:rsidR="00484AC7" w:rsidRPr="000735B7" w:rsidRDefault="00B80DCD" w:rsidP="000735B7">
      <w:pPr>
        <w:spacing w:line="360" w:lineRule="auto"/>
        <w:jc w:val="left"/>
        <w:rPr>
          <w:szCs w:val="28"/>
          <w:lang w:val="en-US"/>
        </w:rPr>
      </w:pPr>
      <w:r w:rsidRPr="000735B7">
        <w:rPr>
          <w:szCs w:val="28"/>
          <w:lang w:val="en-US"/>
        </w:rPr>
        <w:t xml:space="preserve">Head of the department of Biology: </w:t>
      </w:r>
      <w:r w:rsidR="00C22DC7" w:rsidRPr="000735B7">
        <w:rPr>
          <w:szCs w:val="28"/>
          <w:lang w:val="en-US"/>
        </w:rPr>
        <w:t xml:space="preserve">                  </w:t>
      </w:r>
      <w:r w:rsidRPr="000735B7">
        <w:rPr>
          <w:szCs w:val="28"/>
          <w:lang w:val="en-US"/>
        </w:rPr>
        <w:tab/>
      </w:r>
      <w:r w:rsidRPr="000735B7">
        <w:rPr>
          <w:szCs w:val="28"/>
          <w:lang w:val="en-US"/>
        </w:rPr>
        <w:tab/>
        <w:t xml:space="preserve">D. </w:t>
      </w:r>
      <w:proofErr w:type="spellStart"/>
      <w:r w:rsidRPr="000735B7">
        <w:rPr>
          <w:szCs w:val="28"/>
          <w:lang w:val="en-US"/>
        </w:rPr>
        <w:t>Komilov</w:t>
      </w:r>
      <w:proofErr w:type="spellEnd"/>
    </w:p>
    <w:p w14:paraId="3047F751" w14:textId="25159128" w:rsidR="00CA2C4B" w:rsidRPr="000735B7" w:rsidRDefault="00B80DCD" w:rsidP="000735B7">
      <w:pPr>
        <w:spacing w:line="360" w:lineRule="auto"/>
        <w:jc w:val="left"/>
        <w:rPr>
          <w:szCs w:val="28"/>
          <w:lang w:val="uz-Latn-UZ"/>
        </w:rPr>
      </w:pPr>
      <w:r w:rsidRPr="000735B7">
        <w:rPr>
          <w:szCs w:val="28"/>
          <w:lang w:val="en-US"/>
        </w:rPr>
        <w:t xml:space="preserve">Author/Compiler: </w:t>
      </w:r>
      <w:r w:rsidRPr="000735B7">
        <w:rPr>
          <w:szCs w:val="28"/>
          <w:lang w:val="en-US"/>
        </w:rPr>
        <w:tab/>
      </w:r>
      <w:r w:rsidRPr="000735B7">
        <w:rPr>
          <w:szCs w:val="28"/>
          <w:lang w:val="en-US"/>
        </w:rPr>
        <w:tab/>
      </w:r>
      <w:r w:rsidR="00AE6ACF" w:rsidRPr="000735B7">
        <w:rPr>
          <w:szCs w:val="28"/>
          <w:lang w:val="uz-Latn-UZ"/>
        </w:rPr>
        <w:tab/>
      </w:r>
      <w:r w:rsidR="00AE6ACF" w:rsidRPr="000735B7">
        <w:rPr>
          <w:szCs w:val="28"/>
          <w:lang w:val="uz-Latn-UZ"/>
        </w:rPr>
        <w:tab/>
      </w:r>
      <w:r w:rsidR="00AE6ACF" w:rsidRPr="000735B7">
        <w:rPr>
          <w:szCs w:val="28"/>
          <w:lang w:val="uz-Latn-UZ"/>
        </w:rPr>
        <w:tab/>
      </w:r>
      <w:r w:rsidR="00C22DC7" w:rsidRPr="000735B7">
        <w:rPr>
          <w:szCs w:val="28"/>
          <w:lang w:val="uz-Latn-UZ"/>
        </w:rPr>
        <w:t xml:space="preserve">                     </w:t>
      </w:r>
      <w:r w:rsidR="00CA2C4B" w:rsidRPr="000735B7">
        <w:rPr>
          <w:szCs w:val="28"/>
          <w:lang w:val="uz-Latn-UZ"/>
        </w:rPr>
        <w:t>M</w:t>
      </w:r>
      <w:r w:rsidR="00AE6ACF" w:rsidRPr="000735B7">
        <w:rPr>
          <w:szCs w:val="28"/>
          <w:lang w:val="uz-Latn-UZ"/>
        </w:rPr>
        <w:t>.</w:t>
      </w:r>
      <w:r w:rsidR="005B091E" w:rsidRPr="000735B7">
        <w:rPr>
          <w:szCs w:val="28"/>
          <w:lang w:val="uz-Latn-UZ"/>
        </w:rPr>
        <w:t xml:space="preserve"> </w:t>
      </w:r>
      <w:r w:rsidR="00CA2C4B" w:rsidRPr="000735B7">
        <w:rPr>
          <w:szCs w:val="28"/>
          <w:lang w:val="uz-Latn-UZ"/>
        </w:rPr>
        <w:t>Egamberdiyev</w:t>
      </w:r>
    </w:p>
    <w:p w14:paraId="795E8963" w14:textId="3AC9A462" w:rsidR="006864A6" w:rsidRPr="000735B7" w:rsidRDefault="006864A6" w:rsidP="00182E59">
      <w:pPr>
        <w:spacing w:after="200" w:line="276" w:lineRule="auto"/>
        <w:ind w:firstLine="708"/>
        <w:rPr>
          <w:b/>
          <w:szCs w:val="28"/>
          <w:lang w:val="uz-Latn-UZ"/>
        </w:rPr>
      </w:pPr>
    </w:p>
    <w:p w14:paraId="64B42289" w14:textId="6D9DC0ED" w:rsidR="006864A6" w:rsidRPr="000735B7" w:rsidRDefault="006864A6" w:rsidP="00182E59">
      <w:pPr>
        <w:spacing w:after="200" w:line="276" w:lineRule="auto"/>
        <w:ind w:firstLine="708"/>
        <w:rPr>
          <w:b/>
          <w:szCs w:val="28"/>
          <w:lang w:val="uz-Latn-UZ"/>
        </w:rPr>
      </w:pPr>
    </w:p>
    <w:p w14:paraId="57FF3829" w14:textId="751A64AB" w:rsidR="006864A6" w:rsidRPr="000735B7" w:rsidRDefault="006864A6" w:rsidP="00182E59">
      <w:pPr>
        <w:spacing w:after="200" w:line="276" w:lineRule="auto"/>
        <w:ind w:firstLine="708"/>
        <w:rPr>
          <w:b/>
          <w:szCs w:val="28"/>
          <w:lang w:val="uz-Latn-UZ"/>
        </w:rPr>
      </w:pPr>
    </w:p>
    <w:p w14:paraId="1094E3EB" w14:textId="3AF86226" w:rsidR="006864A6" w:rsidRPr="000735B7" w:rsidRDefault="006864A6" w:rsidP="00182E59">
      <w:pPr>
        <w:spacing w:after="200" w:line="276" w:lineRule="auto"/>
        <w:ind w:firstLine="708"/>
        <w:rPr>
          <w:b/>
          <w:szCs w:val="28"/>
          <w:lang w:val="uz-Latn-UZ"/>
        </w:rPr>
      </w:pPr>
    </w:p>
    <w:p w14:paraId="65DA12FC" w14:textId="7A173CD0" w:rsidR="006864A6" w:rsidRPr="000735B7" w:rsidRDefault="006864A6" w:rsidP="00182E59">
      <w:pPr>
        <w:spacing w:after="200" w:line="276" w:lineRule="auto"/>
        <w:ind w:firstLine="708"/>
        <w:rPr>
          <w:b/>
          <w:szCs w:val="28"/>
          <w:lang w:val="uz-Latn-UZ"/>
        </w:rPr>
      </w:pPr>
    </w:p>
    <w:p w14:paraId="6884EDA6" w14:textId="4E9DDD55" w:rsidR="006864A6" w:rsidRPr="000735B7" w:rsidRDefault="006864A6" w:rsidP="00182E59">
      <w:pPr>
        <w:spacing w:after="200" w:line="276" w:lineRule="auto"/>
        <w:ind w:firstLine="708"/>
        <w:rPr>
          <w:b/>
          <w:szCs w:val="28"/>
          <w:lang w:val="uz-Latn-UZ"/>
        </w:rPr>
      </w:pPr>
    </w:p>
    <w:p w14:paraId="1940F287" w14:textId="6BA4E70D" w:rsidR="006864A6" w:rsidRPr="000735B7" w:rsidRDefault="006864A6" w:rsidP="00182E59">
      <w:pPr>
        <w:spacing w:after="200" w:line="276" w:lineRule="auto"/>
        <w:ind w:firstLine="708"/>
        <w:rPr>
          <w:b/>
          <w:szCs w:val="28"/>
          <w:lang w:val="uz-Latn-UZ"/>
        </w:rPr>
      </w:pPr>
    </w:p>
    <w:p w14:paraId="035F28ED" w14:textId="74B1B694" w:rsidR="006864A6" w:rsidRPr="000735B7" w:rsidRDefault="006864A6" w:rsidP="00182E59">
      <w:pPr>
        <w:spacing w:after="200" w:line="276" w:lineRule="auto"/>
        <w:ind w:firstLine="708"/>
        <w:rPr>
          <w:b/>
          <w:szCs w:val="28"/>
          <w:lang w:val="uz-Latn-UZ"/>
        </w:rPr>
      </w:pPr>
    </w:p>
    <w:p w14:paraId="60B64B97" w14:textId="4C7EDB90" w:rsidR="006864A6" w:rsidRPr="000735B7" w:rsidRDefault="006864A6" w:rsidP="00182E59">
      <w:pPr>
        <w:spacing w:after="200" w:line="276" w:lineRule="auto"/>
        <w:ind w:firstLine="708"/>
        <w:rPr>
          <w:b/>
          <w:szCs w:val="28"/>
          <w:lang w:val="uz-Latn-UZ"/>
        </w:rPr>
      </w:pPr>
    </w:p>
    <w:p w14:paraId="39B9F8E2" w14:textId="08F330ED" w:rsidR="006864A6" w:rsidRPr="000735B7" w:rsidRDefault="006864A6" w:rsidP="00182E59">
      <w:pPr>
        <w:spacing w:after="200" w:line="276" w:lineRule="auto"/>
        <w:ind w:firstLine="708"/>
        <w:rPr>
          <w:b/>
          <w:szCs w:val="28"/>
          <w:lang w:val="uz-Latn-UZ"/>
        </w:rPr>
      </w:pPr>
    </w:p>
    <w:p w14:paraId="74A8B030" w14:textId="77777777" w:rsidR="00484AC7" w:rsidRPr="000735B7" w:rsidRDefault="00484AC7" w:rsidP="00182E59">
      <w:pPr>
        <w:spacing w:after="200" w:line="276" w:lineRule="auto"/>
        <w:ind w:firstLine="708"/>
        <w:rPr>
          <w:b/>
          <w:szCs w:val="28"/>
          <w:lang w:val="uz-Latn-UZ"/>
        </w:rPr>
      </w:pPr>
    </w:p>
    <w:p w14:paraId="0E2D87BB" w14:textId="03BCC9CF" w:rsidR="006864A6" w:rsidRPr="000735B7" w:rsidRDefault="006864A6" w:rsidP="00182E59">
      <w:pPr>
        <w:spacing w:after="200" w:line="276" w:lineRule="auto"/>
        <w:ind w:firstLine="708"/>
        <w:rPr>
          <w:b/>
          <w:szCs w:val="28"/>
          <w:lang w:val="uz-Latn-UZ"/>
        </w:rPr>
      </w:pPr>
    </w:p>
    <w:p w14:paraId="7C96B880" w14:textId="3D311072" w:rsidR="006864A6" w:rsidRPr="000735B7" w:rsidRDefault="006864A6" w:rsidP="00182E59">
      <w:pPr>
        <w:spacing w:after="200" w:line="276" w:lineRule="auto"/>
        <w:ind w:firstLine="708"/>
        <w:rPr>
          <w:b/>
          <w:szCs w:val="28"/>
          <w:lang w:val="uz-Latn-UZ"/>
        </w:rPr>
      </w:pPr>
    </w:p>
    <w:p w14:paraId="1E50A854" w14:textId="175659DD" w:rsidR="006864A6" w:rsidRPr="000735B7" w:rsidRDefault="006864A6" w:rsidP="00182E59">
      <w:pPr>
        <w:spacing w:after="200" w:line="276" w:lineRule="auto"/>
        <w:ind w:firstLine="708"/>
        <w:rPr>
          <w:b/>
          <w:szCs w:val="28"/>
          <w:lang w:val="uz-Latn-UZ"/>
        </w:rPr>
      </w:pPr>
    </w:p>
    <w:p w14:paraId="66C2215D" w14:textId="4086E1D3" w:rsidR="006864A6" w:rsidRPr="000735B7" w:rsidRDefault="006864A6" w:rsidP="00182E59">
      <w:pPr>
        <w:spacing w:after="200" w:line="276" w:lineRule="auto"/>
        <w:ind w:firstLine="708"/>
        <w:rPr>
          <w:b/>
          <w:szCs w:val="28"/>
          <w:lang w:val="uz-Latn-UZ"/>
        </w:rPr>
      </w:pPr>
    </w:p>
    <w:p w14:paraId="11922ADB" w14:textId="2F82C6D0" w:rsidR="006864A6" w:rsidRPr="000735B7" w:rsidRDefault="006864A6" w:rsidP="00182E59">
      <w:pPr>
        <w:spacing w:after="200" w:line="276" w:lineRule="auto"/>
        <w:ind w:firstLine="708"/>
        <w:rPr>
          <w:b/>
          <w:szCs w:val="28"/>
          <w:lang w:val="uz-Latn-UZ"/>
        </w:rPr>
      </w:pPr>
    </w:p>
    <w:p w14:paraId="4711D654" w14:textId="12583A45" w:rsidR="006864A6" w:rsidRPr="000735B7" w:rsidRDefault="006864A6" w:rsidP="00182E59">
      <w:pPr>
        <w:spacing w:after="200" w:line="276" w:lineRule="auto"/>
        <w:ind w:firstLine="708"/>
        <w:rPr>
          <w:b/>
          <w:szCs w:val="28"/>
          <w:lang w:val="uz-Latn-UZ"/>
        </w:rPr>
      </w:pPr>
    </w:p>
    <w:p w14:paraId="5DC0362B" w14:textId="31EAE5F1" w:rsidR="006864A6" w:rsidRPr="000735B7" w:rsidRDefault="006864A6" w:rsidP="00182E59">
      <w:pPr>
        <w:spacing w:after="200" w:line="276" w:lineRule="auto"/>
        <w:ind w:firstLine="708"/>
        <w:rPr>
          <w:b/>
          <w:szCs w:val="28"/>
          <w:lang w:val="uz-Latn-UZ"/>
        </w:rPr>
      </w:pPr>
    </w:p>
    <w:p w14:paraId="1B840B9F" w14:textId="33BE87AA" w:rsidR="006864A6" w:rsidRPr="000735B7" w:rsidRDefault="006864A6" w:rsidP="00182E59">
      <w:pPr>
        <w:spacing w:after="200" w:line="276" w:lineRule="auto"/>
        <w:ind w:firstLine="708"/>
        <w:rPr>
          <w:b/>
          <w:szCs w:val="28"/>
          <w:lang w:val="uz-Latn-UZ"/>
        </w:rPr>
      </w:pPr>
    </w:p>
    <w:p w14:paraId="2F674160" w14:textId="2743D7B1" w:rsidR="006864A6" w:rsidRPr="000735B7" w:rsidRDefault="006864A6" w:rsidP="00182E59">
      <w:pPr>
        <w:spacing w:after="200" w:line="276" w:lineRule="auto"/>
        <w:ind w:firstLine="708"/>
        <w:rPr>
          <w:b/>
          <w:szCs w:val="28"/>
          <w:lang w:val="uz-Latn-UZ"/>
        </w:rPr>
      </w:pPr>
    </w:p>
    <w:p w14:paraId="70B676A4" w14:textId="22F26D83" w:rsidR="006864A6" w:rsidRPr="000735B7" w:rsidRDefault="006864A6" w:rsidP="00182E59">
      <w:pPr>
        <w:spacing w:after="200" w:line="276" w:lineRule="auto"/>
        <w:ind w:firstLine="708"/>
        <w:rPr>
          <w:b/>
          <w:szCs w:val="28"/>
          <w:lang w:val="uz-Latn-UZ"/>
        </w:rPr>
      </w:pPr>
    </w:p>
    <w:p w14:paraId="495FFED9" w14:textId="77777777" w:rsidR="006864A6" w:rsidRPr="000735B7" w:rsidRDefault="006864A6" w:rsidP="00182E59">
      <w:pPr>
        <w:spacing w:after="200" w:line="276" w:lineRule="auto"/>
        <w:ind w:firstLine="708"/>
        <w:rPr>
          <w:szCs w:val="28"/>
          <w:lang w:val="uz-Latn-UZ"/>
        </w:rPr>
      </w:pPr>
    </w:p>
    <w:sectPr w:rsidR="006864A6" w:rsidRPr="000735B7" w:rsidSect="00484AC7">
      <w:pgSz w:w="11906" w:h="16838"/>
      <w:pgMar w:top="1134" w:right="851" w:bottom="1134" w:left="1701"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00267"/>
    <w:multiLevelType w:val="hybridMultilevel"/>
    <w:tmpl w:val="B45837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070B18"/>
    <w:multiLevelType w:val="multilevel"/>
    <w:tmpl w:val="B43008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43F71FD"/>
    <w:multiLevelType w:val="hybridMultilevel"/>
    <w:tmpl w:val="A1305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AA2B8E"/>
    <w:multiLevelType w:val="hybridMultilevel"/>
    <w:tmpl w:val="4C7207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07F6763"/>
    <w:multiLevelType w:val="hybridMultilevel"/>
    <w:tmpl w:val="93E8BB8C"/>
    <w:lvl w:ilvl="0" w:tplc="7A6A99DE">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5">
    <w:nsid w:val="219B6A1A"/>
    <w:multiLevelType w:val="hybridMultilevel"/>
    <w:tmpl w:val="8632B72C"/>
    <w:lvl w:ilvl="0" w:tplc="0419000D">
      <w:start w:val="1"/>
      <w:numFmt w:val="bullet"/>
      <w:lvlText w:val=""/>
      <w:lvlJc w:val="left"/>
      <w:pPr>
        <w:ind w:left="1213" w:hanging="360"/>
      </w:pPr>
      <w:rPr>
        <w:rFonts w:ascii="Wingdings" w:hAnsi="Wingdings" w:hint="default"/>
      </w:rPr>
    </w:lvl>
    <w:lvl w:ilvl="1" w:tplc="04190003">
      <w:start w:val="1"/>
      <w:numFmt w:val="bullet"/>
      <w:lvlText w:val="o"/>
      <w:lvlJc w:val="left"/>
      <w:pPr>
        <w:ind w:left="1933" w:hanging="360"/>
      </w:pPr>
      <w:rPr>
        <w:rFonts w:ascii="Courier New" w:hAnsi="Courier New" w:cs="Courier New" w:hint="default"/>
      </w:rPr>
    </w:lvl>
    <w:lvl w:ilvl="2" w:tplc="04190005">
      <w:start w:val="1"/>
      <w:numFmt w:val="bullet"/>
      <w:lvlText w:val=""/>
      <w:lvlJc w:val="left"/>
      <w:pPr>
        <w:ind w:left="2653" w:hanging="360"/>
      </w:pPr>
      <w:rPr>
        <w:rFonts w:ascii="Wingdings" w:hAnsi="Wingdings" w:hint="default"/>
      </w:rPr>
    </w:lvl>
    <w:lvl w:ilvl="3" w:tplc="04190001">
      <w:start w:val="1"/>
      <w:numFmt w:val="bullet"/>
      <w:lvlText w:val=""/>
      <w:lvlJc w:val="left"/>
      <w:pPr>
        <w:ind w:left="3373" w:hanging="360"/>
      </w:pPr>
      <w:rPr>
        <w:rFonts w:ascii="Symbol" w:hAnsi="Symbol" w:hint="default"/>
      </w:rPr>
    </w:lvl>
    <w:lvl w:ilvl="4" w:tplc="04190003">
      <w:start w:val="1"/>
      <w:numFmt w:val="bullet"/>
      <w:lvlText w:val="o"/>
      <w:lvlJc w:val="left"/>
      <w:pPr>
        <w:ind w:left="4093" w:hanging="360"/>
      </w:pPr>
      <w:rPr>
        <w:rFonts w:ascii="Courier New" w:hAnsi="Courier New" w:cs="Courier New" w:hint="default"/>
      </w:rPr>
    </w:lvl>
    <w:lvl w:ilvl="5" w:tplc="04190005">
      <w:start w:val="1"/>
      <w:numFmt w:val="bullet"/>
      <w:lvlText w:val=""/>
      <w:lvlJc w:val="left"/>
      <w:pPr>
        <w:ind w:left="4813" w:hanging="360"/>
      </w:pPr>
      <w:rPr>
        <w:rFonts w:ascii="Wingdings" w:hAnsi="Wingdings" w:hint="default"/>
      </w:rPr>
    </w:lvl>
    <w:lvl w:ilvl="6" w:tplc="04190001">
      <w:start w:val="1"/>
      <w:numFmt w:val="bullet"/>
      <w:lvlText w:val=""/>
      <w:lvlJc w:val="left"/>
      <w:pPr>
        <w:ind w:left="5533" w:hanging="360"/>
      </w:pPr>
      <w:rPr>
        <w:rFonts w:ascii="Symbol" w:hAnsi="Symbol" w:hint="default"/>
      </w:rPr>
    </w:lvl>
    <w:lvl w:ilvl="7" w:tplc="04190003">
      <w:start w:val="1"/>
      <w:numFmt w:val="bullet"/>
      <w:lvlText w:val="o"/>
      <w:lvlJc w:val="left"/>
      <w:pPr>
        <w:ind w:left="6253" w:hanging="360"/>
      </w:pPr>
      <w:rPr>
        <w:rFonts w:ascii="Courier New" w:hAnsi="Courier New" w:cs="Courier New" w:hint="default"/>
      </w:rPr>
    </w:lvl>
    <w:lvl w:ilvl="8" w:tplc="04190005">
      <w:start w:val="1"/>
      <w:numFmt w:val="bullet"/>
      <w:lvlText w:val=""/>
      <w:lvlJc w:val="left"/>
      <w:pPr>
        <w:ind w:left="6973" w:hanging="360"/>
      </w:pPr>
      <w:rPr>
        <w:rFonts w:ascii="Wingdings" w:hAnsi="Wingdings" w:hint="default"/>
      </w:rPr>
    </w:lvl>
  </w:abstractNum>
  <w:abstractNum w:abstractNumId="6">
    <w:nsid w:val="278E3E8F"/>
    <w:multiLevelType w:val="multilevel"/>
    <w:tmpl w:val="69F69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052C96"/>
    <w:multiLevelType w:val="hybridMultilevel"/>
    <w:tmpl w:val="745C5C3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A9A5E81"/>
    <w:multiLevelType w:val="hybridMultilevel"/>
    <w:tmpl w:val="7B04E1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A90E89"/>
    <w:multiLevelType w:val="hybridMultilevel"/>
    <w:tmpl w:val="3684C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AB77884"/>
    <w:multiLevelType w:val="multilevel"/>
    <w:tmpl w:val="45FC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1853B7"/>
    <w:multiLevelType w:val="hybridMultilevel"/>
    <w:tmpl w:val="90742530"/>
    <w:lvl w:ilvl="0" w:tplc="20966D90">
      <w:start w:val="1"/>
      <w:numFmt w:val="decimal"/>
      <w:lvlText w:val="%1."/>
      <w:lvlJc w:val="left"/>
      <w:pPr>
        <w:ind w:left="720" w:hanging="360"/>
      </w:pPr>
      <w:rPr>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DBA407B"/>
    <w:multiLevelType w:val="hybridMultilevel"/>
    <w:tmpl w:val="BBA418E0"/>
    <w:lvl w:ilvl="0" w:tplc="0419000D">
      <w:start w:val="1"/>
      <w:numFmt w:val="bullet"/>
      <w:lvlText w:val=""/>
      <w:lvlJc w:val="left"/>
      <w:pPr>
        <w:ind w:left="2911" w:hanging="360"/>
      </w:pPr>
      <w:rPr>
        <w:rFonts w:ascii="Wingdings" w:hAnsi="Wingdings" w:hint="default"/>
      </w:rPr>
    </w:lvl>
    <w:lvl w:ilvl="1" w:tplc="04190003">
      <w:start w:val="1"/>
      <w:numFmt w:val="bullet"/>
      <w:lvlText w:val="o"/>
      <w:lvlJc w:val="left"/>
      <w:pPr>
        <w:ind w:left="3631" w:hanging="360"/>
      </w:pPr>
      <w:rPr>
        <w:rFonts w:ascii="Courier New" w:hAnsi="Courier New" w:cs="Courier New" w:hint="default"/>
      </w:rPr>
    </w:lvl>
    <w:lvl w:ilvl="2" w:tplc="04190005">
      <w:start w:val="1"/>
      <w:numFmt w:val="bullet"/>
      <w:lvlText w:val=""/>
      <w:lvlJc w:val="left"/>
      <w:pPr>
        <w:ind w:left="4351" w:hanging="360"/>
      </w:pPr>
      <w:rPr>
        <w:rFonts w:ascii="Wingdings" w:hAnsi="Wingdings" w:hint="default"/>
      </w:rPr>
    </w:lvl>
    <w:lvl w:ilvl="3" w:tplc="04190001">
      <w:start w:val="1"/>
      <w:numFmt w:val="bullet"/>
      <w:lvlText w:val=""/>
      <w:lvlJc w:val="left"/>
      <w:pPr>
        <w:ind w:left="5071" w:hanging="360"/>
      </w:pPr>
      <w:rPr>
        <w:rFonts w:ascii="Symbol" w:hAnsi="Symbol" w:hint="default"/>
      </w:rPr>
    </w:lvl>
    <w:lvl w:ilvl="4" w:tplc="04190003">
      <w:start w:val="1"/>
      <w:numFmt w:val="bullet"/>
      <w:lvlText w:val="o"/>
      <w:lvlJc w:val="left"/>
      <w:pPr>
        <w:ind w:left="5791" w:hanging="360"/>
      </w:pPr>
      <w:rPr>
        <w:rFonts w:ascii="Courier New" w:hAnsi="Courier New" w:cs="Courier New" w:hint="default"/>
      </w:rPr>
    </w:lvl>
    <w:lvl w:ilvl="5" w:tplc="04190005">
      <w:start w:val="1"/>
      <w:numFmt w:val="bullet"/>
      <w:lvlText w:val=""/>
      <w:lvlJc w:val="left"/>
      <w:pPr>
        <w:ind w:left="6511" w:hanging="360"/>
      </w:pPr>
      <w:rPr>
        <w:rFonts w:ascii="Wingdings" w:hAnsi="Wingdings" w:hint="default"/>
      </w:rPr>
    </w:lvl>
    <w:lvl w:ilvl="6" w:tplc="04190001">
      <w:start w:val="1"/>
      <w:numFmt w:val="bullet"/>
      <w:lvlText w:val=""/>
      <w:lvlJc w:val="left"/>
      <w:pPr>
        <w:ind w:left="7231" w:hanging="360"/>
      </w:pPr>
      <w:rPr>
        <w:rFonts w:ascii="Symbol" w:hAnsi="Symbol" w:hint="default"/>
      </w:rPr>
    </w:lvl>
    <w:lvl w:ilvl="7" w:tplc="04190003">
      <w:start w:val="1"/>
      <w:numFmt w:val="bullet"/>
      <w:lvlText w:val="o"/>
      <w:lvlJc w:val="left"/>
      <w:pPr>
        <w:ind w:left="7951" w:hanging="360"/>
      </w:pPr>
      <w:rPr>
        <w:rFonts w:ascii="Courier New" w:hAnsi="Courier New" w:cs="Courier New" w:hint="default"/>
      </w:rPr>
    </w:lvl>
    <w:lvl w:ilvl="8" w:tplc="04190005">
      <w:start w:val="1"/>
      <w:numFmt w:val="bullet"/>
      <w:lvlText w:val=""/>
      <w:lvlJc w:val="left"/>
      <w:pPr>
        <w:ind w:left="8671" w:hanging="360"/>
      </w:pPr>
      <w:rPr>
        <w:rFonts w:ascii="Wingdings" w:hAnsi="Wingdings" w:hint="default"/>
      </w:rPr>
    </w:lvl>
  </w:abstractNum>
  <w:abstractNum w:abstractNumId="13">
    <w:nsid w:val="73D57F69"/>
    <w:multiLevelType w:val="hybridMultilevel"/>
    <w:tmpl w:val="60C4BD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B5F513F"/>
    <w:multiLevelType w:val="multilevel"/>
    <w:tmpl w:val="29782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7"/>
  </w:num>
  <w:num w:numId="4">
    <w:abstractNumId w:val="4"/>
  </w:num>
  <w:num w:numId="5">
    <w:abstractNumId w:val="13"/>
  </w:num>
  <w:num w:numId="6">
    <w:abstractNumId w:val="3"/>
  </w:num>
  <w:num w:numId="7">
    <w:abstractNumId w:val="8"/>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2"/>
  </w:num>
  <w:num w:numId="12">
    <w:abstractNumId w:val="6"/>
  </w:num>
  <w:num w:numId="13">
    <w:abstractNumId w:val="14"/>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ACF"/>
    <w:rsid w:val="000061FB"/>
    <w:rsid w:val="00007369"/>
    <w:rsid w:val="00047EBC"/>
    <w:rsid w:val="0005138B"/>
    <w:rsid w:val="00064A12"/>
    <w:rsid w:val="000735B7"/>
    <w:rsid w:val="00095BB2"/>
    <w:rsid w:val="00095FCA"/>
    <w:rsid w:val="000B47E3"/>
    <w:rsid w:val="000B5130"/>
    <w:rsid w:val="000D6CFD"/>
    <w:rsid w:val="0010169B"/>
    <w:rsid w:val="001522E8"/>
    <w:rsid w:val="00182E59"/>
    <w:rsid w:val="001907B7"/>
    <w:rsid w:val="001957CE"/>
    <w:rsid w:val="001C1ECA"/>
    <w:rsid w:val="001C20A9"/>
    <w:rsid w:val="001C51C7"/>
    <w:rsid w:val="001D5A34"/>
    <w:rsid w:val="001F15D3"/>
    <w:rsid w:val="00256C22"/>
    <w:rsid w:val="002626D5"/>
    <w:rsid w:val="00276DC0"/>
    <w:rsid w:val="0034403E"/>
    <w:rsid w:val="0034421F"/>
    <w:rsid w:val="003511B4"/>
    <w:rsid w:val="0039019E"/>
    <w:rsid w:val="003932AB"/>
    <w:rsid w:val="003F372E"/>
    <w:rsid w:val="00405593"/>
    <w:rsid w:val="00424B08"/>
    <w:rsid w:val="0044201B"/>
    <w:rsid w:val="00463F16"/>
    <w:rsid w:val="00484AC7"/>
    <w:rsid w:val="004C3BAC"/>
    <w:rsid w:val="00524F06"/>
    <w:rsid w:val="00535D93"/>
    <w:rsid w:val="0059039A"/>
    <w:rsid w:val="005A1EFF"/>
    <w:rsid w:val="005B091E"/>
    <w:rsid w:val="005C062D"/>
    <w:rsid w:val="005F0611"/>
    <w:rsid w:val="005F6D6F"/>
    <w:rsid w:val="006749CA"/>
    <w:rsid w:val="006864A6"/>
    <w:rsid w:val="006B53AD"/>
    <w:rsid w:val="00740680"/>
    <w:rsid w:val="0076423E"/>
    <w:rsid w:val="00790972"/>
    <w:rsid w:val="0079581F"/>
    <w:rsid w:val="007C190C"/>
    <w:rsid w:val="007D2C71"/>
    <w:rsid w:val="00827975"/>
    <w:rsid w:val="0083486C"/>
    <w:rsid w:val="0085227E"/>
    <w:rsid w:val="00881F49"/>
    <w:rsid w:val="008A4A80"/>
    <w:rsid w:val="008B0B98"/>
    <w:rsid w:val="008F23DB"/>
    <w:rsid w:val="00926985"/>
    <w:rsid w:val="00974F16"/>
    <w:rsid w:val="00976F77"/>
    <w:rsid w:val="009F19E0"/>
    <w:rsid w:val="009F1BED"/>
    <w:rsid w:val="00A01B09"/>
    <w:rsid w:val="00A6497A"/>
    <w:rsid w:val="00A76AC1"/>
    <w:rsid w:val="00A81E99"/>
    <w:rsid w:val="00A97AC9"/>
    <w:rsid w:val="00AE6ACF"/>
    <w:rsid w:val="00AF11D7"/>
    <w:rsid w:val="00B1358E"/>
    <w:rsid w:val="00B22A13"/>
    <w:rsid w:val="00B303E1"/>
    <w:rsid w:val="00B37AA4"/>
    <w:rsid w:val="00B80DCD"/>
    <w:rsid w:val="00B824A3"/>
    <w:rsid w:val="00B86312"/>
    <w:rsid w:val="00C07C29"/>
    <w:rsid w:val="00C22DC7"/>
    <w:rsid w:val="00C342F9"/>
    <w:rsid w:val="00C36CFF"/>
    <w:rsid w:val="00C85B29"/>
    <w:rsid w:val="00CA2C4B"/>
    <w:rsid w:val="00CD789F"/>
    <w:rsid w:val="00D26200"/>
    <w:rsid w:val="00D578E2"/>
    <w:rsid w:val="00D84B65"/>
    <w:rsid w:val="00DB4F1A"/>
    <w:rsid w:val="00E028E9"/>
    <w:rsid w:val="00E617CB"/>
    <w:rsid w:val="00EB6014"/>
    <w:rsid w:val="00ED0D87"/>
    <w:rsid w:val="00F3226F"/>
    <w:rsid w:val="00FB1EA3"/>
    <w:rsid w:val="00FD3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7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ACF"/>
    <w:pPr>
      <w:spacing w:after="0" w:line="240" w:lineRule="auto"/>
      <w:jc w:val="both"/>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E6ACF"/>
    <w:pPr>
      <w:ind w:firstLine="949"/>
    </w:pPr>
    <w:rPr>
      <w:rFonts w:eastAsia="Malgun Gothic"/>
      <w:sz w:val="24"/>
      <w:szCs w:val="20"/>
      <w:lang w:eastAsia="ko-KR"/>
    </w:rPr>
  </w:style>
  <w:style w:type="character" w:customStyle="1" w:styleId="a4">
    <w:name w:val="Основной текст с отступом Знак"/>
    <w:basedOn w:val="a0"/>
    <w:link w:val="a3"/>
    <w:rsid w:val="00AE6ACF"/>
    <w:rPr>
      <w:rFonts w:ascii="Times New Roman" w:eastAsia="Malgun Gothic" w:hAnsi="Times New Roman" w:cs="Times New Roman"/>
      <w:sz w:val="24"/>
      <w:szCs w:val="20"/>
      <w:lang w:eastAsia="ko-KR"/>
    </w:rPr>
  </w:style>
  <w:style w:type="paragraph" w:customStyle="1" w:styleId="TableParagraph">
    <w:name w:val="Table Paragraph"/>
    <w:basedOn w:val="a"/>
    <w:uiPriority w:val="1"/>
    <w:qFormat/>
    <w:rsid w:val="00AE6ACF"/>
    <w:pPr>
      <w:widowControl w:val="0"/>
      <w:autoSpaceDE w:val="0"/>
      <w:autoSpaceDN w:val="0"/>
      <w:ind w:left="107"/>
      <w:jc w:val="left"/>
    </w:pPr>
    <w:rPr>
      <w:rFonts w:ascii="Arial" w:eastAsia="Arial" w:hAnsi="Arial" w:cs="Arial"/>
      <w:sz w:val="22"/>
      <w:lang w:val="en-US"/>
    </w:rPr>
  </w:style>
  <w:style w:type="paragraph" w:styleId="a5">
    <w:name w:val="List Paragraph"/>
    <w:basedOn w:val="a"/>
    <w:link w:val="a6"/>
    <w:uiPriority w:val="34"/>
    <w:qFormat/>
    <w:rsid w:val="00AE6ACF"/>
    <w:pPr>
      <w:spacing w:after="200" w:line="276" w:lineRule="auto"/>
      <w:ind w:left="720"/>
      <w:contextualSpacing/>
      <w:jc w:val="left"/>
    </w:pPr>
    <w:rPr>
      <w:rFonts w:ascii="Calibri" w:hAnsi="Calibri"/>
      <w:sz w:val="22"/>
    </w:rPr>
  </w:style>
  <w:style w:type="character" w:customStyle="1" w:styleId="a6">
    <w:name w:val="Абзац списка Знак"/>
    <w:link w:val="a5"/>
    <w:uiPriority w:val="34"/>
    <w:locked/>
    <w:rsid w:val="00AE6ACF"/>
    <w:rPr>
      <w:rFonts w:ascii="Calibri" w:eastAsia="Calibri" w:hAnsi="Calibri" w:cs="Times New Roman"/>
    </w:rPr>
  </w:style>
  <w:style w:type="character" w:styleId="a7">
    <w:name w:val="Hyperlink"/>
    <w:uiPriority w:val="99"/>
    <w:rsid w:val="00AE6ACF"/>
    <w:rPr>
      <w:color w:val="0000FF"/>
      <w:u w:val="single"/>
    </w:rPr>
  </w:style>
  <w:style w:type="character" w:customStyle="1" w:styleId="UnresolvedMention">
    <w:name w:val="Unresolved Mention"/>
    <w:basedOn w:val="a0"/>
    <w:uiPriority w:val="99"/>
    <w:semiHidden/>
    <w:unhideWhenUsed/>
    <w:rsid w:val="005F0611"/>
    <w:rPr>
      <w:color w:val="605E5C"/>
      <w:shd w:val="clear" w:color="auto" w:fill="E1DFDD"/>
    </w:rPr>
  </w:style>
  <w:style w:type="paragraph" w:styleId="a8">
    <w:name w:val="Body Text"/>
    <w:basedOn w:val="a"/>
    <w:link w:val="a9"/>
    <w:uiPriority w:val="99"/>
    <w:semiHidden/>
    <w:unhideWhenUsed/>
    <w:rsid w:val="003932AB"/>
    <w:pPr>
      <w:spacing w:after="120"/>
    </w:pPr>
  </w:style>
  <w:style w:type="character" w:customStyle="1" w:styleId="a9">
    <w:name w:val="Основной текст Знак"/>
    <w:basedOn w:val="a0"/>
    <w:link w:val="a8"/>
    <w:uiPriority w:val="99"/>
    <w:semiHidden/>
    <w:rsid w:val="003932AB"/>
    <w:rPr>
      <w:rFonts w:ascii="Times New Roman" w:eastAsia="Calibri" w:hAnsi="Times New Roman" w:cs="Times New Roman"/>
      <w:sz w:val="28"/>
    </w:rPr>
  </w:style>
  <w:style w:type="paragraph" w:styleId="2">
    <w:name w:val="Body Text 2"/>
    <w:basedOn w:val="a"/>
    <w:link w:val="20"/>
    <w:uiPriority w:val="99"/>
    <w:semiHidden/>
    <w:unhideWhenUsed/>
    <w:rsid w:val="001C1ECA"/>
    <w:pPr>
      <w:spacing w:after="120" w:line="480" w:lineRule="auto"/>
    </w:pPr>
  </w:style>
  <w:style w:type="character" w:customStyle="1" w:styleId="20">
    <w:name w:val="Основной текст 2 Знак"/>
    <w:basedOn w:val="a0"/>
    <w:link w:val="2"/>
    <w:uiPriority w:val="99"/>
    <w:semiHidden/>
    <w:rsid w:val="001C1ECA"/>
    <w:rPr>
      <w:rFonts w:ascii="Times New Roman" w:eastAsia="Calibri" w:hAnsi="Times New Roman" w:cs="Times New Roman"/>
      <w:sz w:val="28"/>
    </w:rPr>
  </w:style>
  <w:style w:type="character" w:customStyle="1" w:styleId="FontStyle36">
    <w:name w:val="Font Style36"/>
    <w:uiPriority w:val="99"/>
    <w:rsid w:val="00182E59"/>
    <w:rPr>
      <w:rFonts w:ascii="Times New Roman" w:hAnsi="Times New Roman" w:cs="Times New Roman" w:hint="default"/>
      <w:b/>
      <w:bCs/>
      <w:i/>
      <w:iCs/>
      <w:sz w:val="16"/>
      <w:szCs w:val="16"/>
    </w:rPr>
  </w:style>
  <w:style w:type="paragraph" w:styleId="aa">
    <w:name w:val="Normal (Web)"/>
    <w:basedOn w:val="a"/>
    <w:uiPriority w:val="99"/>
    <w:semiHidden/>
    <w:unhideWhenUsed/>
    <w:rsid w:val="00A81E99"/>
    <w:pPr>
      <w:spacing w:before="100" w:beforeAutospacing="1" w:after="100" w:afterAutospacing="1"/>
      <w:jc w:val="left"/>
    </w:pPr>
    <w:rPr>
      <w:rFonts w:eastAsia="Times New Roman"/>
      <w:sz w:val="24"/>
      <w:szCs w:val="24"/>
      <w:lang w:eastAsia="ru-RU"/>
    </w:rPr>
  </w:style>
  <w:style w:type="character" w:styleId="ab">
    <w:name w:val="Strong"/>
    <w:basedOn w:val="a0"/>
    <w:uiPriority w:val="22"/>
    <w:qFormat/>
    <w:rsid w:val="00A81E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ACF"/>
    <w:pPr>
      <w:spacing w:after="0" w:line="240" w:lineRule="auto"/>
      <w:jc w:val="both"/>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E6ACF"/>
    <w:pPr>
      <w:ind w:firstLine="949"/>
    </w:pPr>
    <w:rPr>
      <w:rFonts w:eastAsia="Malgun Gothic"/>
      <w:sz w:val="24"/>
      <w:szCs w:val="20"/>
      <w:lang w:eastAsia="ko-KR"/>
    </w:rPr>
  </w:style>
  <w:style w:type="character" w:customStyle="1" w:styleId="a4">
    <w:name w:val="Основной текст с отступом Знак"/>
    <w:basedOn w:val="a0"/>
    <w:link w:val="a3"/>
    <w:rsid w:val="00AE6ACF"/>
    <w:rPr>
      <w:rFonts w:ascii="Times New Roman" w:eastAsia="Malgun Gothic" w:hAnsi="Times New Roman" w:cs="Times New Roman"/>
      <w:sz w:val="24"/>
      <w:szCs w:val="20"/>
      <w:lang w:eastAsia="ko-KR"/>
    </w:rPr>
  </w:style>
  <w:style w:type="paragraph" w:customStyle="1" w:styleId="TableParagraph">
    <w:name w:val="Table Paragraph"/>
    <w:basedOn w:val="a"/>
    <w:uiPriority w:val="1"/>
    <w:qFormat/>
    <w:rsid w:val="00AE6ACF"/>
    <w:pPr>
      <w:widowControl w:val="0"/>
      <w:autoSpaceDE w:val="0"/>
      <w:autoSpaceDN w:val="0"/>
      <w:ind w:left="107"/>
      <w:jc w:val="left"/>
    </w:pPr>
    <w:rPr>
      <w:rFonts w:ascii="Arial" w:eastAsia="Arial" w:hAnsi="Arial" w:cs="Arial"/>
      <w:sz w:val="22"/>
      <w:lang w:val="en-US"/>
    </w:rPr>
  </w:style>
  <w:style w:type="paragraph" w:styleId="a5">
    <w:name w:val="List Paragraph"/>
    <w:basedOn w:val="a"/>
    <w:link w:val="a6"/>
    <w:uiPriority w:val="34"/>
    <w:qFormat/>
    <w:rsid w:val="00AE6ACF"/>
    <w:pPr>
      <w:spacing w:after="200" w:line="276" w:lineRule="auto"/>
      <w:ind w:left="720"/>
      <w:contextualSpacing/>
      <w:jc w:val="left"/>
    </w:pPr>
    <w:rPr>
      <w:rFonts w:ascii="Calibri" w:hAnsi="Calibri"/>
      <w:sz w:val="22"/>
    </w:rPr>
  </w:style>
  <w:style w:type="character" w:customStyle="1" w:styleId="a6">
    <w:name w:val="Абзац списка Знак"/>
    <w:link w:val="a5"/>
    <w:uiPriority w:val="34"/>
    <w:locked/>
    <w:rsid w:val="00AE6ACF"/>
    <w:rPr>
      <w:rFonts w:ascii="Calibri" w:eastAsia="Calibri" w:hAnsi="Calibri" w:cs="Times New Roman"/>
    </w:rPr>
  </w:style>
  <w:style w:type="character" w:styleId="a7">
    <w:name w:val="Hyperlink"/>
    <w:uiPriority w:val="99"/>
    <w:rsid w:val="00AE6ACF"/>
    <w:rPr>
      <w:color w:val="0000FF"/>
      <w:u w:val="single"/>
    </w:rPr>
  </w:style>
  <w:style w:type="character" w:customStyle="1" w:styleId="UnresolvedMention">
    <w:name w:val="Unresolved Mention"/>
    <w:basedOn w:val="a0"/>
    <w:uiPriority w:val="99"/>
    <w:semiHidden/>
    <w:unhideWhenUsed/>
    <w:rsid w:val="005F0611"/>
    <w:rPr>
      <w:color w:val="605E5C"/>
      <w:shd w:val="clear" w:color="auto" w:fill="E1DFDD"/>
    </w:rPr>
  </w:style>
  <w:style w:type="paragraph" w:styleId="a8">
    <w:name w:val="Body Text"/>
    <w:basedOn w:val="a"/>
    <w:link w:val="a9"/>
    <w:uiPriority w:val="99"/>
    <w:semiHidden/>
    <w:unhideWhenUsed/>
    <w:rsid w:val="003932AB"/>
    <w:pPr>
      <w:spacing w:after="120"/>
    </w:pPr>
  </w:style>
  <w:style w:type="character" w:customStyle="1" w:styleId="a9">
    <w:name w:val="Основной текст Знак"/>
    <w:basedOn w:val="a0"/>
    <w:link w:val="a8"/>
    <w:uiPriority w:val="99"/>
    <w:semiHidden/>
    <w:rsid w:val="003932AB"/>
    <w:rPr>
      <w:rFonts w:ascii="Times New Roman" w:eastAsia="Calibri" w:hAnsi="Times New Roman" w:cs="Times New Roman"/>
      <w:sz w:val="28"/>
    </w:rPr>
  </w:style>
  <w:style w:type="paragraph" w:styleId="2">
    <w:name w:val="Body Text 2"/>
    <w:basedOn w:val="a"/>
    <w:link w:val="20"/>
    <w:uiPriority w:val="99"/>
    <w:semiHidden/>
    <w:unhideWhenUsed/>
    <w:rsid w:val="001C1ECA"/>
    <w:pPr>
      <w:spacing w:after="120" w:line="480" w:lineRule="auto"/>
    </w:pPr>
  </w:style>
  <w:style w:type="character" w:customStyle="1" w:styleId="20">
    <w:name w:val="Основной текст 2 Знак"/>
    <w:basedOn w:val="a0"/>
    <w:link w:val="2"/>
    <w:uiPriority w:val="99"/>
    <w:semiHidden/>
    <w:rsid w:val="001C1ECA"/>
    <w:rPr>
      <w:rFonts w:ascii="Times New Roman" w:eastAsia="Calibri" w:hAnsi="Times New Roman" w:cs="Times New Roman"/>
      <w:sz w:val="28"/>
    </w:rPr>
  </w:style>
  <w:style w:type="character" w:customStyle="1" w:styleId="FontStyle36">
    <w:name w:val="Font Style36"/>
    <w:uiPriority w:val="99"/>
    <w:rsid w:val="00182E59"/>
    <w:rPr>
      <w:rFonts w:ascii="Times New Roman" w:hAnsi="Times New Roman" w:cs="Times New Roman" w:hint="default"/>
      <w:b/>
      <w:bCs/>
      <w:i/>
      <w:iCs/>
      <w:sz w:val="16"/>
      <w:szCs w:val="16"/>
    </w:rPr>
  </w:style>
  <w:style w:type="paragraph" w:styleId="aa">
    <w:name w:val="Normal (Web)"/>
    <w:basedOn w:val="a"/>
    <w:uiPriority w:val="99"/>
    <w:semiHidden/>
    <w:unhideWhenUsed/>
    <w:rsid w:val="00A81E99"/>
    <w:pPr>
      <w:spacing w:before="100" w:beforeAutospacing="1" w:after="100" w:afterAutospacing="1"/>
      <w:jc w:val="left"/>
    </w:pPr>
    <w:rPr>
      <w:rFonts w:eastAsia="Times New Roman"/>
      <w:sz w:val="24"/>
      <w:szCs w:val="24"/>
      <w:lang w:eastAsia="ru-RU"/>
    </w:rPr>
  </w:style>
  <w:style w:type="character" w:styleId="ab">
    <w:name w:val="Strong"/>
    <w:basedOn w:val="a0"/>
    <w:uiPriority w:val="22"/>
    <w:qFormat/>
    <w:rsid w:val="00A81E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27005">
      <w:bodyDiv w:val="1"/>
      <w:marLeft w:val="0"/>
      <w:marRight w:val="0"/>
      <w:marTop w:val="0"/>
      <w:marBottom w:val="0"/>
      <w:divBdr>
        <w:top w:val="none" w:sz="0" w:space="0" w:color="auto"/>
        <w:left w:val="none" w:sz="0" w:space="0" w:color="auto"/>
        <w:bottom w:val="none" w:sz="0" w:space="0" w:color="auto"/>
        <w:right w:val="none" w:sz="0" w:space="0" w:color="auto"/>
      </w:divBdr>
    </w:div>
    <w:div w:id="629628698">
      <w:bodyDiv w:val="1"/>
      <w:marLeft w:val="0"/>
      <w:marRight w:val="0"/>
      <w:marTop w:val="0"/>
      <w:marBottom w:val="0"/>
      <w:divBdr>
        <w:top w:val="none" w:sz="0" w:space="0" w:color="auto"/>
        <w:left w:val="none" w:sz="0" w:space="0" w:color="auto"/>
        <w:bottom w:val="none" w:sz="0" w:space="0" w:color="auto"/>
        <w:right w:val="none" w:sz="0" w:space="0" w:color="auto"/>
      </w:divBdr>
    </w:div>
    <w:div w:id="179760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2940</Words>
  <Characters>16762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Olimjon</cp:lastModifiedBy>
  <cp:revision>4</cp:revision>
  <dcterms:created xsi:type="dcterms:W3CDTF">2026-01-14T19:09:00Z</dcterms:created>
  <dcterms:modified xsi:type="dcterms:W3CDTF">2026-02-03T14:07:00Z</dcterms:modified>
</cp:coreProperties>
</file>